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8.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9.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0.xml" ContentType="application/vnd.openxmlformats-officedocument.themeOverrid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1.xml" ContentType="application/vnd.openxmlformats-officedocument.themeOverride+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A226D" w14:textId="1E606867" w:rsidR="00E027F8" w:rsidRPr="00E027F8" w:rsidRDefault="00A85C87" w:rsidP="00E027F8">
      <w:pPr>
        <w:jc w:val="center"/>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14:anchorId="7F188E5D" wp14:editId="73A86610">
            <wp:extent cx="6118860" cy="1341120"/>
            <wp:effectExtent l="0" t="0" r="0" b="0"/>
            <wp:docPr id="78151105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8860" cy="1341120"/>
                    </a:xfrm>
                    <a:prstGeom prst="rect">
                      <a:avLst/>
                    </a:prstGeom>
                    <a:noFill/>
                  </pic:spPr>
                </pic:pic>
              </a:graphicData>
            </a:graphic>
          </wp:inline>
        </w:drawing>
      </w:r>
      <w:r w:rsidR="004936D6">
        <w:rPr>
          <w:rFonts w:ascii="Times New Roman" w:hAnsi="Times New Roman" w:cs="Times New Roman"/>
          <w:b/>
          <w:bCs/>
          <w:sz w:val="28"/>
          <w:szCs w:val="28"/>
        </w:rPr>
        <w:t>Precipitation patterns and their variability in the southern region of Brazil</w:t>
      </w:r>
    </w:p>
    <w:p w14:paraId="6FB78457" w14:textId="1ECA5677" w:rsidR="00E027F8" w:rsidRPr="006F68DE" w:rsidRDefault="00E027F8" w:rsidP="00E027F8">
      <w:pPr>
        <w:jc w:val="center"/>
        <w:rPr>
          <w:rFonts w:ascii="Times New Roman" w:hAnsi="Times New Roman" w:cs="Times New Roman"/>
          <w:lang w:val="pt-BR"/>
        </w:rPr>
      </w:pPr>
      <w:r w:rsidRPr="006F68DE">
        <w:rPr>
          <w:rFonts w:ascii="Times New Roman" w:hAnsi="Times New Roman" w:cs="Times New Roman"/>
          <w:lang w:val="pt-BR"/>
        </w:rPr>
        <w:t>Carlos Henrique Alves Lapa¹, Claudia</w:t>
      </w:r>
      <w:r w:rsidR="00C403F4">
        <w:rPr>
          <w:rFonts w:ascii="Times New Roman" w:hAnsi="Times New Roman" w:cs="Times New Roman"/>
          <w:lang w:val="pt-BR"/>
        </w:rPr>
        <w:t xml:space="preserve"> Guimarães Camargo</w:t>
      </w:r>
      <w:r w:rsidRPr="006F68DE">
        <w:rPr>
          <w:rFonts w:ascii="Times New Roman" w:hAnsi="Times New Roman" w:cs="Times New Roman"/>
          <w:lang w:val="pt-BR"/>
        </w:rPr>
        <w:t xml:space="preserve"> Campos², Mario Francisco Leal de Quadro</w:t>
      </w:r>
      <w:r w:rsidR="00927662" w:rsidRPr="00927662">
        <w:rPr>
          <w:rFonts w:ascii="Times New Roman" w:hAnsi="Times New Roman" w:cs="Times New Roman"/>
          <w:lang w:val="pt-BR"/>
        </w:rPr>
        <w:t>³</w:t>
      </w:r>
      <w:r w:rsidR="00927662">
        <w:rPr>
          <w:rFonts w:ascii="Times New Roman" w:hAnsi="Times New Roman" w:cs="Times New Roman"/>
          <w:lang w:val="pt-BR"/>
        </w:rPr>
        <w:t>, Daiana Petry Rufato</w:t>
      </w:r>
      <w:r w:rsidR="00927662" w:rsidRPr="00927662">
        <w:rPr>
          <w:rFonts w:ascii="Times New Roman" w:hAnsi="Times New Roman" w:cs="Times New Roman"/>
          <w:vertAlign w:val="superscript"/>
          <w:lang w:val="pt-BR"/>
        </w:rPr>
        <w:t>4</w:t>
      </w:r>
    </w:p>
    <w:p w14:paraId="7D430565" w14:textId="15A9AD4A" w:rsidR="00E027F8" w:rsidRPr="00A85C87" w:rsidRDefault="00E027F8" w:rsidP="00E027F8">
      <w:pPr>
        <w:pBdr>
          <w:bottom w:val="single" w:sz="6" w:space="1" w:color="auto"/>
        </w:pBdr>
        <w:jc w:val="both"/>
        <w:rPr>
          <w:rFonts w:ascii="Times New Roman" w:hAnsi="Times New Roman" w:cs="Times New Roman"/>
          <w:color w:val="222222"/>
          <w:sz w:val="18"/>
          <w:szCs w:val="18"/>
          <w:shd w:val="clear" w:color="auto" w:fill="FFFFFF"/>
          <w:lang w:val="pt-BR"/>
        </w:rPr>
      </w:pPr>
      <w:r w:rsidRPr="00A85C87">
        <w:rPr>
          <w:rFonts w:ascii="Times New Roman" w:hAnsi="Times New Roman" w:cs="Times New Roman"/>
          <w:sz w:val="18"/>
          <w:szCs w:val="18"/>
        </w:rPr>
        <w:t xml:space="preserve">¹Master's student in Environmental Sciences, Postgraduate Program in Environmental Sciences, UDESC University of Santa Catarina, Center for </w:t>
      </w:r>
      <w:r w:rsidRPr="00A85C87">
        <w:rPr>
          <w:rFonts w:ascii="Times New Roman" w:hAnsi="Times New Roman" w:cs="Times New Roman"/>
          <w:color w:val="202124"/>
          <w:sz w:val="18"/>
          <w:szCs w:val="18"/>
          <w:shd w:val="clear" w:color="auto" w:fill="FFFFFF"/>
        </w:rPr>
        <w:t xml:space="preserve">Agroveterinary Sciences </w:t>
      </w:r>
      <w:r w:rsidRPr="00A85C87">
        <w:rPr>
          <w:rFonts w:ascii="Times New Roman" w:hAnsi="Times New Roman" w:cs="Times New Roman"/>
          <w:sz w:val="18"/>
          <w:szCs w:val="18"/>
        </w:rPr>
        <w:t xml:space="preserve">(CAV), </w:t>
      </w:r>
      <w:r w:rsidRPr="00A85C87">
        <w:rPr>
          <w:rFonts w:ascii="Times New Roman" w:hAnsi="Times New Roman" w:cs="Times New Roman"/>
          <w:color w:val="202124"/>
          <w:sz w:val="18"/>
          <w:szCs w:val="18"/>
          <w:shd w:val="clear" w:color="auto" w:fill="FFFFFF"/>
        </w:rPr>
        <w:t>Av. Luiz de Camões, 2090 - Conta Dinheiro, Lages - SC, 88520-</w:t>
      </w:r>
      <w:proofErr w:type="gramStart"/>
      <w:r w:rsidRPr="00A85C87">
        <w:rPr>
          <w:rFonts w:ascii="Times New Roman" w:hAnsi="Times New Roman" w:cs="Times New Roman"/>
          <w:color w:val="202124"/>
          <w:sz w:val="18"/>
          <w:szCs w:val="18"/>
          <w:shd w:val="clear" w:color="auto" w:fill="FFFFFF"/>
        </w:rPr>
        <w:t xml:space="preserve">000 </w:t>
      </w:r>
      <w:r w:rsidRPr="00A85C87">
        <w:rPr>
          <w:rFonts w:ascii="Times New Roman" w:hAnsi="Times New Roman" w:cs="Times New Roman"/>
          <w:sz w:val="18"/>
          <w:szCs w:val="18"/>
        </w:rPr>
        <w:t>.</w:t>
      </w:r>
      <w:proofErr w:type="gramEnd"/>
      <w:r w:rsidRPr="00A85C87">
        <w:rPr>
          <w:rFonts w:ascii="Times New Roman" w:hAnsi="Times New Roman" w:cs="Times New Roman"/>
          <w:sz w:val="18"/>
          <w:szCs w:val="18"/>
        </w:rPr>
        <w:t xml:space="preserve"> carlos.halapa@gmail.com ²Doctor in Meteorology, Researcher and Professor, UDESC University of Santa Catarina, Center for </w:t>
      </w:r>
      <w:r w:rsidRPr="00A85C87">
        <w:rPr>
          <w:rFonts w:ascii="Times New Roman" w:hAnsi="Times New Roman" w:cs="Times New Roman"/>
          <w:color w:val="202124"/>
          <w:sz w:val="18"/>
          <w:szCs w:val="18"/>
          <w:shd w:val="clear" w:color="auto" w:fill="FFFFFF"/>
        </w:rPr>
        <w:t xml:space="preserve">Agroveterinary Sciences </w:t>
      </w:r>
      <w:r w:rsidRPr="00A85C87">
        <w:rPr>
          <w:rFonts w:ascii="Times New Roman" w:hAnsi="Times New Roman" w:cs="Times New Roman"/>
          <w:sz w:val="18"/>
          <w:szCs w:val="18"/>
        </w:rPr>
        <w:t xml:space="preserve">(CAV), </w:t>
      </w:r>
      <w:r w:rsidRPr="00A85C87">
        <w:rPr>
          <w:rFonts w:ascii="Times New Roman" w:hAnsi="Times New Roman" w:cs="Times New Roman"/>
          <w:color w:val="202124"/>
          <w:sz w:val="18"/>
          <w:szCs w:val="18"/>
          <w:shd w:val="clear" w:color="auto" w:fill="FFFFFF"/>
        </w:rPr>
        <w:t>Av. Luiz de Camões, 2090 - Conta Dinheiro, Lages - SC, 88520-</w:t>
      </w:r>
      <w:proofErr w:type="gramStart"/>
      <w:r w:rsidRPr="00A85C87">
        <w:rPr>
          <w:rFonts w:ascii="Times New Roman" w:hAnsi="Times New Roman" w:cs="Times New Roman"/>
          <w:color w:val="202124"/>
          <w:sz w:val="18"/>
          <w:szCs w:val="18"/>
          <w:shd w:val="clear" w:color="auto" w:fill="FFFFFF"/>
        </w:rPr>
        <w:t xml:space="preserve">000 </w:t>
      </w:r>
      <w:r w:rsidRPr="00A85C87">
        <w:rPr>
          <w:rFonts w:ascii="Times New Roman" w:hAnsi="Times New Roman" w:cs="Times New Roman"/>
          <w:sz w:val="18"/>
          <w:szCs w:val="18"/>
        </w:rPr>
        <w:t>.</w:t>
      </w:r>
      <w:proofErr w:type="gramEnd"/>
      <w:r w:rsidRPr="00A85C87">
        <w:rPr>
          <w:rFonts w:ascii="Times New Roman" w:hAnsi="Times New Roman" w:cs="Times New Roman"/>
          <w:sz w:val="18"/>
          <w:szCs w:val="18"/>
        </w:rPr>
        <w:t xml:space="preserve"> </w:t>
      </w:r>
      <w:r w:rsidRPr="00A85C87">
        <w:rPr>
          <w:rFonts w:ascii="Times New Roman" w:hAnsi="Times New Roman" w:cs="Times New Roman"/>
          <w:color w:val="222222"/>
          <w:sz w:val="18"/>
          <w:szCs w:val="18"/>
          <w:shd w:val="clear" w:color="auto" w:fill="FFFFFF"/>
        </w:rPr>
        <w:t xml:space="preserve">claudia.campos@udesc.br </w:t>
      </w:r>
      <w:r w:rsidRPr="00A85C87">
        <w:rPr>
          <w:rFonts w:ascii="Times New Roman" w:hAnsi="Times New Roman" w:cs="Times New Roman"/>
          <w:sz w:val="18"/>
          <w:szCs w:val="18"/>
        </w:rPr>
        <w:t xml:space="preserve">³Doctor in meteorology, Researcher and Professor, IFSC – Federal Institute of Santa Catarina, </w:t>
      </w:r>
      <w:r w:rsidR="006D371D" w:rsidRPr="00A85C87">
        <w:rPr>
          <w:rFonts w:ascii="Times New Roman" w:hAnsi="Times New Roman" w:cs="Times New Roman"/>
          <w:color w:val="202124"/>
          <w:sz w:val="18"/>
          <w:szCs w:val="18"/>
          <w:shd w:val="clear" w:color="auto" w:fill="FFFFFF"/>
        </w:rPr>
        <w:t>Av. Mauro Ramos, 950 - Centro, Florianópolis - SC, 88020-300. mquadro@ifsc.edu.br</w:t>
      </w:r>
      <w:r w:rsidR="00927662" w:rsidRPr="00A85C87">
        <w:rPr>
          <w:rFonts w:ascii="Times New Roman" w:hAnsi="Times New Roman" w:cs="Times New Roman"/>
          <w:color w:val="202124"/>
          <w:sz w:val="18"/>
          <w:szCs w:val="18"/>
          <w:shd w:val="clear" w:color="auto" w:fill="FFFFFF"/>
        </w:rPr>
        <w:t xml:space="preserve"> </w:t>
      </w:r>
      <w:r w:rsidR="00927662" w:rsidRPr="00A85C87">
        <w:rPr>
          <w:rFonts w:ascii="Times New Roman" w:hAnsi="Times New Roman" w:cs="Times New Roman"/>
          <w:sz w:val="18"/>
          <w:szCs w:val="18"/>
          <w:vertAlign w:val="superscript"/>
        </w:rPr>
        <w:t>4</w:t>
      </w:r>
      <w:r w:rsidR="00927662" w:rsidRPr="00A85C87">
        <w:rPr>
          <w:rFonts w:ascii="Times New Roman" w:hAnsi="Times New Roman" w:cs="Times New Roman"/>
          <w:sz w:val="18"/>
          <w:szCs w:val="18"/>
        </w:rPr>
        <w:t xml:space="preserve">Doctor in Electrical Engineering, Researcher and Professor, UDESC University of Santa Catarina, Center for </w:t>
      </w:r>
      <w:r w:rsidR="00927662" w:rsidRPr="00A85C87">
        <w:rPr>
          <w:rFonts w:ascii="Times New Roman" w:hAnsi="Times New Roman" w:cs="Times New Roman"/>
          <w:color w:val="202124"/>
          <w:sz w:val="18"/>
          <w:szCs w:val="18"/>
          <w:shd w:val="clear" w:color="auto" w:fill="FFFFFF"/>
        </w:rPr>
        <w:t xml:space="preserve">Agroveterinary Sciences </w:t>
      </w:r>
      <w:r w:rsidR="00927662" w:rsidRPr="00A85C87">
        <w:rPr>
          <w:rFonts w:ascii="Times New Roman" w:hAnsi="Times New Roman" w:cs="Times New Roman"/>
          <w:sz w:val="18"/>
          <w:szCs w:val="18"/>
        </w:rPr>
        <w:t xml:space="preserve">(CAV), </w:t>
      </w:r>
      <w:r w:rsidR="00927662" w:rsidRPr="00A85C87">
        <w:rPr>
          <w:rFonts w:ascii="Times New Roman" w:hAnsi="Times New Roman" w:cs="Times New Roman"/>
          <w:color w:val="202124"/>
          <w:sz w:val="18"/>
          <w:szCs w:val="18"/>
          <w:shd w:val="clear" w:color="auto" w:fill="FFFFFF"/>
        </w:rPr>
        <w:t xml:space="preserve">Av. </w:t>
      </w:r>
      <w:r w:rsidR="00927662" w:rsidRPr="00A85C87">
        <w:rPr>
          <w:rFonts w:ascii="Times New Roman" w:hAnsi="Times New Roman" w:cs="Times New Roman"/>
          <w:color w:val="202124"/>
          <w:sz w:val="18"/>
          <w:szCs w:val="18"/>
          <w:shd w:val="clear" w:color="auto" w:fill="FFFFFF"/>
          <w:lang w:val="pt-BR"/>
        </w:rPr>
        <w:t>Luiz de Camões, 2090 - Conta Dinheiro, Lages - SC, 88520-</w:t>
      </w:r>
      <w:proofErr w:type="gramStart"/>
      <w:r w:rsidR="00927662" w:rsidRPr="00A85C87">
        <w:rPr>
          <w:rFonts w:ascii="Times New Roman" w:hAnsi="Times New Roman" w:cs="Times New Roman"/>
          <w:color w:val="202124"/>
          <w:sz w:val="18"/>
          <w:szCs w:val="18"/>
          <w:shd w:val="clear" w:color="auto" w:fill="FFFFFF"/>
          <w:lang w:val="pt-BR"/>
        </w:rPr>
        <w:t xml:space="preserve">000 </w:t>
      </w:r>
      <w:r w:rsidR="00927662" w:rsidRPr="00A85C87">
        <w:rPr>
          <w:rFonts w:ascii="Times New Roman" w:hAnsi="Times New Roman" w:cs="Times New Roman"/>
          <w:sz w:val="18"/>
          <w:szCs w:val="18"/>
          <w:lang w:val="pt-BR"/>
        </w:rPr>
        <w:t>.</w:t>
      </w:r>
      <w:proofErr w:type="gramEnd"/>
      <w:r w:rsidR="00927662" w:rsidRPr="00A85C87">
        <w:rPr>
          <w:rFonts w:ascii="Times New Roman" w:hAnsi="Times New Roman" w:cs="Times New Roman"/>
          <w:sz w:val="18"/>
          <w:szCs w:val="18"/>
          <w:lang w:val="pt-BR"/>
        </w:rPr>
        <w:t xml:space="preserve"> </w:t>
      </w:r>
      <w:hyperlink r:id="rId8" w:history="1">
        <w:r w:rsidR="00A85C87" w:rsidRPr="00A85C87">
          <w:rPr>
            <w:rStyle w:val="Hyperlink"/>
            <w:rFonts w:ascii="Times New Roman" w:hAnsi="Times New Roman" w:cs="Times New Roman"/>
            <w:sz w:val="18"/>
            <w:szCs w:val="18"/>
            <w:shd w:val="clear" w:color="auto" w:fill="FFFFFF"/>
            <w:lang w:val="pt-BR"/>
          </w:rPr>
          <w:t>daiana.petry@udesc.br</w:t>
        </w:r>
      </w:hyperlink>
    </w:p>
    <w:p w14:paraId="1AE3FB83" w14:textId="721643D6" w:rsidR="00A85C87" w:rsidRPr="00A85C87" w:rsidRDefault="00A85C87" w:rsidP="00A85C87">
      <w:pPr>
        <w:pBdr>
          <w:bottom w:val="single" w:sz="6" w:space="1" w:color="auto"/>
        </w:pBdr>
        <w:jc w:val="center"/>
        <w:rPr>
          <w:rFonts w:ascii="Times New Roman" w:hAnsi="Times New Roman" w:cs="Times New Roman"/>
          <w:sz w:val="18"/>
          <w:szCs w:val="18"/>
          <w:lang w:val="pt-BR"/>
        </w:rPr>
      </w:pPr>
      <w:r w:rsidRPr="00A85C87">
        <w:rPr>
          <w:rFonts w:ascii="Times New Roman" w:hAnsi="Times New Roman" w:cs="Times New Roman"/>
          <w:color w:val="222222"/>
          <w:sz w:val="18"/>
          <w:szCs w:val="18"/>
          <w:shd w:val="clear" w:color="auto" w:fill="FFFFFF"/>
          <w:lang w:val="pt-BR"/>
        </w:rPr>
        <w:t>Artigo recebido em 26/09/2023 e aceito em 02/04/2024</w:t>
      </w:r>
    </w:p>
    <w:p w14:paraId="16472A65" w14:textId="03C5CE0F" w:rsidR="00087A5C" w:rsidRPr="00A85C87" w:rsidRDefault="00087A5C" w:rsidP="00087A5C">
      <w:pPr>
        <w:spacing w:after="0" w:line="240" w:lineRule="auto"/>
        <w:jc w:val="both"/>
        <w:rPr>
          <w:rFonts w:ascii="Times New Roman" w:hAnsi="Times New Roman" w:cs="Times New Roman"/>
          <w:sz w:val="20"/>
          <w:szCs w:val="20"/>
          <w:lang w:val="en-US"/>
        </w:rPr>
      </w:pPr>
      <w:r w:rsidRPr="00A85C87">
        <w:rPr>
          <w:rFonts w:ascii="Times New Roman" w:hAnsi="Times New Roman" w:cs="Times New Roman"/>
          <w:b/>
          <w:bCs/>
          <w:sz w:val="20"/>
          <w:szCs w:val="20"/>
          <w:lang w:val="en-US"/>
        </w:rPr>
        <w:t>ABSTRACT</w:t>
      </w:r>
      <w:r w:rsidRPr="00A85C87">
        <w:rPr>
          <w:rFonts w:ascii="Times New Roman" w:hAnsi="Times New Roman" w:cs="Times New Roman"/>
          <w:sz w:val="20"/>
          <w:szCs w:val="20"/>
          <w:lang w:val="en-US"/>
        </w:rPr>
        <w:t xml:space="preserve"> </w:t>
      </w:r>
    </w:p>
    <w:p w14:paraId="72AB08BD" w14:textId="77777777" w:rsidR="00087A5C" w:rsidRPr="00A85C87" w:rsidRDefault="00087A5C" w:rsidP="00087A5C">
      <w:pPr>
        <w:spacing w:after="0" w:line="240" w:lineRule="auto"/>
        <w:jc w:val="both"/>
        <w:rPr>
          <w:rFonts w:ascii="Times New Roman" w:hAnsi="Times New Roman" w:cs="Times New Roman"/>
          <w:sz w:val="20"/>
          <w:szCs w:val="20"/>
          <w:lang w:val="en-US"/>
        </w:rPr>
      </w:pPr>
      <w:r w:rsidRPr="00A85C87">
        <w:rPr>
          <w:rFonts w:ascii="Times New Roman" w:hAnsi="Times New Roman" w:cs="Times New Roman"/>
          <w:sz w:val="20"/>
          <w:szCs w:val="20"/>
          <w:lang w:val="en-US"/>
        </w:rPr>
        <w:t>Climate change is a long-term transformation of climate patterns, which can be natural or anthropogenic. Signs of climate change can manifest themselves in different ways: through the occurrence of extreme events, rising ocean levels, melting glaciers, among others. Negative impacts are produced by climate change and are one of humanity's biggest concerns, since its effects reach the entire planet with different consequences. Considering the need for actions aimed at contributing to the process of mitigating climate change, the importance of knowing changes in regional climate patterns is emphasized. This study aims to analyze changes in precipitation patterns over time in the southern region of Brazil, including variability, trends, anomalies, droughts and excess rainfall. Daily precipitation data from 1961 to 2020 were used, collected at 15 meteorological stations in the region. Various statistical analyzes were carried out, such as averages, maximum and minimum values, seasonal and annual anomalies, frequency distribution, Mann-Kendall trend tests and the Normalized Precipitation Index (SPI). The results indicate that climate change trends are positive in terms of increasing rainfall volumes, altering rainfall dispersion patterns (volume). In other words, rainfall is more irregular in terms of distribution throughout the seasons. The big highlight was Florianópolis -SC, which during the summer had the highest volume of rain among the meteorological stations studied.</w:t>
      </w:r>
    </w:p>
    <w:p w14:paraId="6179B76D" w14:textId="77777777" w:rsidR="00087A5C" w:rsidRPr="00EE1A86" w:rsidRDefault="00087A5C" w:rsidP="00087A5C">
      <w:pPr>
        <w:spacing w:after="0" w:line="240" w:lineRule="auto"/>
        <w:jc w:val="both"/>
        <w:rPr>
          <w:rFonts w:ascii="Times New Roman" w:hAnsi="Times New Roman" w:cs="Times New Roman"/>
          <w:lang w:val="en-US"/>
        </w:rPr>
      </w:pPr>
      <w:r w:rsidRPr="00EE1A86">
        <w:rPr>
          <w:rFonts w:ascii="Times New Roman" w:hAnsi="Times New Roman" w:cs="Times New Roman"/>
          <w:lang w:val="en-US"/>
        </w:rPr>
        <w:t>Keywords: cold fronts; Climate Anomalies, Extreme Events, Climate Patterns, Precipitation.</w:t>
      </w:r>
    </w:p>
    <w:p w14:paraId="162953CF" w14:textId="77777777" w:rsidR="00E027F8" w:rsidRPr="00E027F8" w:rsidRDefault="00E027F8" w:rsidP="001C1871">
      <w:pPr>
        <w:spacing w:after="0" w:line="240" w:lineRule="auto"/>
        <w:rPr>
          <w:rFonts w:ascii="Times New Roman" w:hAnsi="Times New Roman" w:cs="Times New Roman"/>
          <w:b/>
          <w:bCs/>
          <w:sz w:val="28"/>
          <w:szCs w:val="28"/>
        </w:rPr>
      </w:pPr>
    </w:p>
    <w:p w14:paraId="6D6FD3D1" w14:textId="77777777" w:rsidR="00087A5C" w:rsidRPr="006F68DE" w:rsidRDefault="00087A5C" w:rsidP="00087A5C">
      <w:pPr>
        <w:jc w:val="center"/>
        <w:rPr>
          <w:rFonts w:ascii="Times New Roman" w:hAnsi="Times New Roman" w:cs="Times New Roman"/>
          <w:b/>
          <w:bCs/>
          <w:sz w:val="28"/>
          <w:szCs w:val="28"/>
          <w:lang w:val="pt-BR"/>
        </w:rPr>
      </w:pPr>
      <w:r w:rsidRPr="006F68DE">
        <w:rPr>
          <w:rFonts w:ascii="Times New Roman" w:hAnsi="Times New Roman" w:cs="Times New Roman"/>
          <w:b/>
          <w:bCs/>
          <w:sz w:val="28"/>
          <w:szCs w:val="28"/>
          <w:lang w:val="pt-BR"/>
        </w:rPr>
        <w:t>Padrões de precipitação e suas variabilidades na região Sul do Brasil</w:t>
      </w:r>
    </w:p>
    <w:p w14:paraId="6DDB89D5" w14:textId="77777777" w:rsidR="00087A5C" w:rsidRPr="00A85C87" w:rsidRDefault="00087A5C" w:rsidP="00087A5C">
      <w:pPr>
        <w:spacing w:after="0" w:line="240" w:lineRule="auto"/>
        <w:jc w:val="both"/>
        <w:rPr>
          <w:rFonts w:ascii="Times New Roman" w:hAnsi="Times New Roman" w:cs="Times New Roman"/>
          <w:b/>
          <w:bCs/>
          <w:sz w:val="20"/>
          <w:szCs w:val="20"/>
          <w:lang w:val="pt-BR"/>
        </w:rPr>
      </w:pPr>
      <w:r w:rsidRPr="00A85C87">
        <w:rPr>
          <w:rFonts w:ascii="Times New Roman" w:hAnsi="Times New Roman" w:cs="Times New Roman"/>
          <w:b/>
          <w:bCs/>
          <w:sz w:val="20"/>
          <w:szCs w:val="20"/>
          <w:lang w:val="pt-BR"/>
        </w:rPr>
        <w:t>RESUMO</w:t>
      </w:r>
    </w:p>
    <w:p w14:paraId="2CDAEF81" w14:textId="77777777" w:rsidR="00087A5C" w:rsidRPr="00A85C87" w:rsidRDefault="00087A5C" w:rsidP="00087A5C">
      <w:pPr>
        <w:spacing w:after="0" w:line="240" w:lineRule="auto"/>
        <w:ind w:firstLine="567"/>
        <w:jc w:val="both"/>
        <w:rPr>
          <w:rFonts w:ascii="Times New Roman" w:hAnsi="Times New Roman" w:cs="Times New Roman"/>
          <w:sz w:val="20"/>
          <w:szCs w:val="20"/>
          <w:lang w:val="pt-BR"/>
        </w:rPr>
      </w:pPr>
      <w:r w:rsidRPr="00A85C87">
        <w:rPr>
          <w:rStyle w:val="markedcontent"/>
          <w:rFonts w:ascii="Times New Roman" w:hAnsi="Times New Roman" w:cs="Times New Roman"/>
          <w:sz w:val="20"/>
          <w:szCs w:val="20"/>
          <w:lang w:val="pt-BR"/>
        </w:rPr>
        <w:t xml:space="preserve">As mudanças climáticas são transformações ao longo prazo dos padrões climáticos, que podem ser naturais ou antropogênicas. </w:t>
      </w:r>
      <w:r w:rsidRPr="00A85C87">
        <w:rPr>
          <w:rFonts w:ascii="Times New Roman" w:hAnsi="Times New Roman" w:cs="Times New Roman"/>
          <w:sz w:val="20"/>
          <w:szCs w:val="20"/>
          <w:lang w:val="pt-BR"/>
        </w:rPr>
        <w:t>Os sinais de mudanças do clima podem se manifestar de diversas formas: pela ocorrência de eventos extremos, pela elevação do nível dos oceanos, pelo derretimento de geleiras, entre outras. Impactos negativos são produzidos pelas mudanças climáticas e se apresentam como uma das maiores preocupações da humanidade, uma vez que seus efeitos alcançam todo o planeta com diversos desdobramentos. Considerando a necessidade de ações que visem contribuir com o processo de mitigação das mudanças climáticas, enfatiza-se a importância em conhecer as alterações dos padrões climáticos regionais. Este estudo tem como objetivo analisar as mudanças nos padrões de precipitação ao longo do tempo na região Sul do Brasil, incluindo variabilidade, tendências, anomalias, secas e excesso de chuva. Foram utilizados dados diários de precipitação de 1961 a 2020, coletados em 15 estações meteorológicas na região. Realizadas diversas análises estatísticas, como médias, valores máximos e mínimos, anomalias sazonais e anuais, distribuição de frequência, testes de tendência de Mann-Kendall e o Índice de Precipitação Normalizada (SPI). Os resultados indicam que as tendências de mudanças climáticas são positivas no que refere ao aumento dos volumes de chuva, alterando os padrões de dispersão pluviométrico (volume). Ou seja, as chuvas estão mais irregulares quanto a distribuição ao longo das estações do ano. O grande destaque foi para Florianópolis-SC que durante o verão apresentou o maior volume de chuva entre as estações meteorológicas estudadas.</w:t>
      </w:r>
    </w:p>
    <w:p w14:paraId="6328800F" w14:textId="77777777" w:rsidR="00087A5C" w:rsidRPr="00A85C87" w:rsidRDefault="00087A5C" w:rsidP="00087A5C">
      <w:pPr>
        <w:spacing w:after="0" w:line="240" w:lineRule="auto"/>
        <w:jc w:val="both"/>
        <w:rPr>
          <w:rFonts w:ascii="Times New Roman" w:hAnsi="Times New Roman" w:cs="Times New Roman"/>
          <w:sz w:val="20"/>
          <w:szCs w:val="20"/>
          <w:lang w:val="pt-BR"/>
        </w:rPr>
      </w:pPr>
      <w:r w:rsidRPr="00A85C87">
        <w:rPr>
          <w:rFonts w:ascii="Times New Roman" w:hAnsi="Times New Roman" w:cs="Times New Roman"/>
          <w:sz w:val="20"/>
          <w:szCs w:val="20"/>
          <w:lang w:val="pt-BR"/>
        </w:rPr>
        <w:t xml:space="preserve">Palavras-Chave: </w:t>
      </w:r>
      <w:r w:rsidRPr="00A85C87">
        <w:rPr>
          <w:rFonts w:ascii="Times New Roman" w:hAnsi="Times New Roman" w:cs="Times New Roman"/>
          <w:bCs/>
          <w:sz w:val="20"/>
          <w:szCs w:val="20"/>
          <w:lang w:val="pt-BR"/>
        </w:rPr>
        <w:t>Anomalias Climáticas, Eventos extremos, Padrões Climáticos, Precipitação.</w:t>
      </w:r>
    </w:p>
    <w:p w14:paraId="60AC376E" w14:textId="77777777" w:rsidR="002078C7" w:rsidRPr="006F68DE" w:rsidRDefault="002078C7" w:rsidP="001C1871">
      <w:pPr>
        <w:spacing w:after="0" w:line="240" w:lineRule="auto"/>
        <w:rPr>
          <w:rFonts w:ascii="Times New Roman" w:hAnsi="Times New Roman" w:cs="Times New Roman"/>
          <w:b/>
          <w:bCs/>
          <w:lang w:val="pt-BR"/>
        </w:rPr>
        <w:sectPr w:rsidR="002078C7" w:rsidRPr="006F68DE" w:rsidSect="00A87262">
          <w:headerReference w:type="default" r:id="rId9"/>
          <w:footerReference w:type="default" r:id="rId10"/>
          <w:type w:val="continuous"/>
          <w:pgSz w:w="11906" w:h="16838"/>
          <w:pgMar w:top="1134" w:right="1134" w:bottom="1134" w:left="1134" w:header="709" w:footer="709" w:gutter="0"/>
          <w:pgNumType w:start="1521"/>
          <w:cols w:space="708"/>
          <w:docGrid w:linePitch="360"/>
        </w:sectPr>
      </w:pPr>
    </w:p>
    <w:p w14:paraId="3019D36A" w14:textId="6A38B88C" w:rsidR="00E027F8" w:rsidRDefault="00E027F8" w:rsidP="002078C7">
      <w:pPr>
        <w:spacing w:after="0" w:line="240" w:lineRule="auto"/>
        <w:jc w:val="both"/>
        <w:rPr>
          <w:rFonts w:ascii="Times New Roman" w:hAnsi="Times New Roman" w:cs="Times New Roman"/>
          <w:b/>
          <w:bCs/>
        </w:rPr>
      </w:pPr>
      <w:bookmarkStart w:id="2" w:name="_Hlk131424896"/>
      <w:bookmarkStart w:id="3" w:name="_Hlk131424912"/>
      <w:r w:rsidRPr="00A85C87">
        <w:rPr>
          <w:rFonts w:ascii="Times New Roman" w:hAnsi="Times New Roman" w:cs="Times New Roman"/>
          <w:b/>
          <w:bCs/>
        </w:rPr>
        <w:lastRenderedPageBreak/>
        <w:t>Introduction</w:t>
      </w:r>
    </w:p>
    <w:p w14:paraId="0D0A6105" w14:textId="77777777" w:rsidR="00A85C87" w:rsidRPr="002078C7" w:rsidRDefault="00A85C87" w:rsidP="002078C7">
      <w:pPr>
        <w:spacing w:after="0" w:line="240" w:lineRule="auto"/>
        <w:jc w:val="both"/>
        <w:rPr>
          <w:rFonts w:ascii="Times New Roman" w:hAnsi="Times New Roman" w:cs="Times New Roman"/>
          <w:b/>
          <w:bCs/>
        </w:rPr>
      </w:pPr>
    </w:p>
    <w:bookmarkEnd w:id="2"/>
    <w:bookmarkEnd w:id="3"/>
    <w:p w14:paraId="6F34F401" w14:textId="77777777" w:rsidR="00423F6E" w:rsidRPr="00394382" w:rsidRDefault="00423F6E" w:rsidP="00A85C87">
      <w:pPr>
        <w:spacing w:after="0" w:line="240" w:lineRule="auto"/>
        <w:ind w:firstLine="708"/>
        <w:jc w:val="both"/>
        <w:rPr>
          <w:rFonts w:ascii="Times New Roman" w:hAnsi="Times New Roman" w:cs="Times New Roman"/>
          <w:lang w:val="en-US"/>
        </w:rPr>
      </w:pPr>
      <w:r w:rsidRPr="00394382">
        <w:rPr>
          <w:rFonts w:ascii="Times New Roman" w:hAnsi="Times New Roman" w:cs="Times New Roman"/>
          <w:lang w:val="en-US"/>
        </w:rPr>
        <w:t>Climate change is among the most talked about and investigated global risks (Guerra, 2021). According to data from the IPCC (IPCC, 2021), the climate crisis is worsening rapidly, causing much more serious impacts than predicted.</w:t>
      </w:r>
    </w:p>
    <w:p w14:paraId="5D81B8A8" w14:textId="77777777" w:rsidR="00423F6E" w:rsidRPr="00394382" w:rsidRDefault="00423F6E" w:rsidP="00423F6E">
      <w:pPr>
        <w:spacing w:after="0" w:line="240" w:lineRule="auto"/>
        <w:jc w:val="both"/>
        <w:rPr>
          <w:rFonts w:ascii="Times New Roman" w:hAnsi="Times New Roman" w:cs="Times New Roman"/>
          <w:lang w:val="en-US"/>
        </w:rPr>
      </w:pPr>
      <w:r w:rsidRPr="00394382">
        <w:rPr>
          <w:rFonts w:ascii="Times New Roman" w:hAnsi="Times New Roman" w:cs="Times New Roman"/>
          <w:lang w:val="en-US"/>
        </w:rPr>
        <w:t>There is a need for cities to become resilient when it comes to environmental disasters, and this has been a priority in several countries around the world. This resilience aims to enable managers and communities to adapt in cases of extreme events, in order to minimize such threats (</w:t>
      </w:r>
      <w:proofErr w:type="spellStart"/>
      <w:r w:rsidRPr="00394382">
        <w:rPr>
          <w:rFonts w:ascii="Times New Roman" w:hAnsi="Times New Roman" w:cs="Times New Roman"/>
          <w:lang w:val="en-US"/>
        </w:rPr>
        <w:t>Khazai</w:t>
      </w:r>
      <w:proofErr w:type="spellEnd"/>
      <w:r w:rsidRPr="00394382">
        <w:rPr>
          <w:rFonts w:ascii="Times New Roman" w:hAnsi="Times New Roman" w:cs="Times New Roman"/>
          <w:lang w:val="en-US"/>
        </w:rPr>
        <w:t xml:space="preserve"> et al., 2018).</w:t>
      </w:r>
    </w:p>
    <w:p w14:paraId="5495ED41" w14:textId="77777777" w:rsidR="00423F6E" w:rsidRPr="00394382" w:rsidRDefault="00423F6E" w:rsidP="00A85C87">
      <w:pPr>
        <w:spacing w:after="0" w:line="240" w:lineRule="auto"/>
        <w:ind w:firstLine="708"/>
        <w:jc w:val="both"/>
        <w:rPr>
          <w:rFonts w:ascii="Times New Roman" w:hAnsi="Times New Roman" w:cs="Times New Roman"/>
          <w:lang w:val="en-US"/>
        </w:rPr>
      </w:pPr>
      <w:r w:rsidRPr="00394382">
        <w:rPr>
          <w:rFonts w:ascii="Times New Roman" w:hAnsi="Times New Roman" w:cs="Times New Roman"/>
          <w:lang w:val="en-US"/>
        </w:rPr>
        <w:t>Due to the importance of the issue of climate change, the United Nations (UN), through the 2030 Agenda, establishes the Sustainable Development Goals (SDGs), urgent measures with the aim of combating climate change and its impacts. Objective number 13, entitled “Action against global climate change”, describes, among the various impacts, extreme precipitation events, such as droughts and floods.</w:t>
      </w:r>
    </w:p>
    <w:p w14:paraId="16BBC9DB" w14:textId="77777777" w:rsidR="00423F6E" w:rsidRPr="00394382" w:rsidRDefault="00423F6E" w:rsidP="00A85C87">
      <w:pPr>
        <w:spacing w:after="0" w:line="240" w:lineRule="auto"/>
        <w:ind w:firstLine="708"/>
        <w:jc w:val="both"/>
        <w:rPr>
          <w:rFonts w:ascii="Times New Roman" w:hAnsi="Times New Roman" w:cs="Times New Roman"/>
          <w:lang w:val="en-US"/>
        </w:rPr>
      </w:pPr>
      <w:r w:rsidRPr="00394382">
        <w:rPr>
          <w:rFonts w:ascii="Times New Roman" w:hAnsi="Times New Roman" w:cs="Times New Roman"/>
          <w:lang w:val="en-US"/>
        </w:rPr>
        <w:t>The analysis of spatial and temporal patterns of extreme weather events has received increasing attention since the late 1990s, due to the intensification of social and environmental risk in several regions of the planet (</w:t>
      </w:r>
      <w:proofErr w:type="spellStart"/>
      <w:r w:rsidRPr="00394382">
        <w:rPr>
          <w:rFonts w:ascii="Times New Roman" w:hAnsi="Times New Roman" w:cs="Times New Roman"/>
          <w:lang w:val="en-US"/>
        </w:rPr>
        <w:t>Ohba</w:t>
      </w:r>
      <w:proofErr w:type="spellEnd"/>
      <w:r w:rsidRPr="00394382">
        <w:rPr>
          <w:rFonts w:ascii="Times New Roman" w:hAnsi="Times New Roman" w:cs="Times New Roman"/>
          <w:lang w:val="en-US"/>
        </w:rPr>
        <w:t xml:space="preserve"> and Sugimoto, 2019; Santos and Galvani, 2019; Olmo et al., 2020; Silveira, 2021; Thomassen, 2021; </w:t>
      </w:r>
      <w:proofErr w:type="spellStart"/>
      <w:r w:rsidRPr="00394382">
        <w:rPr>
          <w:rFonts w:ascii="Times New Roman" w:hAnsi="Times New Roman" w:cs="Times New Roman"/>
          <w:lang w:val="en-US"/>
        </w:rPr>
        <w:t>Rojpratak</w:t>
      </w:r>
      <w:proofErr w:type="spellEnd"/>
      <w:r w:rsidRPr="00394382">
        <w:rPr>
          <w:rFonts w:ascii="Times New Roman" w:hAnsi="Times New Roman" w:cs="Times New Roman"/>
          <w:lang w:val="en-US"/>
        </w:rPr>
        <w:t xml:space="preserve"> and </w:t>
      </w:r>
      <w:proofErr w:type="spellStart"/>
      <w:r w:rsidRPr="00394382">
        <w:rPr>
          <w:rFonts w:ascii="Times New Roman" w:hAnsi="Times New Roman" w:cs="Times New Roman"/>
          <w:lang w:val="en-US"/>
        </w:rPr>
        <w:t>Suphratid</w:t>
      </w:r>
      <w:proofErr w:type="spellEnd"/>
      <w:r w:rsidRPr="00394382">
        <w:rPr>
          <w:rFonts w:ascii="Times New Roman" w:hAnsi="Times New Roman" w:cs="Times New Roman"/>
          <w:lang w:val="en-US"/>
        </w:rPr>
        <w:t>, 2022).</w:t>
      </w:r>
    </w:p>
    <w:p w14:paraId="3D3B97F9" w14:textId="77777777" w:rsidR="00423F6E" w:rsidRPr="00394382" w:rsidRDefault="00423F6E" w:rsidP="00A85C87">
      <w:pPr>
        <w:spacing w:after="0" w:line="240" w:lineRule="auto"/>
        <w:ind w:firstLine="708"/>
        <w:jc w:val="both"/>
        <w:rPr>
          <w:rFonts w:ascii="Times New Roman" w:hAnsi="Times New Roman" w:cs="Times New Roman"/>
          <w:lang w:val="en-US"/>
        </w:rPr>
      </w:pPr>
      <w:r w:rsidRPr="00394382">
        <w:rPr>
          <w:rFonts w:ascii="Times New Roman" w:hAnsi="Times New Roman" w:cs="Times New Roman"/>
          <w:lang w:val="en-US"/>
        </w:rPr>
        <w:t xml:space="preserve">It is noteworthy that extreme precipitation events are among the most serious, frequent and widespread natural disasters, capable of causing significant damage to ecosystems and agricultural production (Landrum and Holland, 2020). Thus, extreme precipitation events have become more routine across the planet due to the combination of climate change and atmospheric circulation. It is essential to increase understanding about these events, aiming to reduce the social, economic and environmental impacts caused by them. For this reason, extreme precipitation events have been the focus of several studies (Wanderley et al., 2021; </w:t>
      </w:r>
      <w:proofErr w:type="spellStart"/>
      <w:r w:rsidRPr="00394382">
        <w:rPr>
          <w:rFonts w:ascii="Times New Roman" w:hAnsi="Times New Roman" w:cs="Times New Roman"/>
          <w:lang w:val="en-US"/>
        </w:rPr>
        <w:t>Ohba</w:t>
      </w:r>
      <w:proofErr w:type="spellEnd"/>
      <w:r w:rsidRPr="00394382">
        <w:rPr>
          <w:rFonts w:ascii="Times New Roman" w:hAnsi="Times New Roman" w:cs="Times New Roman"/>
          <w:lang w:val="en-US"/>
        </w:rPr>
        <w:t xml:space="preserve"> and Sugimoto, 2019; Santos and Galvani, 2019; Priya and Agilan, 2022; </w:t>
      </w:r>
      <w:proofErr w:type="spellStart"/>
      <w:r w:rsidRPr="00394382">
        <w:rPr>
          <w:rFonts w:ascii="Times New Roman" w:hAnsi="Times New Roman" w:cs="Times New Roman"/>
          <w:lang w:val="en-US"/>
        </w:rPr>
        <w:t>Rojpratak</w:t>
      </w:r>
      <w:proofErr w:type="spellEnd"/>
      <w:r w:rsidRPr="00394382">
        <w:rPr>
          <w:rFonts w:ascii="Times New Roman" w:hAnsi="Times New Roman" w:cs="Times New Roman"/>
          <w:lang w:val="en-US"/>
        </w:rPr>
        <w:t xml:space="preserve"> and </w:t>
      </w:r>
      <w:proofErr w:type="spellStart"/>
      <w:r w:rsidRPr="00394382">
        <w:rPr>
          <w:rFonts w:ascii="Times New Roman" w:hAnsi="Times New Roman" w:cs="Times New Roman"/>
          <w:lang w:val="en-US"/>
        </w:rPr>
        <w:t>Supharatid</w:t>
      </w:r>
      <w:proofErr w:type="spellEnd"/>
      <w:r w:rsidRPr="00394382">
        <w:rPr>
          <w:rFonts w:ascii="Times New Roman" w:hAnsi="Times New Roman" w:cs="Times New Roman"/>
          <w:lang w:val="en-US"/>
        </w:rPr>
        <w:t>, 2022; Wang et al., 2022).</w:t>
      </w:r>
    </w:p>
    <w:p w14:paraId="3241F4E3" w14:textId="77777777" w:rsidR="00423F6E" w:rsidRPr="00394382" w:rsidRDefault="00423F6E" w:rsidP="00A85C87">
      <w:pPr>
        <w:spacing w:after="0" w:line="240" w:lineRule="auto"/>
        <w:ind w:firstLine="708"/>
        <w:jc w:val="both"/>
        <w:rPr>
          <w:rFonts w:ascii="Times New Roman" w:hAnsi="Times New Roman" w:cs="Times New Roman"/>
          <w:lang w:val="en-US"/>
        </w:rPr>
      </w:pPr>
      <w:r w:rsidRPr="00394382">
        <w:rPr>
          <w:rFonts w:ascii="Times New Roman" w:hAnsi="Times New Roman" w:cs="Times New Roman"/>
          <w:lang w:val="en-US"/>
        </w:rPr>
        <w:t xml:space="preserve">According to published studies, several regions of the world have been affected by these events. Azevedo (2018), Cunha (2018) and Marengo (2018) conducted research on the Northeast region of Brazil. </w:t>
      </w:r>
      <w:proofErr w:type="spellStart"/>
      <w:r w:rsidRPr="00394382">
        <w:rPr>
          <w:rFonts w:ascii="Times New Roman" w:hAnsi="Times New Roman" w:cs="Times New Roman"/>
          <w:lang w:val="en-US"/>
        </w:rPr>
        <w:t>Pramudya</w:t>
      </w:r>
      <w:proofErr w:type="spellEnd"/>
      <w:r w:rsidRPr="00394382">
        <w:rPr>
          <w:rFonts w:ascii="Times New Roman" w:hAnsi="Times New Roman" w:cs="Times New Roman"/>
          <w:lang w:val="en-US"/>
        </w:rPr>
        <w:t xml:space="preserve"> (2019) investigated Indonesia, and </w:t>
      </w:r>
      <w:proofErr w:type="spellStart"/>
      <w:r w:rsidRPr="00394382">
        <w:rPr>
          <w:rFonts w:ascii="Times New Roman" w:hAnsi="Times New Roman" w:cs="Times New Roman"/>
          <w:lang w:val="en-US"/>
        </w:rPr>
        <w:t>Tigkas</w:t>
      </w:r>
      <w:proofErr w:type="spellEnd"/>
      <w:r w:rsidRPr="00394382">
        <w:rPr>
          <w:rFonts w:ascii="Times New Roman" w:hAnsi="Times New Roman" w:cs="Times New Roman"/>
          <w:lang w:val="en-US"/>
        </w:rPr>
        <w:t xml:space="preserve"> (2020) focused on Greece. </w:t>
      </w:r>
      <w:proofErr w:type="spellStart"/>
      <w:r w:rsidRPr="00394382">
        <w:rPr>
          <w:rFonts w:ascii="Times New Roman" w:hAnsi="Times New Roman" w:cs="Times New Roman"/>
          <w:lang w:val="en-US"/>
        </w:rPr>
        <w:t>Zhão</w:t>
      </w:r>
      <w:proofErr w:type="spellEnd"/>
      <w:r w:rsidRPr="00394382">
        <w:rPr>
          <w:rFonts w:ascii="Times New Roman" w:hAnsi="Times New Roman" w:cs="Times New Roman"/>
          <w:lang w:val="en-US"/>
        </w:rPr>
        <w:t xml:space="preserve"> et al. (2020), Ng et al. (2021) and Tang et al. (2021) observed a significant increase </w:t>
      </w:r>
      <w:r w:rsidRPr="00394382">
        <w:rPr>
          <w:rFonts w:ascii="Times New Roman" w:hAnsi="Times New Roman" w:cs="Times New Roman"/>
          <w:lang w:val="en-US"/>
        </w:rPr>
        <w:t>in the intensity and frequency of precipitation extremes in most of China in recent years, showing that such events are becoming more frequent at a global level.</w:t>
      </w:r>
    </w:p>
    <w:p w14:paraId="275C829B" w14:textId="77777777" w:rsidR="00423F6E" w:rsidRPr="00394382" w:rsidRDefault="00423F6E" w:rsidP="00423F6E">
      <w:pPr>
        <w:spacing w:after="0" w:line="240" w:lineRule="auto"/>
        <w:jc w:val="both"/>
        <w:rPr>
          <w:rFonts w:ascii="Times New Roman" w:hAnsi="Times New Roman" w:cs="Times New Roman"/>
          <w:lang w:val="en-US"/>
        </w:rPr>
      </w:pPr>
      <w:r w:rsidRPr="00394382">
        <w:rPr>
          <w:rFonts w:ascii="Times New Roman" w:hAnsi="Times New Roman" w:cs="Times New Roman"/>
          <w:lang w:val="en-US"/>
        </w:rPr>
        <w:t>According to a recent WMO report (Smith, 2021), over the past 50 years, more than 34% of all recorded disasters, 22% of related deaths (1.01 million), and 57% of related economic losses (2, 84 billion dollars) were consequences of extreme precipitation events.</w:t>
      </w:r>
    </w:p>
    <w:p w14:paraId="230B3B7E" w14:textId="77777777" w:rsidR="00423F6E" w:rsidRPr="00394382" w:rsidRDefault="00423F6E" w:rsidP="00A85C87">
      <w:pPr>
        <w:spacing w:after="0" w:line="240" w:lineRule="auto"/>
        <w:ind w:firstLine="708"/>
        <w:jc w:val="both"/>
        <w:rPr>
          <w:rFonts w:ascii="Times New Roman" w:hAnsi="Times New Roman" w:cs="Times New Roman"/>
          <w:lang w:val="en-US"/>
        </w:rPr>
      </w:pPr>
      <w:r w:rsidRPr="00394382">
        <w:rPr>
          <w:rFonts w:ascii="Times New Roman" w:hAnsi="Times New Roman" w:cs="Times New Roman"/>
          <w:lang w:val="en-US"/>
        </w:rPr>
        <w:t>The occurrence of extreme precipitation plays a significant role in meteorological disasters, and it is of utmost importance to mitigate its socioeconomic effects. This requires timely, accurate and detailed weather forecasts that have high resolution and long-term coverage, capable of providing specific information at the local level (Wang, 2017).</w:t>
      </w:r>
    </w:p>
    <w:p w14:paraId="00F619AF" w14:textId="77777777" w:rsidR="00423F6E" w:rsidRPr="00394382" w:rsidRDefault="00423F6E" w:rsidP="00423F6E">
      <w:pPr>
        <w:spacing w:after="0" w:line="240" w:lineRule="auto"/>
        <w:jc w:val="both"/>
        <w:rPr>
          <w:rFonts w:ascii="Times New Roman" w:hAnsi="Times New Roman" w:cs="Times New Roman"/>
          <w:lang w:val="en-US"/>
        </w:rPr>
      </w:pPr>
      <w:r w:rsidRPr="00394382">
        <w:rPr>
          <w:rFonts w:ascii="Times New Roman" w:hAnsi="Times New Roman" w:cs="Times New Roman"/>
          <w:lang w:val="en-US"/>
        </w:rPr>
        <w:t>Extreme precipitation is the main cause of floods, urban flooding, debris flow and soil erosion, which threaten the life safety of millions of people and the development of the economy (Nie &amp; Sun, 2021; Tang et al., 2021)</w:t>
      </w:r>
      <w:r>
        <w:rPr>
          <w:rFonts w:ascii="Times New Roman" w:hAnsi="Times New Roman" w:cs="Times New Roman"/>
          <w:lang w:val="en-US"/>
        </w:rPr>
        <w:t>.</w:t>
      </w:r>
    </w:p>
    <w:p w14:paraId="7C43F7EE" w14:textId="77777777" w:rsidR="00423F6E" w:rsidRPr="00394382" w:rsidRDefault="00423F6E" w:rsidP="00A85C87">
      <w:pPr>
        <w:spacing w:after="0" w:line="240" w:lineRule="auto"/>
        <w:ind w:firstLine="708"/>
        <w:jc w:val="both"/>
        <w:rPr>
          <w:rFonts w:ascii="Times New Roman" w:hAnsi="Times New Roman" w:cs="Times New Roman"/>
          <w:lang w:val="en-US"/>
        </w:rPr>
      </w:pPr>
      <w:r w:rsidRPr="00394382">
        <w:rPr>
          <w:rFonts w:ascii="Times New Roman" w:hAnsi="Times New Roman" w:cs="Times New Roman"/>
          <w:lang w:val="en-US"/>
        </w:rPr>
        <w:t>The drought phenomenon needs to be carefully monitored and investigated as it harms the local economy and the population (Rossato et al., 2017). To study the drought situation, it is necessary to use indices that can demonstrate the presence of drought or excess rainfall, which are widely studied, whether they are rainfall distribution, precipitation anomalies and positive or negative trends.</w:t>
      </w:r>
    </w:p>
    <w:p w14:paraId="568B6FDB" w14:textId="77777777" w:rsidR="00423F6E" w:rsidRPr="00394382" w:rsidRDefault="00423F6E" w:rsidP="00A85C87">
      <w:pPr>
        <w:spacing w:after="0" w:line="240" w:lineRule="auto"/>
        <w:ind w:firstLine="708"/>
        <w:jc w:val="both"/>
        <w:rPr>
          <w:rFonts w:ascii="Times New Roman" w:hAnsi="Times New Roman" w:cs="Times New Roman"/>
          <w:lang w:val="en-US"/>
        </w:rPr>
      </w:pPr>
      <w:r w:rsidRPr="00394382">
        <w:rPr>
          <w:rFonts w:ascii="Times New Roman" w:hAnsi="Times New Roman" w:cs="Times New Roman"/>
          <w:lang w:val="en-US"/>
        </w:rPr>
        <w:t xml:space="preserve">In their study, Santos et al., (2019) used the Standardized Precipitation Index (SPI) in stations in the São Francisco River Basin, verifying that the months from November to January were the wettest for the region studied. </w:t>
      </w:r>
      <w:proofErr w:type="spellStart"/>
      <w:r w:rsidRPr="00394382">
        <w:rPr>
          <w:rFonts w:ascii="Times New Roman" w:hAnsi="Times New Roman" w:cs="Times New Roman"/>
          <w:lang w:val="en-US"/>
        </w:rPr>
        <w:t>Terassi</w:t>
      </w:r>
      <w:proofErr w:type="spellEnd"/>
      <w:r w:rsidRPr="00394382">
        <w:rPr>
          <w:rFonts w:ascii="Times New Roman" w:hAnsi="Times New Roman" w:cs="Times New Roman"/>
          <w:lang w:val="en-US"/>
        </w:rPr>
        <w:t xml:space="preserve"> et al., (2019) used the SPI to identify rainfall patterns in the </w:t>
      </w:r>
      <w:proofErr w:type="spellStart"/>
      <w:r w:rsidRPr="00394382">
        <w:rPr>
          <w:rFonts w:ascii="Times New Roman" w:hAnsi="Times New Roman" w:cs="Times New Roman"/>
          <w:lang w:val="en-US"/>
        </w:rPr>
        <w:t>Itararé</w:t>
      </w:r>
      <w:proofErr w:type="spellEnd"/>
      <w:r w:rsidRPr="00394382">
        <w:rPr>
          <w:rFonts w:ascii="Times New Roman" w:hAnsi="Times New Roman" w:cs="Times New Roman"/>
          <w:lang w:val="en-US"/>
        </w:rPr>
        <w:t xml:space="preserve"> River basin, in Paraná, concluding that in autumn and winter, there was a greater frequency than the relative drought categories, while in spring there was the greater predominance of normality and summer was characterized by a greater frequency of wetter months. Almeida et al., (2023) applied the SPI in a study focused on the state of São Paulo and found that the spatial pattern of dry and rainy climate extremes presents significant regional differences throughout the state.</w:t>
      </w:r>
    </w:p>
    <w:p w14:paraId="3E4EF675" w14:textId="77777777" w:rsidR="00423F6E" w:rsidRPr="00394382" w:rsidRDefault="00423F6E" w:rsidP="00A85C87">
      <w:pPr>
        <w:spacing w:after="0" w:line="240" w:lineRule="auto"/>
        <w:ind w:firstLine="708"/>
        <w:jc w:val="both"/>
        <w:rPr>
          <w:rFonts w:ascii="Times New Roman" w:hAnsi="Times New Roman" w:cs="Times New Roman"/>
          <w:lang w:val="en-US"/>
        </w:rPr>
      </w:pPr>
      <w:r w:rsidRPr="00394382">
        <w:rPr>
          <w:rFonts w:ascii="Times New Roman" w:hAnsi="Times New Roman" w:cs="Times New Roman"/>
          <w:lang w:val="en-US"/>
        </w:rPr>
        <w:t xml:space="preserve">The SPI is an index widely used on a global scale. </w:t>
      </w:r>
      <w:proofErr w:type="spellStart"/>
      <w:r w:rsidRPr="00394382">
        <w:rPr>
          <w:rFonts w:ascii="Times New Roman" w:hAnsi="Times New Roman" w:cs="Times New Roman"/>
          <w:lang w:val="en-US"/>
        </w:rPr>
        <w:t>Kamruzzaman</w:t>
      </w:r>
      <w:proofErr w:type="spellEnd"/>
      <w:r w:rsidRPr="00394382">
        <w:rPr>
          <w:rFonts w:ascii="Times New Roman" w:hAnsi="Times New Roman" w:cs="Times New Roman"/>
          <w:lang w:val="en-US"/>
        </w:rPr>
        <w:t xml:space="preserve"> (2022) used it in a study conducted in Bangladesh, finding that the drought trend in the northwest and southwest regions has gradually increased over the past few decades, while the drought trend in the southeast and northeast regions has steadily decreased over the </w:t>
      </w:r>
      <w:r w:rsidRPr="00394382">
        <w:rPr>
          <w:rFonts w:ascii="Times New Roman" w:hAnsi="Times New Roman" w:cs="Times New Roman"/>
          <w:lang w:val="en-US"/>
        </w:rPr>
        <w:lastRenderedPageBreak/>
        <w:t>past decade. Wang (2022) applied the SPI in China, showing that there is no clear evidence that the drought situation is worsening in the mentioned region, with some exceptions in specific regions.</w:t>
      </w:r>
    </w:p>
    <w:p w14:paraId="7651AE6F" w14:textId="77777777" w:rsidR="00423F6E" w:rsidRPr="00394382" w:rsidRDefault="00423F6E" w:rsidP="00A85C87">
      <w:pPr>
        <w:spacing w:after="0" w:line="240" w:lineRule="auto"/>
        <w:ind w:firstLine="708"/>
        <w:jc w:val="both"/>
        <w:rPr>
          <w:rFonts w:ascii="Times New Roman" w:hAnsi="Times New Roman" w:cs="Times New Roman"/>
          <w:lang w:val="en-US"/>
        </w:rPr>
      </w:pPr>
      <w:r w:rsidRPr="00394382">
        <w:rPr>
          <w:rFonts w:ascii="Times New Roman" w:hAnsi="Times New Roman" w:cs="Times New Roman"/>
          <w:lang w:val="en-US"/>
        </w:rPr>
        <w:t>Other studies evaluated trends of increase or decrease in precipitation in a given region using the non-parametric Mann-Kendall test. Studies such as that of Junior and Lucena (2020), which applied the test in Rio Grande do Norte, found that the rainiest months for the region occurred between February and April. However, no significant trends were identified.</w:t>
      </w:r>
    </w:p>
    <w:p w14:paraId="369DC08D" w14:textId="77777777" w:rsidR="00423F6E" w:rsidRPr="00394382" w:rsidRDefault="00423F6E" w:rsidP="00A85C87">
      <w:pPr>
        <w:spacing w:after="0" w:line="240" w:lineRule="auto"/>
        <w:ind w:firstLine="708"/>
        <w:jc w:val="both"/>
        <w:rPr>
          <w:rFonts w:ascii="Times New Roman" w:hAnsi="Times New Roman" w:cs="Times New Roman"/>
          <w:lang w:val="en-US"/>
        </w:rPr>
      </w:pPr>
      <w:r w:rsidRPr="00394382">
        <w:rPr>
          <w:rFonts w:ascii="Times New Roman" w:hAnsi="Times New Roman" w:cs="Times New Roman"/>
          <w:lang w:val="en-US"/>
        </w:rPr>
        <w:t xml:space="preserve">Sam et al., (2022) conducted a study in Nigeria, while </w:t>
      </w:r>
      <w:proofErr w:type="spellStart"/>
      <w:r w:rsidRPr="00394382">
        <w:rPr>
          <w:rFonts w:ascii="Times New Roman" w:hAnsi="Times New Roman" w:cs="Times New Roman"/>
          <w:lang w:val="en-US"/>
        </w:rPr>
        <w:t>Khavse</w:t>
      </w:r>
      <w:proofErr w:type="spellEnd"/>
      <w:r w:rsidRPr="00394382">
        <w:rPr>
          <w:rFonts w:ascii="Times New Roman" w:hAnsi="Times New Roman" w:cs="Times New Roman"/>
          <w:lang w:val="en-US"/>
        </w:rPr>
        <w:t xml:space="preserve"> and Chaudhary (2022) did so in India, and Lipon das (2022) in Bangladesh. Both studies showed that precipitation patterns have changed over the years.</w:t>
      </w:r>
    </w:p>
    <w:p w14:paraId="5CF0AE2C" w14:textId="77777777" w:rsidR="00423F6E" w:rsidRPr="00394382" w:rsidRDefault="00423F6E" w:rsidP="00423F6E">
      <w:pPr>
        <w:spacing w:after="0" w:line="240" w:lineRule="auto"/>
        <w:jc w:val="both"/>
        <w:rPr>
          <w:rFonts w:ascii="Times New Roman" w:hAnsi="Times New Roman" w:cs="Times New Roman"/>
          <w:lang w:val="en-US"/>
        </w:rPr>
      </w:pPr>
      <w:r w:rsidRPr="00394382">
        <w:rPr>
          <w:rFonts w:ascii="Times New Roman" w:hAnsi="Times New Roman" w:cs="Times New Roman"/>
          <w:lang w:val="en-US"/>
        </w:rPr>
        <w:t>Sá (2018) carried out a study in the municipality of Lages, in the mountainous region of Santa Catarina, and the results indicated positive precipitation trends.</w:t>
      </w:r>
    </w:p>
    <w:p w14:paraId="1856BCBB" w14:textId="77777777" w:rsidR="00423F6E" w:rsidRPr="00394382" w:rsidRDefault="00423F6E" w:rsidP="00A85C87">
      <w:pPr>
        <w:spacing w:after="0" w:line="240" w:lineRule="auto"/>
        <w:ind w:firstLine="708"/>
        <w:jc w:val="both"/>
        <w:rPr>
          <w:rFonts w:ascii="Times New Roman" w:hAnsi="Times New Roman" w:cs="Times New Roman"/>
          <w:lang w:val="en-US"/>
        </w:rPr>
      </w:pPr>
      <w:r w:rsidRPr="00394382">
        <w:rPr>
          <w:rFonts w:ascii="Times New Roman" w:hAnsi="Times New Roman" w:cs="Times New Roman"/>
          <w:lang w:val="en-US"/>
        </w:rPr>
        <w:t>The occurrence of extreme events has increased over the years, as indicated in the report published in 2021 by the IPCC, which highlights that the increase in the frequency and intensity of extreme weather events, such as heat waves, floods and intense storms, is linked to climate change caused by human activity (IPCC, 2021). According to Mann et al., (2018), changes in the climate patterns of extreme events, such as droughts, intense rains and hurricanes, are identified in different parts of the world. The researchers concluded that the probability of extreme events has increased considerably due to human influences on the climate, mainly due to greenhouse gas emissions. The intensity of these events has also been a concern at a global level.</w:t>
      </w:r>
    </w:p>
    <w:p w14:paraId="5293173E" w14:textId="77777777" w:rsidR="00423F6E" w:rsidRPr="00394382" w:rsidRDefault="00423F6E" w:rsidP="00A85C87">
      <w:pPr>
        <w:spacing w:after="0" w:line="240" w:lineRule="auto"/>
        <w:ind w:firstLine="708"/>
        <w:jc w:val="both"/>
        <w:rPr>
          <w:rFonts w:ascii="Times New Roman" w:hAnsi="Times New Roman" w:cs="Times New Roman"/>
          <w:lang w:val="en-US"/>
        </w:rPr>
      </w:pPr>
      <w:r w:rsidRPr="00394382">
        <w:rPr>
          <w:rFonts w:ascii="Times New Roman" w:hAnsi="Times New Roman" w:cs="Times New Roman"/>
          <w:lang w:val="en-US"/>
        </w:rPr>
        <w:t xml:space="preserve">The increase in droughts and floods causes major impacts, being capable of generating several aggravating factors of economic, environmental and social relevance. When reaching a certain region, extreme events generate consequences, such as landslides, falling trees, power outages, floods and floods, causing destruction. Given its importance, there are several studies on extreme events in different regions of Brazil. Junior and Chaves (2021) studied several municipalities in Brazil and concluded that the most common disasters that occur in Brazilian urban space are the result of the interaction between natural and human factors. Oliveira and Ferreira (2021) found that the extreme events in Juiz de Fora - MG occurred during the rainy season, between October and March, and that all events were associated with the passage of Frontal Systems that lead to the </w:t>
      </w:r>
      <w:r w:rsidRPr="00394382">
        <w:rPr>
          <w:rFonts w:ascii="Times New Roman" w:hAnsi="Times New Roman" w:cs="Times New Roman"/>
          <w:lang w:val="en-US"/>
        </w:rPr>
        <w:t xml:space="preserve">convergence of humidity in the region Amazon, mainly in the summer. Gomes (2022) verified the risk areas related to extreme events in the urban area of ​​the municipality of </w:t>
      </w:r>
      <w:proofErr w:type="spellStart"/>
      <w:r w:rsidRPr="00394382">
        <w:rPr>
          <w:rFonts w:ascii="Times New Roman" w:hAnsi="Times New Roman" w:cs="Times New Roman"/>
          <w:lang w:val="en-US"/>
        </w:rPr>
        <w:t>Independência</w:t>
      </w:r>
      <w:proofErr w:type="spellEnd"/>
      <w:r w:rsidRPr="00394382">
        <w:rPr>
          <w:rFonts w:ascii="Times New Roman" w:hAnsi="Times New Roman" w:cs="Times New Roman"/>
          <w:lang w:val="en-US"/>
        </w:rPr>
        <w:t xml:space="preserve"> in Ceará and concluded that the extreme events derive from the actions of the Intertropical Convergence Zone (ITCZ) associated with La Niña.</w:t>
      </w:r>
    </w:p>
    <w:p w14:paraId="6FEF8009" w14:textId="77777777" w:rsidR="00423F6E" w:rsidRPr="00394382" w:rsidRDefault="00423F6E" w:rsidP="00A85C87">
      <w:pPr>
        <w:spacing w:after="0" w:line="240" w:lineRule="auto"/>
        <w:ind w:firstLine="708"/>
        <w:jc w:val="both"/>
        <w:rPr>
          <w:rFonts w:ascii="Times New Roman" w:hAnsi="Times New Roman" w:cs="Times New Roman"/>
          <w:lang w:val="en-US"/>
        </w:rPr>
      </w:pPr>
      <w:r w:rsidRPr="00394382">
        <w:rPr>
          <w:rFonts w:ascii="Times New Roman" w:hAnsi="Times New Roman" w:cs="Times New Roman"/>
          <w:lang w:val="en-US"/>
        </w:rPr>
        <w:t xml:space="preserve">This problematization arises from the urgent need to understand how climate patterns are evolving in the southern region of Brazil and how these changes can impact local communities, the regional economy and natural ecosystems. The study seeks to identify not only typical rainfall patterns, but also examine trends over time between climatological </w:t>
      </w:r>
      <w:proofErr w:type="spellStart"/>
      <w:r w:rsidRPr="00394382">
        <w:rPr>
          <w:rFonts w:ascii="Times New Roman" w:hAnsi="Times New Roman" w:cs="Times New Roman"/>
          <w:lang w:val="en-US"/>
        </w:rPr>
        <w:t>normals</w:t>
      </w:r>
      <w:proofErr w:type="spellEnd"/>
      <w:r w:rsidRPr="00394382">
        <w:rPr>
          <w:rFonts w:ascii="Times New Roman" w:hAnsi="Times New Roman" w:cs="Times New Roman"/>
          <w:lang w:val="en-US"/>
        </w:rPr>
        <w:t>, including possible changes in the frequencies and intensities of extreme events such as droughts and intense rainfall.</w:t>
      </w:r>
    </w:p>
    <w:p w14:paraId="520FC34B" w14:textId="77777777" w:rsidR="00423F6E" w:rsidRPr="00394382" w:rsidRDefault="00423F6E" w:rsidP="00A85C87">
      <w:pPr>
        <w:spacing w:after="0" w:line="240" w:lineRule="auto"/>
        <w:ind w:firstLine="708"/>
        <w:jc w:val="both"/>
        <w:rPr>
          <w:rFonts w:ascii="Times New Roman" w:hAnsi="Times New Roman" w:cs="Times New Roman"/>
          <w:lang w:val="en-US"/>
        </w:rPr>
      </w:pPr>
      <w:r w:rsidRPr="00394382">
        <w:rPr>
          <w:rFonts w:ascii="Times New Roman" w:hAnsi="Times New Roman" w:cs="Times New Roman"/>
          <w:lang w:val="en-US"/>
        </w:rPr>
        <w:t>By investing in advanced weather forecasts, it is possible to reduce the negative impacts of disasters related to extreme precipitation, protecting lives, property and economic resources. This proactive approach is critical to promoting community resilience in the face of increasingly complex climate challenges (Pendergrass, 2018; Smith, 2021).</w:t>
      </w:r>
    </w:p>
    <w:p w14:paraId="41C3EEFC" w14:textId="77777777" w:rsidR="00423F6E" w:rsidRPr="00394382" w:rsidRDefault="00423F6E" w:rsidP="00A85C87">
      <w:pPr>
        <w:spacing w:after="0" w:line="240" w:lineRule="auto"/>
        <w:ind w:firstLine="708"/>
        <w:jc w:val="both"/>
        <w:rPr>
          <w:rFonts w:ascii="Times New Roman" w:hAnsi="Times New Roman" w:cs="Times New Roman"/>
          <w:lang w:val="en-US"/>
        </w:rPr>
      </w:pPr>
      <w:r w:rsidRPr="00394382">
        <w:rPr>
          <w:rFonts w:ascii="Times New Roman" w:hAnsi="Times New Roman" w:cs="Times New Roman"/>
          <w:lang w:val="en-US"/>
        </w:rPr>
        <w:t>By analyzing precipitation variability, the study aims to provide valuable insights for the planning and management of water resources, agriculture, natural disaster prevention and other areas of strategic importance for the southern region of Brazil. Understanding these climate patterns is critical to inform public policies, large-scale and sustainable agricultural practices, and climate change adaptation measures.</w:t>
      </w:r>
    </w:p>
    <w:p w14:paraId="14B4121D" w14:textId="77777777" w:rsidR="00423F6E" w:rsidRPr="00394382" w:rsidRDefault="00423F6E" w:rsidP="00A85C87">
      <w:pPr>
        <w:spacing w:after="0" w:line="240" w:lineRule="auto"/>
        <w:ind w:firstLine="708"/>
        <w:jc w:val="both"/>
        <w:rPr>
          <w:rFonts w:ascii="Times New Roman" w:hAnsi="Times New Roman" w:cs="Times New Roman"/>
          <w:lang w:val="en-US"/>
        </w:rPr>
      </w:pPr>
      <w:r w:rsidRPr="00394382">
        <w:rPr>
          <w:rFonts w:ascii="Times New Roman" w:hAnsi="Times New Roman" w:cs="Times New Roman"/>
          <w:lang w:val="en-US"/>
        </w:rPr>
        <w:t>Not limited to just the scientific understanding of climate phenomena, but also encompassing ethical, social, political and economic issues. They demand a holistic and collaborative approach, which involves governments, civil society, the private sector and local communities. In short, it represents a multifaceted challenge that requires an integrated and collaborative approach to guarantee the environmental, social and economic sustainability of present and future generations.</w:t>
      </w:r>
    </w:p>
    <w:p w14:paraId="5B27B0D5" w14:textId="6528707D" w:rsidR="00423F6E" w:rsidRDefault="00423F6E" w:rsidP="00A85C87">
      <w:pPr>
        <w:spacing w:after="0" w:line="240" w:lineRule="auto"/>
        <w:ind w:firstLine="708"/>
        <w:jc w:val="both"/>
        <w:rPr>
          <w:rFonts w:ascii="Times New Roman" w:hAnsi="Times New Roman" w:cs="Times New Roman"/>
          <w:lang w:val="en-US"/>
        </w:rPr>
      </w:pPr>
      <w:r w:rsidRPr="00394382">
        <w:rPr>
          <w:rFonts w:ascii="Times New Roman" w:hAnsi="Times New Roman" w:cs="Times New Roman"/>
          <w:lang w:val="en-US"/>
        </w:rPr>
        <w:t>In this way, the study seeks to identify the different precipitation patterns in the southern region of Brazil, in terms of its variability (distribution, trends, anomalies, droughts and excess rainfall).</w:t>
      </w:r>
    </w:p>
    <w:p w14:paraId="5B70458C" w14:textId="7D28F967" w:rsidR="00A875FB" w:rsidRDefault="00A875FB" w:rsidP="00A85C87">
      <w:pPr>
        <w:spacing w:after="0" w:line="240" w:lineRule="auto"/>
        <w:ind w:firstLine="708"/>
        <w:jc w:val="both"/>
        <w:rPr>
          <w:rFonts w:ascii="Times New Roman" w:hAnsi="Times New Roman" w:cs="Times New Roman"/>
          <w:lang w:val="en-US"/>
        </w:rPr>
      </w:pPr>
    </w:p>
    <w:p w14:paraId="27F4D3B0" w14:textId="7669D6BC" w:rsidR="00A875FB" w:rsidRDefault="00A875FB" w:rsidP="00A85C87">
      <w:pPr>
        <w:spacing w:after="0" w:line="240" w:lineRule="auto"/>
        <w:ind w:firstLine="708"/>
        <w:jc w:val="both"/>
        <w:rPr>
          <w:rFonts w:ascii="Times New Roman" w:hAnsi="Times New Roman" w:cs="Times New Roman"/>
          <w:lang w:val="en-US"/>
        </w:rPr>
      </w:pPr>
    </w:p>
    <w:p w14:paraId="555FD54B" w14:textId="77777777" w:rsidR="00A875FB" w:rsidRDefault="00A875FB" w:rsidP="00A85C87">
      <w:pPr>
        <w:spacing w:after="0" w:line="240" w:lineRule="auto"/>
        <w:ind w:firstLine="708"/>
        <w:jc w:val="both"/>
        <w:rPr>
          <w:rFonts w:ascii="Times New Roman" w:hAnsi="Times New Roman" w:cs="Times New Roman"/>
          <w:lang w:val="en-US"/>
        </w:rPr>
      </w:pPr>
    </w:p>
    <w:p w14:paraId="56ED3823" w14:textId="77777777" w:rsidR="00C403F4" w:rsidRPr="00394382" w:rsidRDefault="00C403F4" w:rsidP="00A85C87">
      <w:pPr>
        <w:spacing w:after="0" w:line="240" w:lineRule="auto"/>
        <w:ind w:firstLine="708"/>
        <w:jc w:val="both"/>
        <w:rPr>
          <w:rFonts w:ascii="Times New Roman" w:hAnsi="Times New Roman" w:cs="Times New Roman"/>
          <w:lang w:val="en-US"/>
        </w:rPr>
      </w:pPr>
    </w:p>
    <w:p w14:paraId="1D6F663F" w14:textId="4D60F2C6" w:rsidR="00990607" w:rsidRPr="00A85C87" w:rsidRDefault="00990607" w:rsidP="001C1871">
      <w:pPr>
        <w:spacing w:after="0" w:line="240" w:lineRule="auto"/>
        <w:rPr>
          <w:rFonts w:ascii="Times New Roman" w:hAnsi="Times New Roman" w:cs="Times New Roman"/>
          <w:b/>
          <w:bCs/>
        </w:rPr>
      </w:pPr>
      <w:r w:rsidRPr="00A85C87">
        <w:rPr>
          <w:rFonts w:ascii="Times New Roman" w:hAnsi="Times New Roman" w:cs="Times New Roman"/>
          <w:b/>
          <w:bCs/>
        </w:rPr>
        <w:lastRenderedPageBreak/>
        <w:t>Material and methods</w:t>
      </w:r>
    </w:p>
    <w:p w14:paraId="73DF266E" w14:textId="77777777" w:rsidR="001C1871" w:rsidRPr="001A79E4" w:rsidRDefault="001C1871" w:rsidP="001C1871">
      <w:pPr>
        <w:spacing w:after="0" w:line="240" w:lineRule="auto"/>
        <w:rPr>
          <w:rFonts w:ascii="Times New Roman" w:hAnsi="Times New Roman" w:cs="Times New Roman"/>
          <w:b/>
          <w:bCs/>
        </w:rPr>
      </w:pPr>
    </w:p>
    <w:p w14:paraId="55B236C8" w14:textId="52D24D3C" w:rsidR="00990607" w:rsidRPr="001A79E4" w:rsidRDefault="00990607" w:rsidP="001C1871">
      <w:pPr>
        <w:spacing w:after="0" w:line="240" w:lineRule="auto"/>
        <w:rPr>
          <w:rFonts w:ascii="Times New Roman" w:hAnsi="Times New Roman" w:cs="Times New Roman"/>
          <w:i/>
          <w:iCs/>
        </w:rPr>
      </w:pPr>
      <w:r w:rsidRPr="001A79E4">
        <w:rPr>
          <w:rFonts w:ascii="Times New Roman" w:hAnsi="Times New Roman" w:cs="Times New Roman"/>
          <w:i/>
          <w:iCs/>
        </w:rPr>
        <w:t>Study area</w:t>
      </w:r>
    </w:p>
    <w:p w14:paraId="68E9D9A0" w14:textId="77777777" w:rsidR="001C1871" w:rsidRPr="001A79E4" w:rsidRDefault="001C1871" w:rsidP="001C1871">
      <w:pPr>
        <w:spacing w:after="0" w:line="240" w:lineRule="auto"/>
        <w:rPr>
          <w:rFonts w:ascii="Times New Roman" w:hAnsi="Times New Roman" w:cs="Times New Roman"/>
          <w:i/>
          <w:iCs/>
        </w:rPr>
      </w:pPr>
    </w:p>
    <w:p w14:paraId="700A0C9A" w14:textId="77777777" w:rsidR="002078C7" w:rsidRPr="002078C7" w:rsidRDefault="002078C7" w:rsidP="002078C7">
      <w:pPr>
        <w:spacing w:after="0" w:line="240" w:lineRule="auto"/>
        <w:ind w:firstLine="567"/>
        <w:jc w:val="both"/>
        <w:rPr>
          <w:rFonts w:ascii="Times New Roman" w:hAnsi="Times New Roman" w:cs="Times New Roman"/>
        </w:rPr>
      </w:pPr>
      <w:r w:rsidRPr="002078C7">
        <w:rPr>
          <w:rFonts w:ascii="Times New Roman" w:hAnsi="Times New Roman" w:cs="Times New Roman"/>
        </w:rPr>
        <w:t>The southern region of Brazil is located between latitudes 22°30' S and 33°45' S and longitudes 57°59' W and 48°00' W (Figure 1), covering more than 7% of the Brazilian territory. It presents an elevation variation that goes from sea level along the coast of the Atlantic Ocean, to reaching altitudes of up to 1,818 meters in the mountains. This region is characterized by a diversity of landscapes, including lake areas, slopes and mountains, coastal and inland plains, river valleys, plateaus with ridges. (WREGE, 2012)</w:t>
      </w:r>
    </w:p>
    <w:p w14:paraId="4C926775" w14:textId="77777777" w:rsidR="002078C7" w:rsidRPr="002078C7" w:rsidRDefault="002078C7" w:rsidP="002078C7">
      <w:pPr>
        <w:spacing w:after="0" w:line="240" w:lineRule="auto"/>
        <w:ind w:firstLine="567"/>
        <w:jc w:val="both"/>
        <w:rPr>
          <w:rFonts w:ascii="Times New Roman" w:hAnsi="Times New Roman" w:cs="Times New Roman"/>
        </w:rPr>
      </w:pPr>
      <w:r w:rsidRPr="002078C7">
        <w:rPr>
          <w:rFonts w:ascii="Times New Roman" w:hAnsi="Times New Roman" w:cs="Times New Roman"/>
        </w:rPr>
        <w:t xml:space="preserve">The economy of the southern region is responsible for 16.2% of GDP - National Gross Domestic Product, distributed in the agricultural, extractivism, industry, commerce and services sectors. According to the Brazilian Institute of Geography and Statistics (IBGE, 2021), the economy evolved from a completely agricultural matrix to industrial diversification, both of which are the population's main sources of income. It is noteworthy that such activities can be strongly </w:t>
      </w:r>
      <w:r w:rsidRPr="002078C7">
        <w:rPr>
          <w:rFonts w:ascii="Times New Roman" w:hAnsi="Times New Roman" w:cs="Times New Roman"/>
        </w:rPr>
        <w:t>influenced by atypical precipitation patterns, as well as by the occurrence of extreme events.</w:t>
      </w:r>
    </w:p>
    <w:p w14:paraId="2797C28E" w14:textId="626AD568" w:rsidR="002078C7" w:rsidRPr="002078C7" w:rsidRDefault="002078C7" w:rsidP="002078C7">
      <w:pPr>
        <w:spacing w:after="0" w:line="240" w:lineRule="auto"/>
        <w:ind w:firstLine="567"/>
        <w:jc w:val="both"/>
        <w:rPr>
          <w:rFonts w:ascii="Times New Roman" w:hAnsi="Times New Roman" w:cs="Times New Roman"/>
        </w:rPr>
      </w:pPr>
      <w:r w:rsidRPr="002078C7">
        <w:rPr>
          <w:rFonts w:ascii="Times New Roman" w:hAnsi="Times New Roman" w:cs="Times New Roman"/>
        </w:rPr>
        <w:t>According to th</w:t>
      </w:r>
      <w:r w:rsidR="006F68DE">
        <w:rPr>
          <w:rFonts w:ascii="Times New Roman" w:hAnsi="Times New Roman" w:cs="Times New Roman"/>
        </w:rPr>
        <w:t>e Köppen climate classification</w:t>
      </w:r>
      <w:r w:rsidRPr="002078C7">
        <w:rPr>
          <w:rFonts w:ascii="Times New Roman" w:hAnsi="Times New Roman" w:cs="Times New Roman"/>
        </w:rPr>
        <w:t>, the southern region of Brazil is predominantly characterized b</w:t>
      </w:r>
      <w:r w:rsidR="00927662">
        <w:rPr>
          <w:rFonts w:ascii="Times New Roman" w:hAnsi="Times New Roman" w:cs="Times New Roman"/>
        </w:rPr>
        <w:t>y a humid subtropical climate (</w:t>
      </w:r>
      <w:r w:rsidRPr="006F68DE">
        <w:rPr>
          <w:rFonts w:ascii="Times New Roman" w:hAnsi="Times New Roman" w:cs="Times New Roman"/>
          <w:i/>
        </w:rPr>
        <w:t>Cfa</w:t>
      </w:r>
      <w:r w:rsidRPr="002078C7">
        <w:rPr>
          <w:rFonts w:ascii="Times New Roman" w:hAnsi="Times New Roman" w:cs="Times New Roman"/>
        </w:rPr>
        <w:t xml:space="preserve"> and </w:t>
      </w:r>
      <w:r w:rsidRPr="006F68DE">
        <w:rPr>
          <w:rFonts w:ascii="Times New Roman" w:hAnsi="Times New Roman" w:cs="Times New Roman"/>
          <w:i/>
        </w:rPr>
        <w:t>Cfb</w:t>
      </w:r>
      <w:r w:rsidRPr="002078C7">
        <w:rPr>
          <w:rFonts w:ascii="Times New Roman" w:hAnsi="Times New Roman" w:cs="Times New Roman"/>
        </w:rPr>
        <w:t xml:space="preserve">). This type of climate is influenced by a combination of factors such as latitude, altitude and the influence of air masses of polar origin (Fernandes et al., 2021). In general, the humid subtropical climate in the southern region of Brazil is marked by four distinct seasons throughout the year. The southern region also has well-distributed rainfall throughout the year, without a pronounced dry season. Rainfall rates are generally high, varying between 1,200 mm and 2,000 mm annually. The presence of cold fronts and frontal systems contributes to the occurrence of frequent rains </w:t>
      </w:r>
      <w:proofErr w:type="gramStart"/>
      <w:r w:rsidRPr="002078C7">
        <w:rPr>
          <w:rFonts w:ascii="Times New Roman" w:hAnsi="Times New Roman" w:cs="Times New Roman"/>
        </w:rPr>
        <w:t xml:space="preserve">( </w:t>
      </w:r>
      <w:r w:rsidR="00A14379" w:rsidRPr="002078C7">
        <w:rPr>
          <w:rFonts w:ascii="Times New Roman" w:hAnsi="Times New Roman" w:cs="Times New Roman"/>
        </w:rPr>
        <w:t>Nimer</w:t>
      </w:r>
      <w:proofErr w:type="gramEnd"/>
      <w:r w:rsidR="00A14379" w:rsidRPr="002078C7">
        <w:rPr>
          <w:rFonts w:ascii="Times New Roman" w:hAnsi="Times New Roman" w:cs="Times New Roman"/>
        </w:rPr>
        <w:t xml:space="preserve"> </w:t>
      </w:r>
      <w:r w:rsidRPr="002078C7">
        <w:rPr>
          <w:rFonts w:ascii="Times New Roman" w:hAnsi="Times New Roman" w:cs="Times New Roman"/>
        </w:rPr>
        <w:t>, 1989).</w:t>
      </w:r>
    </w:p>
    <w:p w14:paraId="040F8D44" w14:textId="77777777" w:rsidR="002078C7" w:rsidRPr="002078C7" w:rsidRDefault="002078C7" w:rsidP="002078C7">
      <w:pPr>
        <w:spacing w:after="0" w:line="240" w:lineRule="auto"/>
        <w:ind w:firstLine="567"/>
        <w:jc w:val="both"/>
        <w:rPr>
          <w:rFonts w:ascii="Times New Roman" w:hAnsi="Times New Roman" w:cs="Times New Roman"/>
        </w:rPr>
      </w:pPr>
      <w:r w:rsidRPr="002078C7">
        <w:rPr>
          <w:rFonts w:ascii="Times New Roman" w:hAnsi="Times New Roman" w:cs="Times New Roman"/>
        </w:rPr>
        <w:t>Conventional and automatic meteorological stations are important sources for the climate characterization of these regions. The present study included 15 meteorological stations, distributed in the southern region of Brazil, covering the states of Paraná, Santa Catarina and Rio Grande do Sul, whose distribution can be seen in Figure 01 and information in Table 1.</w:t>
      </w:r>
    </w:p>
    <w:p w14:paraId="4BFA305D" w14:textId="77777777" w:rsidR="00990607" w:rsidRPr="001C1871" w:rsidRDefault="00990607" w:rsidP="001C1871">
      <w:pPr>
        <w:spacing w:after="0" w:line="240" w:lineRule="auto"/>
        <w:jc w:val="both"/>
        <w:rPr>
          <w:rFonts w:ascii="Times New Roman" w:hAnsi="Times New Roman" w:cs="Times New Roman"/>
        </w:rPr>
        <w:sectPr w:rsidR="00990607" w:rsidRPr="001C1871" w:rsidSect="00A87262">
          <w:type w:val="continuous"/>
          <w:pgSz w:w="11906" w:h="16838"/>
          <w:pgMar w:top="1134" w:right="1134" w:bottom="1134" w:left="1134" w:header="709" w:footer="709" w:gutter="0"/>
          <w:cols w:num="2" w:space="708"/>
          <w:docGrid w:linePitch="360"/>
        </w:sectPr>
      </w:pPr>
    </w:p>
    <w:p w14:paraId="04440F6B" w14:textId="77777777" w:rsidR="002078C7" w:rsidRDefault="002078C7" w:rsidP="001C1871">
      <w:pPr>
        <w:spacing w:after="0" w:line="240" w:lineRule="auto"/>
        <w:ind w:left="284"/>
        <w:jc w:val="center"/>
        <w:rPr>
          <w:rFonts w:ascii="Times New Roman" w:hAnsi="Times New Roman" w:cs="Times New Roman"/>
          <w:bCs/>
          <w:sz w:val="20"/>
          <w:szCs w:val="20"/>
        </w:rPr>
      </w:pPr>
    </w:p>
    <w:p w14:paraId="7F9C7608" w14:textId="193A8D1B" w:rsidR="002078C7" w:rsidRDefault="00A85C87" w:rsidP="001C1871">
      <w:pPr>
        <w:spacing w:after="0" w:line="240" w:lineRule="auto"/>
        <w:ind w:left="284"/>
        <w:jc w:val="center"/>
        <w:rPr>
          <w:rFonts w:ascii="Times New Roman" w:hAnsi="Times New Roman" w:cs="Times New Roman"/>
          <w:bCs/>
          <w:sz w:val="20"/>
          <w:szCs w:val="20"/>
        </w:rPr>
      </w:pPr>
      <w:r>
        <w:rPr>
          <w:rFonts w:ascii="Times New Roman" w:hAnsi="Times New Roman" w:cs="Times New Roman"/>
          <w:bCs/>
          <w:noProof/>
          <w:sz w:val="20"/>
          <w:szCs w:val="20"/>
        </w:rPr>
        <w:drawing>
          <wp:inline distT="0" distB="0" distL="0" distR="0" wp14:anchorId="31DECDAB" wp14:editId="20E556AA">
            <wp:extent cx="6035040" cy="4267200"/>
            <wp:effectExtent l="0" t="0" r="3810" b="0"/>
            <wp:docPr id="60913489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5040" cy="4267200"/>
                    </a:xfrm>
                    <a:prstGeom prst="rect">
                      <a:avLst/>
                    </a:prstGeom>
                    <a:noFill/>
                  </pic:spPr>
                </pic:pic>
              </a:graphicData>
            </a:graphic>
          </wp:inline>
        </w:drawing>
      </w:r>
    </w:p>
    <w:p w14:paraId="09CF1024" w14:textId="73C3D71F" w:rsidR="00990607" w:rsidRPr="002078C7" w:rsidRDefault="00990607" w:rsidP="001C1871">
      <w:pPr>
        <w:spacing w:after="0" w:line="240" w:lineRule="auto"/>
        <w:ind w:left="284"/>
        <w:jc w:val="center"/>
        <w:rPr>
          <w:rFonts w:ascii="Times New Roman" w:hAnsi="Times New Roman" w:cs="Times New Roman"/>
          <w:color w:val="000000" w:themeColor="text1"/>
        </w:rPr>
      </w:pPr>
      <w:r w:rsidRPr="002078C7">
        <w:rPr>
          <w:rFonts w:ascii="Times New Roman" w:hAnsi="Times New Roman" w:cs="Times New Roman"/>
          <w:bCs/>
        </w:rPr>
        <w:t xml:space="preserve">Figure </w:t>
      </w:r>
      <w:r w:rsidR="00667C19" w:rsidRPr="002078C7">
        <w:rPr>
          <w:rFonts w:ascii="Times New Roman" w:hAnsi="Times New Roman" w:cs="Times New Roman"/>
          <w:bCs/>
        </w:rPr>
        <w:t>1</w:t>
      </w:r>
      <w:r w:rsidR="00A85C87">
        <w:rPr>
          <w:rFonts w:ascii="Times New Roman" w:hAnsi="Times New Roman" w:cs="Times New Roman"/>
          <w:bCs/>
        </w:rPr>
        <w:t xml:space="preserve">- </w:t>
      </w:r>
      <w:r w:rsidR="00667C19" w:rsidRPr="002078C7">
        <w:rPr>
          <w:rFonts w:ascii="Times New Roman" w:hAnsi="Times New Roman" w:cs="Times New Roman"/>
          <w:bCs/>
        </w:rPr>
        <w:t xml:space="preserve">Location of the Southern Region of Brazil and </w:t>
      </w:r>
      <w:r w:rsidR="005D316E" w:rsidRPr="002078C7">
        <w:rPr>
          <w:rFonts w:ascii="Times New Roman" w:hAnsi="Times New Roman" w:cs="Times New Roman"/>
          <w:color w:val="000000" w:themeColor="text1"/>
        </w:rPr>
        <w:t>spatial distribution of meteorological stations.</w:t>
      </w:r>
    </w:p>
    <w:p w14:paraId="27D45C84" w14:textId="6E9691BA" w:rsidR="00990607" w:rsidRPr="001C1871" w:rsidRDefault="00990607" w:rsidP="008F164D">
      <w:pPr>
        <w:spacing w:after="0" w:line="240" w:lineRule="auto"/>
        <w:jc w:val="center"/>
        <w:rPr>
          <w:rFonts w:ascii="Times New Roman" w:hAnsi="Times New Roman" w:cs="Times New Roman"/>
        </w:rPr>
      </w:pPr>
    </w:p>
    <w:p w14:paraId="1392F57E" w14:textId="77777777" w:rsidR="00C403F4" w:rsidRDefault="00C403F4" w:rsidP="008508BD">
      <w:pPr>
        <w:spacing w:after="0" w:line="240" w:lineRule="auto"/>
        <w:jc w:val="center"/>
        <w:rPr>
          <w:rFonts w:ascii="Times New Roman" w:hAnsi="Times New Roman" w:cs="Times New Roman"/>
          <w:b/>
          <w:bCs/>
        </w:rPr>
      </w:pPr>
    </w:p>
    <w:p w14:paraId="575CD1ED" w14:textId="07E0943B" w:rsidR="008508BD" w:rsidRDefault="008508BD" w:rsidP="008508BD">
      <w:pPr>
        <w:spacing w:after="0" w:line="240" w:lineRule="auto"/>
        <w:jc w:val="center"/>
        <w:rPr>
          <w:rFonts w:ascii="Times New Roman" w:hAnsi="Times New Roman" w:cs="Times New Roman"/>
        </w:rPr>
      </w:pPr>
      <w:r w:rsidRPr="00A85C87">
        <w:rPr>
          <w:rFonts w:ascii="Times New Roman" w:hAnsi="Times New Roman" w:cs="Times New Roman"/>
          <w:b/>
          <w:bCs/>
        </w:rPr>
        <w:t>Table 1</w:t>
      </w:r>
      <w:r w:rsidR="00A85C87">
        <w:rPr>
          <w:rFonts w:ascii="Times New Roman" w:hAnsi="Times New Roman" w:cs="Times New Roman"/>
        </w:rPr>
        <w:t xml:space="preserve">- </w:t>
      </w:r>
      <w:r w:rsidRPr="002078C7">
        <w:rPr>
          <w:rFonts w:ascii="Times New Roman" w:hAnsi="Times New Roman" w:cs="Times New Roman"/>
        </w:rPr>
        <w:t>List of study meteorological stations</w:t>
      </w:r>
    </w:p>
    <w:tbl>
      <w:tblPr>
        <w:tblStyle w:val="SimplesTabela11"/>
        <w:tblW w:w="4708" w:type="pct"/>
        <w:jc w:val="center"/>
        <w:tblLayout w:type="fixed"/>
        <w:tblLook w:val="04A0" w:firstRow="1" w:lastRow="0" w:firstColumn="1" w:lastColumn="0" w:noHBand="0" w:noVBand="1"/>
      </w:tblPr>
      <w:tblGrid>
        <w:gridCol w:w="1197"/>
        <w:gridCol w:w="1057"/>
        <w:gridCol w:w="2555"/>
        <w:gridCol w:w="1204"/>
        <w:gridCol w:w="1055"/>
        <w:gridCol w:w="1998"/>
      </w:tblGrid>
      <w:tr w:rsidR="002078C7" w:rsidRPr="0068682D" w14:paraId="55C68464" w14:textId="77777777" w:rsidTr="00A13FB0">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7DA1E3B" w14:textId="77777777" w:rsidR="002078C7" w:rsidRPr="0068682D" w:rsidRDefault="002078C7" w:rsidP="00A13FB0">
            <w:pPr>
              <w:jc w:val="center"/>
              <w:rPr>
                <w:rFonts w:ascii="Times New Roman" w:eastAsia="Times New Roman" w:hAnsi="Times New Roman" w:cs="Times New Roman"/>
                <w:b w:val="0"/>
                <w:bCs w:val="0"/>
                <w:lang w:eastAsia="pt-BR"/>
              </w:rPr>
            </w:pPr>
            <w:r w:rsidRPr="0068682D">
              <w:rPr>
                <w:rFonts w:ascii="Times New Roman" w:hAnsi="Times New Roman" w:cs="Times New Roman"/>
              </w:rPr>
              <w:t>Weather Stations</w:t>
            </w:r>
          </w:p>
        </w:tc>
      </w:tr>
      <w:tr w:rsidR="002078C7" w:rsidRPr="0068682D" w14:paraId="217AF79A" w14:textId="77777777" w:rsidTr="002078C7">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660" w:type="pct"/>
            <w:vAlign w:val="center"/>
          </w:tcPr>
          <w:p w14:paraId="3BD1CAB1" w14:textId="77777777" w:rsidR="002078C7" w:rsidRPr="0068682D" w:rsidRDefault="002078C7" w:rsidP="00A13FB0">
            <w:pPr>
              <w:jc w:val="center"/>
              <w:rPr>
                <w:rFonts w:ascii="Times New Roman" w:eastAsia="Times New Roman" w:hAnsi="Times New Roman" w:cs="Times New Roman"/>
                <w:b w:val="0"/>
                <w:bCs w:val="0"/>
                <w:lang w:eastAsia="pt-BR"/>
              </w:rPr>
            </w:pPr>
          </w:p>
        </w:tc>
        <w:tc>
          <w:tcPr>
            <w:tcW w:w="583" w:type="pct"/>
            <w:noWrap/>
            <w:vAlign w:val="center"/>
            <w:hideMark/>
          </w:tcPr>
          <w:p w14:paraId="7A59C462" w14:textId="77777777" w:rsidR="002078C7" w:rsidRPr="0068682D" w:rsidRDefault="002078C7" w:rsidP="00A13F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68682D">
              <w:rPr>
                <w:rFonts w:ascii="Times New Roman" w:hAnsi="Times New Roman" w:cs="Times New Roman"/>
                <w:color w:val="2F5496" w:themeColor="accent1" w:themeShade="BF"/>
              </w:rPr>
              <w:t>Code</w:t>
            </w:r>
          </w:p>
        </w:tc>
        <w:tc>
          <w:tcPr>
            <w:tcW w:w="1409" w:type="pct"/>
            <w:vAlign w:val="center"/>
          </w:tcPr>
          <w:p w14:paraId="60CFECDE" w14:textId="77777777" w:rsidR="002078C7" w:rsidRPr="0068682D" w:rsidRDefault="002078C7" w:rsidP="00A13F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t-BR"/>
              </w:rPr>
            </w:pPr>
            <w:r w:rsidRPr="0068682D">
              <w:rPr>
                <w:rFonts w:ascii="Times New Roman" w:hAnsi="Times New Roman" w:cs="Times New Roman"/>
                <w:color w:val="2F5496" w:themeColor="accent1" w:themeShade="BF"/>
              </w:rPr>
              <w:t>Location</w:t>
            </w:r>
          </w:p>
        </w:tc>
        <w:tc>
          <w:tcPr>
            <w:tcW w:w="664" w:type="pct"/>
            <w:vAlign w:val="center"/>
          </w:tcPr>
          <w:p w14:paraId="23BEF7DD" w14:textId="77777777" w:rsidR="002078C7" w:rsidRPr="0068682D" w:rsidRDefault="002078C7" w:rsidP="00A13F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t-BR"/>
              </w:rPr>
            </w:pPr>
            <w:r w:rsidRPr="0068682D">
              <w:rPr>
                <w:rFonts w:ascii="Times New Roman" w:hAnsi="Times New Roman" w:cs="Times New Roman"/>
                <w:color w:val="2F5496" w:themeColor="accent1" w:themeShade="BF"/>
              </w:rPr>
              <w:t>Longitude</w:t>
            </w:r>
          </w:p>
        </w:tc>
        <w:tc>
          <w:tcPr>
            <w:tcW w:w="582" w:type="pct"/>
            <w:vAlign w:val="center"/>
          </w:tcPr>
          <w:p w14:paraId="70378C62" w14:textId="77777777" w:rsidR="002078C7" w:rsidRPr="0068682D" w:rsidRDefault="002078C7" w:rsidP="00A13F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t-BR"/>
              </w:rPr>
            </w:pPr>
            <w:r w:rsidRPr="0068682D">
              <w:rPr>
                <w:rFonts w:ascii="Times New Roman" w:hAnsi="Times New Roman" w:cs="Times New Roman"/>
                <w:color w:val="2F5496" w:themeColor="accent1" w:themeShade="BF"/>
              </w:rPr>
              <w:t>Latitude</w:t>
            </w:r>
          </w:p>
        </w:tc>
        <w:tc>
          <w:tcPr>
            <w:tcW w:w="1102" w:type="pct"/>
            <w:vAlign w:val="center"/>
          </w:tcPr>
          <w:p w14:paraId="1E118729" w14:textId="77777777" w:rsidR="002078C7" w:rsidRPr="0068682D" w:rsidRDefault="002078C7" w:rsidP="00A13F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t-BR"/>
              </w:rPr>
            </w:pPr>
            <w:r w:rsidRPr="0068682D">
              <w:rPr>
                <w:rFonts w:ascii="Times New Roman" w:hAnsi="Times New Roman" w:cs="Times New Roman"/>
                <w:color w:val="2F5496" w:themeColor="accent1" w:themeShade="BF"/>
              </w:rPr>
              <w:t>Altitude (m)</w:t>
            </w:r>
          </w:p>
        </w:tc>
      </w:tr>
      <w:tr w:rsidR="002078C7" w:rsidRPr="0068682D" w14:paraId="16378671" w14:textId="77777777" w:rsidTr="002078C7">
        <w:trPr>
          <w:trHeight w:val="70"/>
          <w:jc w:val="center"/>
        </w:trPr>
        <w:tc>
          <w:tcPr>
            <w:cnfStyle w:val="001000000000" w:firstRow="0" w:lastRow="0" w:firstColumn="1" w:lastColumn="0" w:oddVBand="0" w:evenVBand="0" w:oddHBand="0" w:evenHBand="0" w:firstRowFirstColumn="0" w:firstRowLastColumn="0" w:lastRowFirstColumn="0" w:lastRowLastColumn="0"/>
            <w:tcW w:w="660" w:type="pct"/>
            <w:vMerge w:val="restart"/>
            <w:textDirection w:val="btLr"/>
            <w:vAlign w:val="center"/>
          </w:tcPr>
          <w:p w14:paraId="0579A245" w14:textId="77777777" w:rsidR="002078C7" w:rsidRPr="0068682D" w:rsidRDefault="002078C7" w:rsidP="00A13FB0">
            <w:pPr>
              <w:jc w:val="center"/>
              <w:rPr>
                <w:rFonts w:ascii="Times New Roman" w:hAnsi="Times New Roman" w:cs="Times New Roman"/>
                <w:bCs w:val="0"/>
                <w:lang w:eastAsia="pt-BR"/>
              </w:rPr>
            </w:pPr>
            <w:r w:rsidRPr="0068682D">
              <w:rPr>
                <w:rFonts w:ascii="Times New Roman" w:hAnsi="Times New Roman" w:cs="Times New Roman"/>
                <w:lang w:eastAsia="pt-BR"/>
              </w:rPr>
              <w:t>Paraná</w:t>
            </w:r>
          </w:p>
        </w:tc>
        <w:tc>
          <w:tcPr>
            <w:tcW w:w="583" w:type="pct"/>
            <w:noWrap/>
            <w:vAlign w:val="center"/>
          </w:tcPr>
          <w:p w14:paraId="2652E3F2" w14:textId="77777777" w:rsidR="002078C7" w:rsidRPr="0068682D" w:rsidRDefault="002078C7" w:rsidP="00A13F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68682D">
              <w:rPr>
                <w:rFonts w:ascii="Times New Roman" w:hAnsi="Times New Roman" w:cs="Times New Roman"/>
              </w:rPr>
              <w:t>01</w:t>
            </w:r>
          </w:p>
        </w:tc>
        <w:tc>
          <w:tcPr>
            <w:tcW w:w="1409" w:type="pct"/>
            <w:vAlign w:val="center"/>
          </w:tcPr>
          <w:p w14:paraId="54FF7B34" w14:textId="77777777" w:rsidR="002078C7" w:rsidRPr="0068682D" w:rsidRDefault="002078C7" w:rsidP="00A13F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eastAsia="pt-BR"/>
              </w:rPr>
            </w:pPr>
            <w:r w:rsidRPr="0068682D">
              <w:rPr>
                <w:rFonts w:ascii="Times New Roman" w:hAnsi="Times New Roman" w:cs="Times New Roman"/>
              </w:rPr>
              <w:t>Maringá</w:t>
            </w:r>
          </w:p>
        </w:tc>
        <w:tc>
          <w:tcPr>
            <w:tcW w:w="664" w:type="pct"/>
            <w:vAlign w:val="center"/>
          </w:tcPr>
          <w:p w14:paraId="68264DE2" w14:textId="77777777" w:rsidR="002078C7" w:rsidRPr="0068682D" w:rsidRDefault="002078C7" w:rsidP="00A13F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eastAsia="pt-BR"/>
              </w:rPr>
            </w:pPr>
            <w:r w:rsidRPr="0068682D">
              <w:rPr>
                <w:rFonts w:ascii="Times New Roman" w:hAnsi="Times New Roman" w:cs="Times New Roman"/>
              </w:rPr>
              <w:t>-51.91</w:t>
            </w:r>
          </w:p>
        </w:tc>
        <w:tc>
          <w:tcPr>
            <w:tcW w:w="582" w:type="pct"/>
            <w:vAlign w:val="center"/>
          </w:tcPr>
          <w:p w14:paraId="2086C8B2" w14:textId="77777777" w:rsidR="002078C7" w:rsidRPr="0068682D" w:rsidRDefault="002078C7" w:rsidP="00A13F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eastAsia="pt-BR"/>
              </w:rPr>
            </w:pPr>
            <w:r w:rsidRPr="0068682D">
              <w:rPr>
                <w:rFonts w:ascii="Times New Roman" w:hAnsi="Times New Roman" w:cs="Times New Roman"/>
              </w:rPr>
              <w:t>-23.4</w:t>
            </w:r>
          </w:p>
        </w:tc>
        <w:tc>
          <w:tcPr>
            <w:tcW w:w="1102" w:type="pct"/>
            <w:vAlign w:val="center"/>
          </w:tcPr>
          <w:p w14:paraId="6DCE1639" w14:textId="77777777" w:rsidR="002078C7" w:rsidRPr="0068682D" w:rsidRDefault="002078C7" w:rsidP="00A13F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eastAsia="pt-BR"/>
              </w:rPr>
            </w:pPr>
            <w:r w:rsidRPr="0068682D">
              <w:rPr>
                <w:rFonts w:ascii="Times New Roman" w:hAnsi="Times New Roman" w:cs="Times New Roman"/>
              </w:rPr>
              <w:t>542</w:t>
            </w:r>
          </w:p>
        </w:tc>
      </w:tr>
      <w:tr w:rsidR="002078C7" w:rsidRPr="0068682D" w14:paraId="6BA4341B" w14:textId="77777777" w:rsidTr="002078C7">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660" w:type="pct"/>
            <w:vMerge/>
            <w:vAlign w:val="center"/>
          </w:tcPr>
          <w:p w14:paraId="6B2D48BB" w14:textId="77777777" w:rsidR="002078C7" w:rsidRPr="0068682D" w:rsidRDefault="002078C7" w:rsidP="00A13FB0">
            <w:pPr>
              <w:jc w:val="center"/>
              <w:rPr>
                <w:rFonts w:ascii="Times New Roman" w:eastAsia="Times New Roman" w:hAnsi="Times New Roman" w:cs="Times New Roman"/>
                <w:bCs w:val="0"/>
                <w:lang w:eastAsia="pt-BR"/>
              </w:rPr>
            </w:pPr>
          </w:p>
        </w:tc>
        <w:tc>
          <w:tcPr>
            <w:tcW w:w="583" w:type="pct"/>
            <w:noWrap/>
            <w:vAlign w:val="center"/>
          </w:tcPr>
          <w:p w14:paraId="434C2A2A" w14:textId="77777777" w:rsidR="002078C7" w:rsidRPr="0068682D" w:rsidRDefault="002078C7" w:rsidP="00A13F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68682D">
              <w:rPr>
                <w:rFonts w:ascii="Times New Roman" w:hAnsi="Times New Roman" w:cs="Times New Roman"/>
              </w:rPr>
              <w:t>02</w:t>
            </w:r>
          </w:p>
        </w:tc>
        <w:tc>
          <w:tcPr>
            <w:tcW w:w="1409" w:type="pct"/>
            <w:vAlign w:val="center"/>
          </w:tcPr>
          <w:p w14:paraId="5BFA6D64" w14:textId="258826A0" w:rsidR="002078C7" w:rsidRPr="00D12F5C" w:rsidRDefault="00D12F5C" w:rsidP="00A13F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D12F5C">
              <w:rPr>
                <w:rFonts w:ascii="Times New Roman" w:eastAsia="Times New Roman" w:hAnsi="Times New Roman" w:cs="Times New Roman"/>
                <w:lang w:eastAsia="pt-BR"/>
              </w:rPr>
              <w:t>Londrina</w:t>
            </w:r>
          </w:p>
        </w:tc>
        <w:tc>
          <w:tcPr>
            <w:tcW w:w="664" w:type="pct"/>
            <w:vAlign w:val="center"/>
          </w:tcPr>
          <w:p w14:paraId="314370E4" w14:textId="77777777" w:rsidR="002078C7" w:rsidRPr="0068682D" w:rsidRDefault="002078C7" w:rsidP="00A13F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t-BR"/>
              </w:rPr>
            </w:pPr>
            <w:r w:rsidRPr="0068682D">
              <w:rPr>
                <w:rFonts w:ascii="Times New Roman" w:hAnsi="Times New Roman" w:cs="Times New Roman"/>
              </w:rPr>
              <w:t>-51.14</w:t>
            </w:r>
          </w:p>
        </w:tc>
        <w:tc>
          <w:tcPr>
            <w:tcW w:w="582" w:type="pct"/>
            <w:vAlign w:val="center"/>
          </w:tcPr>
          <w:p w14:paraId="034EB353" w14:textId="77777777" w:rsidR="002078C7" w:rsidRPr="0068682D" w:rsidRDefault="002078C7" w:rsidP="00A13F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t-BR"/>
              </w:rPr>
            </w:pPr>
            <w:r w:rsidRPr="0068682D">
              <w:rPr>
                <w:rFonts w:ascii="Times New Roman" w:hAnsi="Times New Roman" w:cs="Times New Roman"/>
              </w:rPr>
              <w:t>-23.32</w:t>
            </w:r>
          </w:p>
        </w:tc>
        <w:tc>
          <w:tcPr>
            <w:tcW w:w="1102" w:type="pct"/>
            <w:vAlign w:val="center"/>
          </w:tcPr>
          <w:p w14:paraId="7D42181E" w14:textId="77777777" w:rsidR="002078C7" w:rsidRPr="0068682D" w:rsidRDefault="002078C7" w:rsidP="00A13F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t-BR"/>
              </w:rPr>
            </w:pPr>
            <w:r w:rsidRPr="0068682D">
              <w:rPr>
                <w:rFonts w:ascii="Times New Roman" w:hAnsi="Times New Roman" w:cs="Times New Roman"/>
              </w:rPr>
              <w:t>566</w:t>
            </w:r>
          </w:p>
        </w:tc>
      </w:tr>
      <w:tr w:rsidR="002078C7" w:rsidRPr="0068682D" w14:paraId="3A3F65F1" w14:textId="77777777" w:rsidTr="002078C7">
        <w:trPr>
          <w:trHeight w:val="70"/>
          <w:jc w:val="center"/>
        </w:trPr>
        <w:tc>
          <w:tcPr>
            <w:cnfStyle w:val="001000000000" w:firstRow="0" w:lastRow="0" w:firstColumn="1" w:lastColumn="0" w:oddVBand="0" w:evenVBand="0" w:oddHBand="0" w:evenHBand="0" w:firstRowFirstColumn="0" w:firstRowLastColumn="0" w:lastRowFirstColumn="0" w:lastRowLastColumn="0"/>
            <w:tcW w:w="660" w:type="pct"/>
            <w:vMerge/>
            <w:vAlign w:val="center"/>
          </w:tcPr>
          <w:p w14:paraId="156FCE4C" w14:textId="77777777" w:rsidR="002078C7" w:rsidRPr="0068682D" w:rsidRDefault="002078C7" w:rsidP="00A13FB0">
            <w:pPr>
              <w:jc w:val="center"/>
              <w:rPr>
                <w:rFonts w:ascii="Times New Roman" w:eastAsia="Times New Roman" w:hAnsi="Times New Roman" w:cs="Times New Roman"/>
                <w:bCs w:val="0"/>
                <w:lang w:eastAsia="pt-BR"/>
              </w:rPr>
            </w:pPr>
          </w:p>
        </w:tc>
        <w:tc>
          <w:tcPr>
            <w:tcW w:w="583" w:type="pct"/>
            <w:noWrap/>
            <w:vAlign w:val="center"/>
          </w:tcPr>
          <w:p w14:paraId="7D49EF08" w14:textId="77777777" w:rsidR="002078C7" w:rsidRPr="0068682D" w:rsidRDefault="002078C7" w:rsidP="00A13F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eastAsia="pt-BR"/>
              </w:rPr>
            </w:pPr>
            <w:r w:rsidRPr="0068682D">
              <w:rPr>
                <w:rFonts w:ascii="Times New Roman" w:hAnsi="Times New Roman" w:cs="Times New Roman"/>
              </w:rPr>
              <w:t>03</w:t>
            </w:r>
          </w:p>
        </w:tc>
        <w:tc>
          <w:tcPr>
            <w:tcW w:w="1409" w:type="pct"/>
            <w:vAlign w:val="center"/>
          </w:tcPr>
          <w:p w14:paraId="1863F34E" w14:textId="77777777" w:rsidR="002078C7" w:rsidRPr="0068682D" w:rsidRDefault="002078C7" w:rsidP="00A13F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68682D">
              <w:rPr>
                <w:rFonts w:ascii="Times New Roman" w:hAnsi="Times New Roman" w:cs="Times New Roman"/>
              </w:rPr>
              <w:t>Castro</w:t>
            </w:r>
          </w:p>
        </w:tc>
        <w:tc>
          <w:tcPr>
            <w:tcW w:w="664" w:type="pct"/>
            <w:vAlign w:val="center"/>
          </w:tcPr>
          <w:p w14:paraId="4D79B24E" w14:textId="77777777" w:rsidR="002078C7" w:rsidRPr="0068682D" w:rsidRDefault="002078C7" w:rsidP="00A13F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68682D">
              <w:rPr>
                <w:rFonts w:ascii="Times New Roman" w:hAnsi="Times New Roman" w:cs="Times New Roman"/>
              </w:rPr>
              <w:t>-49.99</w:t>
            </w:r>
          </w:p>
        </w:tc>
        <w:tc>
          <w:tcPr>
            <w:tcW w:w="582" w:type="pct"/>
            <w:vAlign w:val="center"/>
          </w:tcPr>
          <w:p w14:paraId="50BA324D" w14:textId="77777777" w:rsidR="002078C7" w:rsidRPr="0068682D" w:rsidRDefault="002078C7" w:rsidP="00A13F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68682D">
              <w:rPr>
                <w:rFonts w:ascii="Times New Roman" w:hAnsi="Times New Roman" w:cs="Times New Roman"/>
              </w:rPr>
              <w:t>-24.78</w:t>
            </w:r>
          </w:p>
        </w:tc>
        <w:tc>
          <w:tcPr>
            <w:tcW w:w="1102" w:type="pct"/>
            <w:vAlign w:val="center"/>
          </w:tcPr>
          <w:p w14:paraId="12289741" w14:textId="77777777" w:rsidR="002078C7" w:rsidRPr="0068682D" w:rsidRDefault="002078C7" w:rsidP="00A13F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68682D">
              <w:rPr>
                <w:rFonts w:ascii="Times New Roman" w:hAnsi="Times New Roman" w:cs="Times New Roman"/>
              </w:rPr>
              <w:t>994.68</w:t>
            </w:r>
          </w:p>
        </w:tc>
      </w:tr>
      <w:tr w:rsidR="002078C7" w:rsidRPr="0068682D" w14:paraId="0C3C8EC4" w14:textId="77777777" w:rsidTr="002078C7">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660" w:type="pct"/>
            <w:vMerge/>
            <w:vAlign w:val="center"/>
          </w:tcPr>
          <w:p w14:paraId="2D369369" w14:textId="77777777" w:rsidR="002078C7" w:rsidRPr="0068682D" w:rsidRDefault="002078C7" w:rsidP="00A13FB0">
            <w:pPr>
              <w:jc w:val="center"/>
              <w:rPr>
                <w:rFonts w:ascii="Times New Roman" w:eastAsia="Times New Roman" w:hAnsi="Times New Roman" w:cs="Times New Roman"/>
                <w:bCs w:val="0"/>
                <w:lang w:eastAsia="pt-BR"/>
              </w:rPr>
            </w:pPr>
          </w:p>
        </w:tc>
        <w:tc>
          <w:tcPr>
            <w:tcW w:w="583" w:type="pct"/>
            <w:noWrap/>
            <w:vAlign w:val="center"/>
          </w:tcPr>
          <w:p w14:paraId="21C1FA37" w14:textId="77777777" w:rsidR="002078C7" w:rsidRPr="0068682D" w:rsidRDefault="002078C7" w:rsidP="00A13F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t-BR"/>
              </w:rPr>
            </w:pPr>
            <w:r w:rsidRPr="0068682D">
              <w:rPr>
                <w:rFonts w:ascii="Times New Roman" w:hAnsi="Times New Roman" w:cs="Times New Roman"/>
              </w:rPr>
              <w:t>04</w:t>
            </w:r>
          </w:p>
        </w:tc>
        <w:tc>
          <w:tcPr>
            <w:tcW w:w="1409" w:type="pct"/>
            <w:vAlign w:val="center"/>
          </w:tcPr>
          <w:p w14:paraId="29A8C601" w14:textId="77777777" w:rsidR="002078C7" w:rsidRPr="0068682D" w:rsidRDefault="002078C7" w:rsidP="00A13F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68682D">
              <w:rPr>
                <w:rFonts w:ascii="Times New Roman" w:hAnsi="Times New Roman" w:cs="Times New Roman"/>
              </w:rPr>
              <w:t>Curitiba</w:t>
            </w:r>
          </w:p>
        </w:tc>
        <w:tc>
          <w:tcPr>
            <w:tcW w:w="664" w:type="pct"/>
            <w:vAlign w:val="center"/>
          </w:tcPr>
          <w:p w14:paraId="4AC0ECC7" w14:textId="77777777" w:rsidR="002078C7" w:rsidRPr="0068682D" w:rsidRDefault="002078C7" w:rsidP="00A13F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68682D">
              <w:rPr>
                <w:rFonts w:ascii="Times New Roman" w:hAnsi="Times New Roman" w:cs="Times New Roman"/>
              </w:rPr>
              <w:t>-49.23</w:t>
            </w:r>
          </w:p>
        </w:tc>
        <w:tc>
          <w:tcPr>
            <w:tcW w:w="582" w:type="pct"/>
            <w:vAlign w:val="center"/>
          </w:tcPr>
          <w:p w14:paraId="66487505" w14:textId="77777777" w:rsidR="002078C7" w:rsidRPr="0068682D" w:rsidRDefault="002078C7" w:rsidP="00A13F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68682D">
              <w:rPr>
                <w:rFonts w:ascii="Times New Roman" w:hAnsi="Times New Roman" w:cs="Times New Roman"/>
              </w:rPr>
              <w:t>-25.44</w:t>
            </w:r>
          </w:p>
        </w:tc>
        <w:tc>
          <w:tcPr>
            <w:tcW w:w="1102" w:type="pct"/>
            <w:vAlign w:val="center"/>
          </w:tcPr>
          <w:p w14:paraId="04BE1BC9" w14:textId="77777777" w:rsidR="002078C7" w:rsidRPr="0068682D" w:rsidRDefault="002078C7" w:rsidP="00A13F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68682D">
              <w:rPr>
                <w:rFonts w:ascii="Times New Roman" w:hAnsi="Times New Roman" w:cs="Times New Roman"/>
              </w:rPr>
              <w:t>923.5</w:t>
            </w:r>
          </w:p>
        </w:tc>
      </w:tr>
      <w:tr w:rsidR="002078C7" w:rsidRPr="0068682D" w14:paraId="60895F74" w14:textId="77777777" w:rsidTr="002078C7">
        <w:trPr>
          <w:trHeight w:val="70"/>
          <w:jc w:val="center"/>
        </w:trPr>
        <w:tc>
          <w:tcPr>
            <w:cnfStyle w:val="001000000000" w:firstRow="0" w:lastRow="0" w:firstColumn="1" w:lastColumn="0" w:oddVBand="0" w:evenVBand="0" w:oddHBand="0" w:evenHBand="0" w:firstRowFirstColumn="0" w:firstRowLastColumn="0" w:lastRowFirstColumn="0" w:lastRowLastColumn="0"/>
            <w:tcW w:w="660" w:type="pct"/>
            <w:vMerge/>
            <w:vAlign w:val="center"/>
          </w:tcPr>
          <w:p w14:paraId="0A3DB725" w14:textId="77777777" w:rsidR="002078C7" w:rsidRPr="0068682D" w:rsidRDefault="002078C7" w:rsidP="00A13FB0">
            <w:pPr>
              <w:jc w:val="center"/>
              <w:rPr>
                <w:rFonts w:ascii="Times New Roman" w:eastAsia="Times New Roman" w:hAnsi="Times New Roman" w:cs="Times New Roman"/>
                <w:bCs w:val="0"/>
                <w:lang w:eastAsia="pt-BR"/>
              </w:rPr>
            </w:pPr>
          </w:p>
        </w:tc>
        <w:tc>
          <w:tcPr>
            <w:tcW w:w="583" w:type="pct"/>
            <w:noWrap/>
            <w:vAlign w:val="center"/>
          </w:tcPr>
          <w:p w14:paraId="7CA7B3EB" w14:textId="77777777" w:rsidR="002078C7" w:rsidRPr="0068682D" w:rsidRDefault="002078C7" w:rsidP="00A13F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68682D">
              <w:rPr>
                <w:rFonts w:ascii="Times New Roman" w:hAnsi="Times New Roman" w:cs="Times New Roman"/>
              </w:rPr>
              <w:t>05</w:t>
            </w:r>
          </w:p>
        </w:tc>
        <w:tc>
          <w:tcPr>
            <w:tcW w:w="1409" w:type="pct"/>
            <w:vAlign w:val="center"/>
          </w:tcPr>
          <w:p w14:paraId="48AE4864" w14:textId="77777777" w:rsidR="002078C7" w:rsidRPr="0068682D" w:rsidRDefault="002078C7" w:rsidP="00A13F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eastAsia="pt-BR"/>
              </w:rPr>
            </w:pPr>
            <w:r w:rsidRPr="0068682D">
              <w:rPr>
                <w:rFonts w:ascii="Times New Roman" w:hAnsi="Times New Roman" w:cs="Times New Roman"/>
              </w:rPr>
              <w:t>Irati</w:t>
            </w:r>
          </w:p>
        </w:tc>
        <w:tc>
          <w:tcPr>
            <w:tcW w:w="664" w:type="pct"/>
            <w:vAlign w:val="center"/>
          </w:tcPr>
          <w:p w14:paraId="611BEE48" w14:textId="77777777" w:rsidR="002078C7" w:rsidRPr="0068682D" w:rsidRDefault="002078C7" w:rsidP="00A13F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eastAsia="pt-BR"/>
              </w:rPr>
            </w:pPr>
            <w:r w:rsidRPr="0068682D">
              <w:rPr>
                <w:rFonts w:ascii="Times New Roman" w:hAnsi="Times New Roman" w:cs="Times New Roman"/>
              </w:rPr>
              <w:t>-50.63</w:t>
            </w:r>
          </w:p>
        </w:tc>
        <w:tc>
          <w:tcPr>
            <w:tcW w:w="582" w:type="pct"/>
            <w:vAlign w:val="center"/>
          </w:tcPr>
          <w:p w14:paraId="079124B7" w14:textId="77777777" w:rsidR="002078C7" w:rsidRPr="0068682D" w:rsidRDefault="002078C7" w:rsidP="00A13F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eastAsia="pt-BR"/>
              </w:rPr>
            </w:pPr>
            <w:r w:rsidRPr="0068682D">
              <w:rPr>
                <w:rFonts w:ascii="Times New Roman" w:hAnsi="Times New Roman" w:cs="Times New Roman"/>
              </w:rPr>
              <w:t>-25.50</w:t>
            </w:r>
          </w:p>
        </w:tc>
        <w:tc>
          <w:tcPr>
            <w:tcW w:w="1102" w:type="pct"/>
            <w:vAlign w:val="center"/>
          </w:tcPr>
          <w:p w14:paraId="663A2AD0" w14:textId="77777777" w:rsidR="002078C7" w:rsidRPr="0068682D" w:rsidRDefault="002078C7" w:rsidP="00A13F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eastAsia="pt-BR"/>
              </w:rPr>
            </w:pPr>
            <w:r w:rsidRPr="0068682D">
              <w:rPr>
                <w:rFonts w:ascii="Times New Roman" w:hAnsi="Times New Roman" w:cs="Times New Roman"/>
              </w:rPr>
              <w:t>881.69</w:t>
            </w:r>
          </w:p>
        </w:tc>
      </w:tr>
      <w:tr w:rsidR="002078C7" w:rsidRPr="0068682D" w14:paraId="7363A62B" w14:textId="77777777" w:rsidTr="002078C7">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660" w:type="pct"/>
            <w:vAlign w:val="center"/>
          </w:tcPr>
          <w:p w14:paraId="111FC294" w14:textId="77777777" w:rsidR="002078C7" w:rsidRPr="0068682D" w:rsidRDefault="002078C7" w:rsidP="00A13FB0">
            <w:pPr>
              <w:jc w:val="center"/>
              <w:rPr>
                <w:rFonts w:ascii="Times New Roman" w:eastAsia="Times New Roman" w:hAnsi="Times New Roman" w:cs="Times New Roman"/>
                <w:bCs w:val="0"/>
                <w:lang w:eastAsia="pt-BR"/>
              </w:rPr>
            </w:pPr>
          </w:p>
        </w:tc>
        <w:tc>
          <w:tcPr>
            <w:tcW w:w="583" w:type="pct"/>
            <w:noWrap/>
            <w:vAlign w:val="center"/>
          </w:tcPr>
          <w:p w14:paraId="0A786EA7" w14:textId="77777777" w:rsidR="002078C7" w:rsidRPr="0068682D" w:rsidRDefault="002078C7" w:rsidP="00A13F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t-BR"/>
              </w:rPr>
            </w:pPr>
          </w:p>
        </w:tc>
        <w:tc>
          <w:tcPr>
            <w:tcW w:w="1409" w:type="pct"/>
            <w:vAlign w:val="center"/>
          </w:tcPr>
          <w:p w14:paraId="4939A9B3" w14:textId="77777777" w:rsidR="002078C7" w:rsidRPr="0068682D" w:rsidRDefault="002078C7" w:rsidP="00A13F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p>
        </w:tc>
        <w:tc>
          <w:tcPr>
            <w:tcW w:w="664" w:type="pct"/>
            <w:vAlign w:val="center"/>
          </w:tcPr>
          <w:p w14:paraId="4430183C" w14:textId="77777777" w:rsidR="002078C7" w:rsidRPr="0068682D" w:rsidRDefault="002078C7" w:rsidP="00A13F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p>
        </w:tc>
        <w:tc>
          <w:tcPr>
            <w:tcW w:w="582" w:type="pct"/>
            <w:vAlign w:val="center"/>
          </w:tcPr>
          <w:p w14:paraId="041E9855" w14:textId="77777777" w:rsidR="002078C7" w:rsidRPr="0068682D" w:rsidRDefault="002078C7" w:rsidP="00A13F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p>
        </w:tc>
        <w:tc>
          <w:tcPr>
            <w:tcW w:w="1102" w:type="pct"/>
            <w:vAlign w:val="center"/>
          </w:tcPr>
          <w:p w14:paraId="24C6A2E3" w14:textId="77777777" w:rsidR="002078C7" w:rsidRPr="0068682D" w:rsidRDefault="002078C7" w:rsidP="00A13F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p>
        </w:tc>
      </w:tr>
      <w:tr w:rsidR="002078C7" w:rsidRPr="0068682D" w14:paraId="3573504E" w14:textId="77777777" w:rsidTr="002078C7">
        <w:trPr>
          <w:trHeight w:val="77"/>
          <w:jc w:val="center"/>
        </w:trPr>
        <w:tc>
          <w:tcPr>
            <w:cnfStyle w:val="001000000000" w:firstRow="0" w:lastRow="0" w:firstColumn="1" w:lastColumn="0" w:oddVBand="0" w:evenVBand="0" w:oddHBand="0" w:evenHBand="0" w:firstRowFirstColumn="0" w:firstRowLastColumn="0" w:lastRowFirstColumn="0" w:lastRowLastColumn="0"/>
            <w:tcW w:w="660" w:type="pct"/>
            <w:vMerge w:val="restart"/>
            <w:textDirection w:val="btLr"/>
            <w:vAlign w:val="center"/>
          </w:tcPr>
          <w:p w14:paraId="50EAB94E" w14:textId="77777777" w:rsidR="002078C7" w:rsidRPr="0068682D" w:rsidRDefault="002078C7" w:rsidP="00A13FB0">
            <w:pPr>
              <w:ind w:left="113" w:right="113"/>
              <w:jc w:val="center"/>
              <w:rPr>
                <w:rFonts w:ascii="Times New Roman" w:eastAsia="Times New Roman" w:hAnsi="Times New Roman" w:cs="Times New Roman"/>
                <w:bCs w:val="0"/>
                <w:lang w:eastAsia="pt-BR"/>
              </w:rPr>
            </w:pPr>
            <w:bookmarkStart w:id="4" w:name="_Hlk138250784"/>
            <w:r w:rsidRPr="0068682D">
              <w:rPr>
                <w:rFonts w:ascii="Times New Roman" w:hAnsi="Times New Roman" w:cs="Times New Roman"/>
                <w:lang w:eastAsia="pt-BR"/>
              </w:rPr>
              <w:t>Santa Catarina</w:t>
            </w:r>
          </w:p>
        </w:tc>
        <w:tc>
          <w:tcPr>
            <w:tcW w:w="583" w:type="pct"/>
            <w:noWrap/>
            <w:vAlign w:val="center"/>
          </w:tcPr>
          <w:p w14:paraId="57D3BE93" w14:textId="77777777" w:rsidR="002078C7" w:rsidRPr="0068682D" w:rsidRDefault="002078C7" w:rsidP="00A13F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eastAsia="pt-BR"/>
              </w:rPr>
            </w:pPr>
            <w:r w:rsidRPr="0068682D">
              <w:rPr>
                <w:rFonts w:ascii="Times New Roman" w:hAnsi="Times New Roman" w:cs="Times New Roman"/>
              </w:rPr>
              <w:t>06</w:t>
            </w:r>
          </w:p>
        </w:tc>
        <w:tc>
          <w:tcPr>
            <w:tcW w:w="1409" w:type="pct"/>
            <w:vAlign w:val="center"/>
          </w:tcPr>
          <w:p w14:paraId="7142F40D" w14:textId="77777777" w:rsidR="002078C7" w:rsidRPr="0068682D" w:rsidRDefault="002078C7" w:rsidP="00A13F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68682D">
              <w:rPr>
                <w:rFonts w:ascii="Times New Roman" w:hAnsi="Times New Roman" w:cs="Times New Roman"/>
              </w:rPr>
              <w:t>Florianópolis</w:t>
            </w:r>
          </w:p>
        </w:tc>
        <w:tc>
          <w:tcPr>
            <w:tcW w:w="664" w:type="pct"/>
            <w:vAlign w:val="center"/>
          </w:tcPr>
          <w:p w14:paraId="30999115" w14:textId="77777777" w:rsidR="002078C7" w:rsidRPr="0068682D" w:rsidRDefault="002078C7" w:rsidP="00A13F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68682D">
              <w:rPr>
                <w:rFonts w:ascii="Times New Roman" w:hAnsi="Times New Roman" w:cs="Times New Roman"/>
              </w:rPr>
              <w:t>-48.62</w:t>
            </w:r>
          </w:p>
        </w:tc>
        <w:tc>
          <w:tcPr>
            <w:tcW w:w="582" w:type="pct"/>
            <w:vAlign w:val="center"/>
          </w:tcPr>
          <w:p w14:paraId="0E5F9DEF" w14:textId="77777777" w:rsidR="002078C7" w:rsidRPr="0068682D" w:rsidRDefault="002078C7" w:rsidP="00A13F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68682D">
              <w:rPr>
                <w:rFonts w:ascii="Times New Roman" w:hAnsi="Times New Roman" w:cs="Times New Roman"/>
              </w:rPr>
              <w:t>-27.60</w:t>
            </w:r>
          </w:p>
        </w:tc>
        <w:tc>
          <w:tcPr>
            <w:tcW w:w="1102" w:type="pct"/>
            <w:vAlign w:val="center"/>
          </w:tcPr>
          <w:p w14:paraId="053AA25C" w14:textId="77777777" w:rsidR="002078C7" w:rsidRPr="0068682D" w:rsidRDefault="002078C7" w:rsidP="00A13F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68682D">
              <w:rPr>
                <w:rFonts w:ascii="Times New Roman" w:hAnsi="Times New Roman" w:cs="Times New Roman"/>
              </w:rPr>
              <w:t>4.64</w:t>
            </w:r>
          </w:p>
        </w:tc>
      </w:tr>
      <w:tr w:rsidR="002078C7" w:rsidRPr="0068682D" w14:paraId="4FD3D70A" w14:textId="77777777" w:rsidTr="002078C7">
        <w:trPr>
          <w:cnfStyle w:val="000000100000" w:firstRow="0" w:lastRow="0" w:firstColumn="0" w:lastColumn="0" w:oddVBand="0" w:evenVBand="0" w:oddHBand="1" w:evenHBand="0" w:firstRowFirstColumn="0" w:firstRowLastColumn="0" w:lastRowFirstColumn="0" w:lastRowLastColumn="0"/>
          <w:trHeight w:val="77"/>
          <w:jc w:val="center"/>
        </w:trPr>
        <w:tc>
          <w:tcPr>
            <w:cnfStyle w:val="001000000000" w:firstRow="0" w:lastRow="0" w:firstColumn="1" w:lastColumn="0" w:oddVBand="0" w:evenVBand="0" w:oddHBand="0" w:evenHBand="0" w:firstRowFirstColumn="0" w:firstRowLastColumn="0" w:lastRowFirstColumn="0" w:lastRowLastColumn="0"/>
            <w:tcW w:w="660" w:type="pct"/>
            <w:vMerge/>
            <w:vAlign w:val="center"/>
          </w:tcPr>
          <w:p w14:paraId="23DC929C" w14:textId="77777777" w:rsidR="002078C7" w:rsidRPr="0068682D" w:rsidRDefault="002078C7" w:rsidP="00A13FB0">
            <w:pPr>
              <w:jc w:val="center"/>
              <w:rPr>
                <w:rFonts w:ascii="Times New Roman" w:eastAsia="Times New Roman" w:hAnsi="Times New Roman" w:cs="Times New Roman"/>
                <w:bCs w:val="0"/>
                <w:lang w:eastAsia="pt-BR"/>
              </w:rPr>
            </w:pPr>
          </w:p>
        </w:tc>
        <w:tc>
          <w:tcPr>
            <w:tcW w:w="583" w:type="pct"/>
            <w:noWrap/>
            <w:vAlign w:val="center"/>
          </w:tcPr>
          <w:p w14:paraId="5FF12F14" w14:textId="77777777" w:rsidR="002078C7" w:rsidRPr="0068682D" w:rsidRDefault="002078C7" w:rsidP="00A13F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68682D">
              <w:rPr>
                <w:rFonts w:ascii="Times New Roman" w:hAnsi="Times New Roman" w:cs="Times New Roman"/>
              </w:rPr>
              <w:t>07</w:t>
            </w:r>
          </w:p>
        </w:tc>
        <w:tc>
          <w:tcPr>
            <w:tcW w:w="1409" w:type="pct"/>
            <w:vAlign w:val="center"/>
          </w:tcPr>
          <w:p w14:paraId="42A80C40" w14:textId="77777777" w:rsidR="002078C7" w:rsidRPr="0068682D" w:rsidRDefault="002078C7" w:rsidP="00A13F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t-BR"/>
              </w:rPr>
            </w:pPr>
            <w:r w:rsidRPr="0068682D">
              <w:rPr>
                <w:rFonts w:ascii="Times New Roman" w:hAnsi="Times New Roman" w:cs="Times New Roman"/>
              </w:rPr>
              <w:t>Urussanga</w:t>
            </w:r>
          </w:p>
        </w:tc>
        <w:tc>
          <w:tcPr>
            <w:tcW w:w="664" w:type="pct"/>
            <w:vAlign w:val="center"/>
          </w:tcPr>
          <w:p w14:paraId="43EAC200" w14:textId="77777777" w:rsidR="002078C7" w:rsidRPr="0068682D" w:rsidRDefault="002078C7" w:rsidP="00A13F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t-BR"/>
              </w:rPr>
            </w:pPr>
            <w:r w:rsidRPr="0068682D">
              <w:rPr>
                <w:rFonts w:ascii="Times New Roman" w:hAnsi="Times New Roman" w:cs="Times New Roman"/>
              </w:rPr>
              <w:t>-49.31</w:t>
            </w:r>
          </w:p>
        </w:tc>
        <w:tc>
          <w:tcPr>
            <w:tcW w:w="582" w:type="pct"/>
            <w:vAlign w:val="center"/>
          </w:tcPr>
          <w:p w14:paraId="2021502B" w14:textId="77777777" w:rsidR="002078C7" w:rsidRPr="0068682D" w:rsidRDefault="002078C7" w:rsidP="00A13F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t-BR"/>
              </w:rPr>
            </w:pPr>
            <w:r w:rsidRPr="0068682D">
              <w:rPr>
                <w:rFonts w:ascii="Times New Roman" w:hAnsi="Times New Roman" w:cs="Times New Roman"/>
              </w:rPr>
              <w:t>-28.53</w:t>
            </w:r>
          </w:p>
        </w:tc>
        <w:tc>
          <w:tcPr>
            <w:tcW w:w="1102" w:type="pct"/>
            <w:vAlign w:val="center"/>
          </w:tcPr>
          <w:p w14:paraId="390D571D" w14:textId="77777777" w:rsidR="002078C7" w:rsidRPr="0068682D" w:rsidRDefault="002078C7" w:rsidP="00A13F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t-BR"/>
              </w:rPr>
            </w:pPr>
            <w:r w:rsidRPr="0068682D">
              <w:rPr>
                <w:rFonts w:ascii="Times New Roman" w:hAnsi="Times New Roman" w:cs="Times New Roman"/>
              </w:rPr>
              <w:t>40.5</w:t>
            </w:r>
          </w:p>
        </w:tc>
      </w:tr>
      <w:tr w:rsidR="002078C7" w:rsidRPr="0068682D" w14:paraId="2596C95D" w14:textId="77777777" w:rsidTr="002078C7">
        <w:trPr>
          <w:trHeight w:val="70"/>
          <w:jc w:val="center"/>
        </w:trPr>
        <w:tc>
          <w:tcPr>
            <w:cnfStyle w:val="001000000000" w:firstRow="0" w:lastRow="0" w:firstColumn="1" w:lastColumn="0" w:oddVBand="0" w:evenVBand="0" w:oddHBand="0" w:evenHBand="0" w:firstRowFirstColumn="0" w:firstRowLastColumn="0" w:lastRowFirstColumn="0" w:lastRowLastColumn="0"/>
            <w:tcW w:w="660" w:type="pct"/>
            <w:vMerge/>
            <w:vAlign w:val="center"/>
          </w:tcPr>
          <w:p w14:paraId="0CED7CDE" w14:textId="77777777" w:rsidR="002078C7" w:rsidRPr="0068682D" w:rsidRDefault="002078C7" w:rsidP="00A13FB0">
            <w:pPr>
              <w:jc w:val="center"/>
              <w:rPr>
                <w:rFonts w:ascii="Times New Roman" w:eastAsia="Times New Roman" w:hAnsi="Times New Roman" w:cs="Times New Roman"/>
                <w:bCs w:val="0"/>
                <w:lang w:eastAsia="pt-BR"/>
              </w:rPr>
            </w:pPr>
          </w:p>
        </w:tc>
        <w:tc>
          <w:tcPr>
            <w:tcW w:w="583" w:type="pct"/>
            <w:noWrap/>
            <w:vAlign w:val="center"/>
          </w:tcPr>
          <w:p w14:paraId="0DDC0926" w14:textId="77777777" w:rsidR="002078C7" w:rsidRPr="0068682D" w:rsidRDefault="002078C7" w:rsidP="00A13F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eastAsia="pt-BR"/>
              </w:rPr>
            </w:pPr>
            <w:r w:rsidRPr="0068682D">
              <w:rPr>
                <w:rFonts w:ascii="Times New Roman" w:hAnsi="Times New Roman" w:cs="Times New Roman"/>
              </w:rPr>
              <w:t>08</w:t>
            </w:r>
          </w:p>
        </w:tc>
        <w:tc>
          <w:tcPr>
            <w:tcW w:w="1409" w:type="pct"/>
            <w:vAlign w:val="center"/>
          </w:tcPr>
          <w:p w14:paraId="4D57A8A2" w14:textId="77777777" w:rsidR="002078C7" w:rsidRPr="0068682D" w:rsidRDefault="002078C7" w:rsidP="00A13F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68682D">
              <w:rPr>
                <w:rFonts w:ascii="Times New Roman" w:hAnsi="Times New Roman" w:cs="Times New Roman"/>
              </w:rPr>
              <w:t>Saint joaquim</w:t>
            </w:r>
          </w:p>
        </w:tc>
        <w:tc>
          <w:tcPr>
            <w:tcW w:w="664" w:type="pct"/>
            <w:vAlign w:val="center"/>
          </w:tcPr>
          <w:p w14:paraId="36ED20AD" w14:textId="77777777" w:rsidR="002078C7" w:rsidRPr="0068682D" w:rsidRDefault="002078C7" w:rsidP="00A13F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68682D">
              <w:rPr>
                <w:rFonts w:ascii="Times New Roman" w:hAnsi="Times New Roman" w:cs="Times New Roman"/>
              </w:rPr>
              <w:t>-49.93</w:t>
            </w:r>
          </w:p>
        </w:tc>
        <w:tc>
          <w:tcPr>
            <w:tcW w:w="582" w:type="pct"/>
            <w:vAlign w:val="center"/>
          </w:tcPr>
          <w:p w14:paraId="420B4DD0" w14:textId="77777777" w:rsidR="002078C7" w:rsidRPr="0068682D" w:rsidRDefault="002078C7" w:rsidP="00A13F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68682D">
              <w:rPr>
                <w:rFonts w:ascii="Times New Roman" w:hAnsi="Times New Roman" w:cs="Times New Roman"/>
              </w:rPr>
              <w:t>-28.27</w:t>
            </w:r>
          </w:p>
        </w:tc>
        <w:tc>
          <w:tcPr>
            <w:tcW w:w="1102" w:type="pct"/>
            <w:vAlign w:val="center"/>
          </w:tcPr>
          <w:p w14:paraId="46B4EA8C" w14:textId="77777777" w:rsidR="002078C7" w:rsidRPr="0068682D" w:rsidRDefault="002078C7" w:rsidP="00A13F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68682D">
              <w:rPr>
                <w:rFonts w:ascii="Times New Roman" w:hAnsi="Times New Roman" w:cs="Times New Roman"/>
              </w:rPr>
              <w:t>1400.07</w:t>
            </w:r>
          </w:p>
        </w:tc>
      </w:tr>
      <w:tr w:rsidR="002078C7" w:rsidRPr="0068682D" w14:paraId="3D7134AB" w14:textId="77777777" w:rsidTr="002078C7">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660" w:type="pct"/>
            <w:vMerge/>
            <w:vAlign w:val="center"/>
          </w:tcPr>
          <w:p w14:paraId="24B7B9B9" w14:textId="77777777" w:rsidR="002078C7" w:rsidRPr="0068682D" w:rsidRDefault="002078C7" w:rsidP="00A13FB0">
            <w:pPr>
              <w:jc w:val="center"/>
              <w:rPr>
                <w:rFonts w:ascii="Times New Roman" w:eastAsia="Times New Roman" w:hAnsi="Times New Roman" w:cs="Times New Roman"/>
                <w:bCs w:val="0"/>
                <w:lang w:eastAsia="pt-BR"/>
              </w:rPr>
            </w:pPr>
          </w:p>
        </w:tc>
        <w:tc>
          <w:tcPr>
            <w:tcW w:w="583" w:type="pct"/>
            <w:noWrap/>
            <w:vAlign w:val="center"/>
          </w:tcPr>
          <w:p w14:paraId="375CA5E1" w14:textId="77777777" w:rsidR="002078C7" w:rsidRPr="0068682D" w:rsidRDefault="002078C7" w:rsidP="00A13F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t-BR"/>
              </w:rPr>
            </w:pPr>
            <w:r w:rsidRPr="0068682D">
              <w:rPr>
                <w:rFonts w:ascii="Times New Roman" w:hAnsi="Times New Roman" w:cs="Times New Roman"/>
              </w:rPr>
              <w:t>09</w:t>
            </w:r>
          </w:p>
        </w:tc>
        <w:tc>
          <w:tcPr>
            <w:tcW w:w="1409" w:type="pct"/>
            <w:vAlign w:val="center"/>
          </w:tcPr>
          <w:p w14:paraId="78548100" w14:textId="77777777" w:rsidR="002078C7" w:rsidRPr="0068682D" w:rsidRDefault="002078C7" w:rsidP="00A13F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68682D">
              <w:rPr>
                <w:rFonts w:ascii="Times New Roman" w:hAnsi="Times New Roman" w:cs="Times New Roman"/>
              </w:rPr>
              <w:t>Lages</w:t>
            </w:r>
          </w:p>
        </w:tc>
        <w:tc>
          <w:tcPr>
            <w:tcW w:w="664" w:type="pct"/>
            <w:vAlign w:val="center"/>
          </w:tcPr>
          <w:p w14:paraId="5CE5DC27" w14:textId="77777777" w:rsidR="002078C7" w:rsidRPr="0068682D" w:rsidRDefault="002078C7" w:rsidP="00A13F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68682D">
              <w:rPr>
                <w:rFonts w:ascii="Times New Roman" w:hAnsi="Times New Roman" w:cs="Times New Roman"/>
              </w:rPr>
              <w:t>-50.33</w:t>
            </w:r>
          </w:p>
        </w:tc>
        <w:tc>
          <w:tcPr>
            <w:tcW w:w="582" w:type="pct"/>
            <w:vAlign w:val="center"/>
          </w:tcPr>
          <w:p w14:paraId="793BA772" w14:textId="77777777" w:rsidR="002078C7" w:rsidRPr="0068682D" w:rsidRDefault="002078C7" w:rsidP="00A13F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68682D">
              <w:rPr>
                <w:rFonts w:ascii="Times New Roman" w:hAnsi="Times New Roman" w:cs="Times New Roman"/>
              </w:rPr>
              <w:t>-27.80</w:t>
            </w:r>
          </w:p>
        </w:tc>
        <w:tc>
          <w:tcPr>
            <w:tcW w:w="1102" w:type="pct"/>
            <w:vAlign w:val="center"/>
          </w:tcPr>
          <w:p w14:paraId="0093B41C" w14:textId="77777777" w:rsidR="002078C7" w:rsidRPr="0068682D" w:rsidRDefault="002078C7" w:rsidP="00A13F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68682D">
              <w:rPr>
                <w:rFonts w:ascii="Times New Roman" w:hAnsi="Times New Roman" w:cs="Times New Roman"/>
              </w:rPr>
              <w:t>952.73</w:t>
            </w:r>
          </w:p>
        </w:tc>
      </w:tr>
      <w:tr w:rsidR="002078C7" w:rsidRPr="0068682D" w14:paraId="6EEE4C63" w14:textId="77777777" w:rsidTr="002078C7">
        <w:trPr>
          <w:trHeight w:val="70"/>
          <w:jc w:val="center"/>
        </w:trPr>
        <w:tc>
          <w:tcPr>
            <w:cnfStyle w:val="001000000000" w:firstRow="0" w:lastRow="0" w:firstColumn="1" w:lastColumn="0" w:oddVBand="0" w:evenVBand="0" w:oddHBand="0" w:evenHBand="0" w:firstRowFirstColumn="0" w:firstRowLastColumn="0" w:lastRowFirstColumn="0" w:lastRowLastColumn="0"/>
            <w:tcW w:w="660" w:type="pct"/>
            <w:vMerge/>
            <w:vAlign w:val="center"/>
          </w:tcPr>
          <w:p w14:paraId="3AFE5B31" w14:textId="77777777" w:rsidR="002078C7" w:rsidRPr="0068682D" w:rsidRDefault="002078C7" w:rsidP="00A13FB0">
            <w:pPr>
              <w:jc w:val="center"/>
              <w:rPr>
                <w:rFonts w:ascii="Times New Roman" w:eastAsia="Times New Roman" w:hAnsi="Times New Roman" w:cs="Times New Roman"/>
                <w:bCs w:val="0"/>
                <w:lang w:eastAsia="pt-BR"/>
              </w:rPr>
            </w:pPr>
          </w:p>
        </w:tc>
        <w:tc>
          <w:tcPr>
            <w:tcW w:w="583" w:type="pct"/>
            <w:noWrap/>
            <w:vAlign w:val="center"/>
          </w:tcPr>
          <w:p w14:paraId="4AFD284A" w14:textId="77777777" w:rsidR="002078C7" w:rsidRPr="0068682D" w:rsidRDefault="002078C7" w:rsidP="00A13F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68682D">
              <w:rPr>
                <w:rFonts w:ascii="Times New Roman" w:hAnsi="Times New Roman" w:cs="Times New Roman"/>
              </w:rPr>
              <w:t>10</w:t>
            </w:r>
          </w:p>
        </w:tc>
        <w:tc>
          <w:tcPr>
            <w:tcW w:w="1409" w:type="pct"/>
            <w:vAlign w:val="center"/>
          </w:tcPr>
          <w:p w14:paraId="6CFF6F47" w14:textId="3F571BDE" w:rsidR="002078C7" w:rsidRPr="0068682D" w:rsidRDefault="00D12F5C" w:rsidP="00A13F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eastAsia="pt-BR"/>
              </w:rPr>
            </w:pPr>
            <w:r>
              <w:rPr>
                <w:rFonts w:ascii="Times New Roman" w:hAnsi="Times New Roman" w:cs="Times New Roman"/>
              </w:rPr>
              <w:t>Campos Novos</w:t>
            </w:r>
          </w:p>
        </w:tc>
        <w:tc>
          <w:tcPr>
            <w:tcW w:w="664" w:type="pct"/>
            <w:vAlign w:val="center"/>
          </w:tcPr>
          <w:p w14:paraId="1E5CF32D" w14:textId="77777777" w:rsidR="002078C7" w:rsidRPr="0068682D" w:rsidRDefault="002078C7" w:rsidP="00A13F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eastAsia="pt-BR"/>
              </w:rPr>
            </w:pPr>
            <w:r w:rsidRPr="0068682D">
              <w:rPr>
                <w:rFonts w:ascii="Times New Roman" w:hAnsi="Times New Roman" w:cs="Times New Roman"/>
              </w:rPr>
              <w:t>-51.21</w:t>
            </w:r>
          </w:p>
        </w:tc>
        <w:tc>
          <w:tcPr>
            <w:tcW w:w="582" w:type="pct"/>
            <w:vAlign w:val="center"/>
          </w:tcPr>
          <w:p w14:paraId="6EE9CCE7" w14:textId="77777777" w:rsidR="002078C7" w:rsidRPr="0068682D" w:rsidRDefault="002078C7" w:rsidP="00A13F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eastAsia="pt-BR"/>
              </w:rPr>
            </w:pPr>
            <w:r w:rsidRPr="0068682D">
              <w:rPr>
                <w:rFonts w:ascii="Times New Roman" w:hAnsi="Times New Roman" w:cs="Times New Roman"/>
              </w:rPr>
              <w:t>-27.38</w:t>
            </w:r>
          </w:p>
        </w:tc>
        <w:tc>
          <w:tcPr>
            <w:tcW w:w="1102" w:type="pct"/>
            <w:vAlign w:val="center"/>
          </w:tcPr>
          <w:p w14:paraId="1A66A5AB" w14:textId="77777777" w:rsidR="002078C7" w:rsidRPr="0068682D" w:rsidRDefault="002078C7" w:rsidP="00A13F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eastAsia="pt-BR"/>
              </w:rPr>
            </w:pPr>
            <w:r w:rsidRPr="0068682D">
              <w:rPr>
                <w:rFonts w:ascii="Times New Roman" w:hAnsi="Times New Roman" w:cs="Times New Roman"/>
              </w:rPr>
              <w:t>962.86</w:t>
            </w:r>
          </w:p>
        </w:tc>
      </w:tr>
      <w:tr w:rsidR="002078C7" w:rsidRPr="0068682D" w14:paraId="5751CAD9" w14:textId="77777777" w:rsidTr="002078C7">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660" w:type="pct"/>
            <w:vAlign w:val="center"/>
          </w:tcPr>
          <w:p w14:paraId="46F565CE" w14:textId="77777777" w:rsidR="002078C7" w:rsidRPr="0068682D" w:rsidRDefault="002078C7" w:rsidP="00A13FB0">
            <w:pPr>
              <w:jc w:val="center"/>
              <w:rPr>
                <w:rFonts w:ascii="Times New Roman" w:eastAsia="Times New Roman" w:hAnsi="Times New Roman" w:cs="Times New Roman"/>
                <w:bCs w:val="0"/>
                <w:lang w:eastAsia="pt-BR"/>
              </w:rPr>
            </w:pPr>
          </w:p>
        </w:tc>
        <w:tc>
          <w:tcPr>
            <w:tcW w:w="583" w:type="pct"/>
            <w:noWrap/>
            <w:vAlign w:val="center"/>
          </w:tcPr>
          <w:p w14:paraId="4F4F62C8" w14:textId="77777777" w:rsidR="002078C7" w:rsidRPr="0068682D" w:rsidRDefault="002078C7" w:rsidP="00A13F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t-BR"/>
              </w:rPr>
            </w:pPr>
          </w:p>
        </w:tc>
        <w:tc>
          <w:tcPr>
            <w:tcW w:w="1409" w:type="pct"/>
            <w:vAlign w:val="center"/>
          </w:tcPr>
          <w:p w14:paraId="338D6F6B" w14:textId="77777777" w:rsidR="002078C7" w:rsidRPr="0068682D" w:rsidRDefault="002078C7" w:rsidP="00A13F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p>
        </w:tc>
        <w:tc>
          <w:tcPr>
            <w:tcW w:w="664" w:type="pct"/>
            <w:vAlign w:val="center"/>
          </w:tcPr>
          <w:p w14:paraId="53F830C4" w14:textId="77777777" w:rsidR="002078C7" w:rsidRPr="0068682D" w:rsidRDefault="002078C7" w:rsidP="00A13F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p>
        </w:tc>
        <w:tc>
          <w:tcPr>
            <w:tcW w:w="582" w:type="pct"/>
            <w:vAlign w:val="center"/>
          </w:tcPr>
          <w:p w14:paraId="7373A152" w14:textId="77777777" w:rsidR="002078C7" w:rsidRPr="0068682D" w:rsidRDefault="002078C7" w:rsidP="00A13F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p>
        </w:tc>
        <w:tc>
          <w:tcPr>
            <w:tcW w:w="1102" w:type="pct"/>
            <w:vAlign w:val="center"/>
          </w:tcPr>
          <w:p w14:paraId="3600C9FD" w14:textId="77777777" w:rsidR="002078C7" w:rsidRPr="0068682D" w:rsidRDefault="002078C7" w:rsidP="00A13F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p>
        </w:tc>
      </w:tr>
      <w:bookmarkEnd w:id="4"/>
      <w:tr w:rsidR="002078C7" w:rsidRPr="0068682D" w14:paraId="1CF0A660" w14:textId="77777777" w:rsidTr="002078C7">
        <w:trPr>
          <w:trHeight w:val="70"/>
          <w:jc w:val="center"/>
        </w:trPr>
        <w:tc>
          <w:tcPr>
            <w:cnfStyle w:val="001000000000" w:firstRow="0" w:lastRow="0" w:firstColumn="1" w:lastColumn="0" w:oddVBand="0" w:evenVBand="0" w:oddHBand="0" w:evenHBand="0" w:firstRowFirstColumn="0" w:firstRowLastColumn="0" w:lastRowFirstColumn="0" w:lastRowLastColumn="0"/>
            <w:tcW w:w="660" w:type="pct"/>
            <w:vMerge w:val="restart"/>
            <w:textDirection w:val="btLr"/>
            <w:vAlign w:val="center"/>
          </w:tcPr>
          <w:p w14:paraId="77DFBBCC" w14:textId="77777777" w:rsidR="002078C7" w:rsidRPr="0068682D" w:rsidRDefault="002078C7" w:rsidP="00A13FB0">
            <w:pPr>
              <w:ind w:left="113" w:right="113"/>
              <w:jc w:val="center"/>
              <w:rPr>
                <w:rFonts w:ascii="Times New Roman" w:eastAsia="Times New Roman" w:hAnsi="Times New Roman" w:cs="Times New Roman"/>
                <w:bCs w:val="0"/>
                <w:lang w:eastAsia="pt-BR"/>
              </w:rPr>
            </w:pPr>
            <w:r w:rsidRPr="0068682D">
              <w:rPr>
                <w:rFonts w:ascii="Times New Roman" w:eastAsia="Times New Roman" w:hAnsi="Times New Roman" w:cs="Times New Roman"/>
                <w:lang w:eastAsia="pt-BR"/>
              </w:rPr>
              <w:t>Rio Grande do Sul</w:t>
            </w:r>
          </w:p>
        </w:tc>
        <w:tc>
          <w:tcPr>
            <w:tcW w:w="583" w:type="pct"/>
            <w:noWrap/>
            <w:vAlign w:val="center"/>
          </w:tcPr>
          <w:p w14:paraId="5D348090" w14:textId="77777777" w:rsidR="002078C7" w:rsidRPr="0068682D" w:rsidRDefault="002078C7" w:rsidP="00A13F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eastAsia="pt-BR"/>
              </w:rPr>
            </w:pPr>
            <w:r w:rsidRPr="0068682D">
              <w:rPr>
                <w:rFonts w:ascii="Times New Roman" w:hAnsi="Times New Roman" w:cs="Times New Roman"/>
              </w:rPr>
              <w:t>11</w:t>
            </w:r>
          </w:p>
        </w:tc>
        <w:tc>
          <w:tcPr>
            <w:tcW w:w="1409" w:type="pct"/>
            <w:vAlign w:val="center"/>
          </w:tcPr>
          <w:p w14:paraId="4234ED1A" w14:textId="77777777" w:rsidR="002078C7" w:rsidRPr="0068682D" w:rsidRDefault="002078C7" w:rsidP="00A13F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68682D">
              <w:rPr>
                <w:rFonts w:ascii="Times New Roman" w:hAnsi="Times New Roman" w:cs="Times New Roman"/>
              </w:rPr>
              <w:t>Torres</w:t>
            </w:r>
          </w:p>
        </w:tc>
        <w:tc>
          <w:tcPr>
            <w:tcW w:w="664" w:type="pct"/>
            <w:vAlign w:val="center"/>
          </w:tcPr>
          <w:p w14:paraId="0378E1A8" w14:textId="77777777" w:rsidR="002078C7" w:rsidRPr="0068682D" w:rsidRDefault="002078C7" w:rsidP="00A13F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68682D">
              <w:rPr>
                <w:rFonts w:ascii="Times New Roman" w:hAnsi="Times New Roman" w:cs="Times New Roman"/>
              </w:rPr>
              <w:t>-49.71</w:t>
            </w:r>
          </w:p>
        </w:tc>
        <w:tc>
          <w:tcPr>
            <w:tcW w:w="582" w:type="pct"/>
            <w:vAlign w:val="center"/>
          </w:tcPr>
          <w:p w14:paraId="4F758A06" w14:textId="77777777" w:rsidR="002078C7" w:rsidRPr="0068682D" w:rsidRDefault="002078C7" w:rsidP="00A13F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68682D">
              <w:rPr>
                <w:rFonts w:ascii="Times New Roman" w:hAnsi="Times New Roman" w:cs="Times New Roman"/>
              </w:rPr>
              <w:t>-29.35</w:t>
            </w:r>
          </w:p>
        </w:tc>
        <w:tc>
          <w:tcPr>
            <w:tcW w:w="1102" w:type="pct"/>
            <w:vAlign w:val="center"/>
          </w:tcPr>
          <w:p w14:paraId="6B3CF785" w14:textId="77777777" w:rsidR="002078C7" w:rsidRPr="0068682D" w:rsidRDefault="002078C7" w:rsidP="00A13F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68682D">
              <w:rPr>
                <w:rFonts w:ascii="Times New Roman" w:hAnsi="Times New Roman" w:cs="Times New Roman"/>
              </w:rPr>
              <w:t>4.66</w:t>
            </w:r>
          </w:p>
        </w:tc>
      </w:tr>
      <w:tr w:rsidR="002078C7" w:rsidRPr="0068682D" w14:paraId="38036192" w14:textId="77777777" w:rsidTr="002078C7">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660" w:type="pct"/>
            <w:vMerge/>
            <w:vAlign w:val="center"/>
          </w:tcPr>
          <w:p w14:paraId="572B6A7E" w14:textId="77777777" w:rsidR="002078C7" w:rsidRPr="0068682D" w:rsidRDefault="002078C7" w:rsidP="00A13FB0">
            <w:pPr>
              <w:jc w:val="center"/>
              <w:rPr>
                <w:rFonts w:ascii="Times New Roman" w:eastAsia="Times New Roman" w:hAnsi="Times New Roman" w:cs="Times New Roman"/>
                <w:lang w:eastAsia="pt-BR"/>
              </w:rPr>
            </w:pPr>
          </w:p>
        </w:tc>
        <w:tc>
          <w:tcPr>
            <w:tcW w:w="583" w:type="pct"/>
            <w:noWrap/>
            <w:vAlign w:val="center"/>
          </w:tcPr>
          <w:p w14:paraId="37A157C3" w14:textId="77777777" w:rsidR="002078C7" w:rsidRPr="0068682D" w:rsidRDefault="002078C7" w:rsidP="00A13F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68682D">
              <w:rPr>
                <w:rFonts w:ascii="Times New Roman" w:hAnsi="Times New Roman" w:cs="Times New Roman"/>
              </w:rPr>
              <w:t>12</w:t>
            </w:r>
          </w:p>
        </w:tc>
        <w:tc>
          <w:tcPr>
            <w:tcW w:w="1409" w:type="pct"/>
            <w:vAlign w:val="center"/>
          </w:tcPr>
          <w:p w14:paraId="43B0B493" w14:textId="77777777" w:rsidR="002078C7" w:rsidRPr="0068682D" w:rsidRDefault="002078C7" w:rsidP="00A13F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t-BR"/>
              </w:rPr>
            </w:pPr>
            <w:r w:rsidRPr="0068682D">
              <w:rPr>
                <w:rFonts w:ascii="Times New Roman" w:hAnsi="Times New Roman" w:cs="Times New Roman"/>
              </w:rPr>
              <w:t>Porto Alegre</w:t>
            </w:r>
          </w:p>
        </w:tc>
        <w:tc>
          <w:tcPr>
            <w:tcW w:w="664" w:type="pct"/>
            <w:vAlign w:val="center"/>
          </w:tcPr>
          <w:p w14:paraId="6D0C31FB" w14:textId="77777777" w:rsidR="002078C7" w:rsidRPr="0068682D" w:rsidRDefault="002078C7" w:rsidP="00A13F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t-BR"/>
              </w:rPr>
            </w:pPr>
            <w:r w:rsidRPr="0068682D">
              <w:rPr>
                <w:rFonts w:ascii="Times New Roman" w:hAnsi="Times New Roman" w:cs="Times New Roman"/>
              </w:rPr>
              <w:t>-51.17</w:t>
            </w:r>
          </w:p>
        </w:tc>
        <w:tc>
          <w:tcPr>
            <w:tcW w:w="582" w:type="pct"/>
            <w:vAlign w:val="center"/>
          </w:tcPr>
          <w:p w14:paraId="07E66E70" w14:textId="77777777" w:rsidR="002078C7" w:rsidRPr="0068682D" w:rsidRDefault="002078C7" w:rsidP="00A13F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t-BR"/>
              </w:rPr>
            </w:pPr>
            <w:r w:rsidRPr="0068682D">
              <w:rPr>
                <w:rFonts w:ascii="Times New Roman" w:hAnsi="Times New Roman" w:cs="Times New Roman"/>
              </w:rPr>
              <w:t>-30.05</w:t>
            </w:r>
          </w:p>
        </w:tc>
        <w:tc>
          <w:tcPr>
            <w:tcW w:w="1102" w:type="pct"/>
            <w:vAlign w:val="center"/>
          </w:tcPr>
          <w:p w14:paraId="2E2762BB" w14:textId="77777777" w:rsidR="002078C7" w:rsidRPr="0068682D" w:rsidRDefault="002078C7" w:rsidP="00A13F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t-BR"/>
              </w:rPr>
            </w:pPr>
            <w:r w:rsidRPr="0068682D">
              <w:rPr>
                <w:rFonts w:ascii="Times New Roman" w:hAnsi="Times New Roman" w:cs="Times New Roman"/>
              </w:rPr>
              <w:t>41.18</w:t>
            </w:r>
          </w:p>
        </w:tc>
      </w:tr>
      <w:tr w:rsidR="002078C7" w:rsidRPr="0068682D" w14:paraId="7994156C" w14:textId="77777777" w:rsidTr="002078C7">
        <w:trPr>
          <w:trHeight w:val="70"/>
          <w:jc w:val="center"/>
        </w:trPr>
        <w:tc>
          <w:tcPr>
            <w:cnfStyle w:val="001000000000" w:firstRow="0" w:lastRow="0" w:firstColumn="1" w:lastColumn="0" w:oddVBand="0" w:evenVBand="0" w:oddHBand="0" w:evenHBand="0" w:firstRowFirstColumn="0" w:firstRowLastColumn="0" w:lastRowFirstColumn="0" w:lastRowLastColumn="0"/>
            <w:tcW w:w="660" w:type="pct"/>
            <w:vMerge/>
            <w:vAlign w:val="center"/>
          </w:tcPr>
          <w:p w14:paraId="74C2FC5F" w14:textId="77777777" w:rsidR="002078C7" w:rsidRPr="0068682D" w:rsidRDefault="002078C7" w:rsidP="00A13FB0">
            <w:pPr>
              <w:jc w:val="center"/>
              <w:rPr>
                <w:rFonts w:ascii="Times New Roman" w:eastAsia="Times New Roman" w:hAnsi="Times New Roman" w:cs="Times New Roman"/>
                <w:b w:val="0"/>
                <w:bCs w:val="0"/>
                <w:lang w:eastAsia="pt-BR"/>
              </w:rPr>
            </w:pPr>
          </w:p>
        </w:tc>
        <w:tc>
          <w:tcPr>
            <w:tcW w:w="583" w:type="pct"/>
            <w:noWrap/>
            <w:vAlign w:val="center"/>
          </w:tcPr>
          <w:p w14:paraId="7758BCA6" w14:textId="77777777" w:rsidR="002078C7" w:rsidRPr="0068682D" w:rsidRDefault="002078C7" w:rsidP="00A13F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eastAsia="pt-BR"/>
              </w:rPr>
            </w:pPr>
            <w:r w:rsidRPr="0068682D">
              <w:rPr>
                <w:rFonts w:ascii="Times New Roman" w:hAnsi="Times New Roman" w:cs="Times New Roman"/>
              </w:rPr>
              <w:t>13</w:t>
            </w:r>
          </w:p>
        </w:tc>
        <w:tc>
          <w:tcPr>
            <w:tcW w:w="1409" w:type="pct"/>
            <w:vAlign w:val="center"/>
          </w:tcPr>
          <w:p w14:paraId="224A1B20" w14:textId="77777777" w:rsidR="002078C7" w:rsidRPr="0068682D" w:rsidRDefault="002078C7" w:rsidP="00A13F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68682D">
              <w:rPr>
                <w:rFonts w:ascii="Times New Roman" w:hAnsi="Times New Roman" w:cs="Times New Roman"/>
              </w:rPr>
              <w:t>Bento Gonçalves</w:t>
            </w:r>
          </w:p>
        </w:tc>
        <w:tc>
          <w:tcPr>
            <w:tcW w:w="664" w:type="pct"/>
            <w:vAlign w:val="center"/>
          </w:tcPr>
          <w:p w14:paraId="0FFF66FB" w14:textId="77777777" w:rsidR="002078C7" w:rsidRPr="0068682D" w:rsidRDefault="002078C7" w:rsidP="00A13F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68682D">
              <w:rPr>
                <w:rFonts w:ascii="Times New Roman" w:hAnsi="Times New Roman" w:cs="Times New Roman"/>
              </w:rPr>
              <w:t>-51.53</w:t>
            </w:r>
          </w:p>
        </w:tc>
        <w:tc>
          <w:tcPr>
            <w:tcW w:w="582" w:type="pct"/>
            <w:vAlign w:val="center"/>
          </w:tcPr>
          <w:p w14:paraId="541E622E" w14:textId="77777777" w:rsidR="002078C7" w:rsidRPr="0068682D" w:rsidRDefault="002078C7" w:rsidP="00A13F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68682D">
              <w:rPr>
                <w:rFonts w:ascii="Times New Roman" w:hAnsi="Times New Roman" w:cs="Times New Roman"/>
              </w:rPr>
              <w:t>-29.16</w:t>
            </w:r>
          </w:p>
        </w:tc>
        <w:tc>
          <w:tcPr>
            <w:tcW w:w="1102" w:type="pct"/>
            <w:vAlign w:val="center"/>
          </w:tcPr>
          <w:p w14:paraId="2CA964FD" w14:textId="77777777" w:rsidR="002078C7" w:rsidRPr="0068682D" w:rsidRDefault="002078C7" w:rsidP="00A13F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68682D">
              <w:rPr>
                <w:rFonts w:ascii="Times New Roman" w:hAnsi="Times New Roman" w:cs="Times New Roman"/>
              </w:rPr>
              <w:t>624.1</w:t>
            </w:r>
          </w:p>
        </w:tc>
      </w:tr>
      <w:tr w:rsidR="002078C7" w:rsidRPr="0068682D" w14:paraId="57EAB272" w14:textId="77777777" w:rsidTr="002078C7">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660" w:type="pct"/>
            <w:vMerge/>
            <w:vAlign w:val="center"/>
          </w:tcPr>
          <w:p w14:paraId="4106D66E" w14:textId="77777777" w:rsidR="002078C7" w:rsidRPr="0068682D" w:rsidRDefault="002078C7" w:rsidP="00A13FB0">
            <w:pPr>
              <w:jc w:val="center"/>
              <w:rPr>
                <w:rFonts w:ascii="Times New Roman" w:eastAsia="Times New Roman" w:hAnsi="Times New Roman" w:cs="Times New Roman"/>
                <w:b w:val="0"/>
                <w:bCs w:val="0"/>
                <w:lang w:eastAsia="pt-BR"/>
              </w:rPr>
            </w:pPr>
          </w:p>
        </w:tc>
        <w:tc>
          <w:tcPr>
            <w:tcW w:w="583" w:type="pct"/>
            <w:noWrap/>
            <w:vAlign w:val="center"/>
          </w:tcPr>
          <w:p w14:paraId="3E5D2017" w14:textId="77777777" w:rsidR="002078C7" w:rsidRPr="0068682D" w:rsidRDefault="002078C7" w:rsidP="00A13F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t-BR"/>
              </w:rPr>
            </w:pPr>
            <w:r w:rsidRPr="0068682D">
              <w:rPr>
                <w:rFonts w:ascii="Times New Roman" w:hAnsi="Times New Roman" w:cs="Times New Roman"/>
              </w:rPr>
              <w:t>14</w:t>
            </w:r>
          </w:p>
        </w:tc>
        <w:tc>
          <w:tcPr>
            <w:tcW w:w="1409" w:type="pct"/>
            <w:vAlign w:val="center"/>
          </w:tcPr>
          <w:p w14:paraId="15A4DBF0" w14:textId="77777777" w:rsidR="002078C7" w:rsidRPr="0068682D" w:rsidRDefault="002078C7" w:rsidP="00A13F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68682D">
              <w:rPr>
                <w:rFonts w:ascii="Times New Roman" w:hAnsi="Times New Roman" w:cs="Times New Roman"/>
              </w:rPr>
              <w:t>Cruz Alta</w:t>
            </w:r>
          </w:p>
        </w:tc>
        <w:tc>
          <w:tcPr>
            <w:tcW w:w="664" w:type="pct"/>
            <w:vAlign w:val="center"/>
          </w:tcPr>
          <w:p w14:paraId="709647E6" w14:textId="77777777" w:rsidR="002078C7" w:rsidRPr="0068682D" w:rsidRDefault="002078C7" w:rsidP="00A13F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68682D">
              <w:rPr>
                <w:rFonts w:ascii="Times New Roman" w:hAnsi="Times New Roman" w:cs="Times New Roman"/>
              </w:rPr>
              <w:t>-53.61</w:t>
            </w:r>
          </w:p>
        </w:tc>
        <w:tc>
          <w:tcPr>
            <w:tcW w:w="582" w:type="pct"/>
            <w:vAlign w:val="center"/>
          </w:tcPr>
          <w:p w14:paraId="505127DB" w14:textId="77777777" w:rsidR="002078C7" w:rsidRPr="0068682D" w:rsidRDefault="002078C7" w:rsidP="00A13F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68682D">
              <w:rPr>
                <w:rFonts w:ascii="Times New Roman" w:hAnsi="Times New Roman" w:cs="Times New Roman"/>
              </w:rPr>
              <w:t>-28.62</w:t>
            </w:r>
          </w:p>
        </w:tc>
        <w:tc>
          <w:tcPr>
            <w:tcW w:w="1102" w:type="pct"/>
            <w:vAlign w:val="center"/>
          </w:tcPr>
          <w:p w14:paraId="5472EC93" w14:textId="77777777" w:rsidR="002078C7" w:rsidRPr="0068682D" w:rsidRDefault="002078C7" w:rsidP="00A13F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r w:rsidRPr="0068682D">
              <w:rPr>
                <w:rFonts w:ascii="Times New Roman" w:hAnsi="Times New Roman" w:cs="Times New Roman"/>
              </w:rPr>
              <w:t>475.52</w:t>
            </w:r>
          </w:p>
        </w:tc>
      </w:tr>
      <w:tr w:rsidR="002078C7" w:rsidRPr="0068682D" w14:paraId="3430FA9B" w14:textId="77777777" w:rsidTr="002078C7">
        <w:trPr>
          <w:trHeight w:val="70"/>
          <w:jc w:val="center"/>
        </w:trPr>
        <w:tc>
          <w:tcPr>
            <w:cnfStyle w:val="001000000000" w:firstRow="0" w:lastRow="0" w:firstColumn="1" w:lastColumn="0" w:oddVBand="0" w:evenVBand="0" w:oddHBand="0" w:evenHBand="0" w:firstRowFirstColumn="0" w:firstRowLastColumn="0" w:lastRowFirstColumn="0" w:lastRowLastColumn="0"/>
            <w:tcW w:w="660" w:type="pct"/>
            <w:vMerge/>
            <w:vAlign w:val="center"/>
          </w:tcPr>
          <w:p w14:paraId="61CCA098" w14:textId="77777777" w:rsidR="002078C7" w:rsidRPr="0068682D" w:rsidRDefault="002078C7" w:rsidP="00A13FB0">
            <w:pPr>
              <w:jc w:val="center"/>
              <w:rPr>
                <w:rFonts w:ascii="Times New Roman" w:eastAsia="Times New Roman" w:hAnsi="Times New Roman" w:cs="Times New Roman"/>
                <w:lang w:eastAsia="pt-BR"/>
              </w:rPr>
            </w:pPr>
          </w:p>
        </w:tc>
        <w:tc>
          <w:tcPr>
            <w:tcW w:w="583" w:type="pct"/>
            <w:noWrap/>
            <w:vAlign w:val="center"/>
          </w:tcPr>
          <w:p w14:paraId="0239D79E" w14:textId="77777777" w:rsidR="002078C7" w:rsidRPr="0068682D" w:rsidRDefault="002078C7" w:rsidP="00A13F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pt-BR"/>
              </w:rPr>
            </w:pPr>
            <w:r w:rsidRPr="0068682D">
              <w:rPr>
                <w:rFonts w:ascii="Times New Roman" w:hAnsi="Times New Roman" w:cs="Times New Roman"/>
              </w:rPr>
              <w:t>15</w:t>
            </w:r>
          </w:p>
        </w:tc>
        <w:tc>
          <w:tcPr>
            <w:tcW w:w="1409" w:type="pct"/>
            <w:vAlign w:val="center"/>
          </w:tcPr>
          <w:p w14:paraId="00116733" w14:textId="77777777" w:rsidR="002078C7" w:rsidRPr="0068682D" w:rsidRDefault="002078C7" w:rsidP="00A13F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eastAsia="pt-BR"/>
              </w:rPr>
            </w:pPr>
            <w:r w:rsidRPr="0068682D">
              <w:rPr>
                <w:rFonts w:ascii="Times New Roman" w:hAnsi="Times New Roman" w:cs="Times New Roman"/>
              </w:rPr>
              <w:t>Bagé</w:t>
            </w:r>
          </w:p>
        </w:tc>
        <w:tc>
          <w:tcPr>
            <w:tcW w:w="664" w:type="pct"/>
            <w:vAlign w:val="center"/>
          </w:tcPr>
          <w:p w14:paraId="36B0B5BE" w14:textId="77777777" w:rsidR="002078C7" w:rsidRPr="0068682D" w:rsidRDefault="002078C7" w:rsidP="00A13F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eastAsia="pt-BR"/>
              </w:rPr>
            </w:pPr>
            <w:r w:rsidRPr="0068682D">
              <w:rPr>
                <w:rFonts w:ascii="Times New Roman" w:hAnsi="Times New Roman" w:cs="Times New Roman"/>
              </w:rPr>
              <w:t>-54.11</w:t>
            </w:r>
          </w:p>
        </w:tc>
        <w:tc>
          <w:tcPr>
            <w:tcW w:w="582" w:type="pct"/>
            <w:vAlign w:val="center"/>
          </w:tcPr>
          <w:p w14:paraId="34391CED" w14:textId="77777777" w:rsidR="002078C7" w:rsidRPr="0068682D" w:rsidRDefault="002078C7" w:rsidP="00A13F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eastAsia="pt-BR"/>
              </w:rPr>
            </w:pPr>
            <w:r w:rsidRPr="0068682D">
              <w:rPr>
                <w:rFonts w:ascii="Times New Roman" w:hAnsi="Times New Roman" w:cs="Times New Roman"/>
              </w:rPr>
              <w:t>-31.30</w:t>
            </w:r>
          </w:p>
        </w:tc>
        <w:tc>
          <w:tcPr>
            <w:tcW w:w="1102" w:type="pct"/>
            <w:vAlign w:val="center"/>
          </w:tcPr>
          <w:p w14:paraId="0E177004" w14:textId="77777777" w:rsidR="002078C7" w:rsidRPr="0068682D" w:rsidRDefault="002078C7" w:rsidP="00A13FB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eastAsia="pt-BR"/>
              </w:rPr>
            </w:pPr>
            <w:r w:rsidRPr="0068682D">
              <w:rPr>
                <w:rFonts w:ascii="Times New Roman" w:hAnsi="Times New Roman" w:cs="Times New Roman"/>
              </w:rPr>
              <w:t>245.66</w:t>
            </w:r>
          </w:p>
        </w:tc>
      </w:tr>
      <w:tr w:rsidR="002078C7" w:rsidRPr="0068682D" w14:paraId="4168BE84" w14:textId="77777777" w:rsidTr="002078C7">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660" w:type="pct"/>
            <w:vAlign w:val="center"/>
          </w:tcPr>
          <w:p w14:paraId="560AEC24" w14:textId="77777777" w:rsidR="002078C7" w:rsidRPr="0068682D" w:rsidRDefault="002078C7" w:rsidP="00A13FB0">
            <w:pPr>
              <w:jc w:val="center"/>
              <w:rPr>
                <w:rFonts w:ascii="Times New Roman" w:eastAsia="Times New Roman" w:hAnsi="Times New Roman" w:cs="Times New Roman"/>
                <w:b w:val="0"/>
                <w:bCs w:val="0"/>
                <w:lang w:eastAsia="pt-BR"/>
              </w:rPr>
            </w:pPr>
          </w:p>
        </w:tc>
        <w:tc>
          <w:tcPr>
            <w:tcW w:w="583" w:type="pct"/>
            <w:noWrap/>
            <w:vAlign w:val="center"/>
          </w:tcPr>
          <w:p w14:paraId="7C120721" w14:textId="77777777" w:rsidR="002078C7" w:rsidRPr="0068682D" w:rsidRDefault="002078C7" w:rsidP="00A13F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eastAsia="pt-BR"/>
              </w:rPr>
            </w:pPr>
          </w:p>
        </w:tc>
        <w:tc>
          <w:tcPr>
            <w:tcW w:w="1409" w:type="pct"/>
            <w:vAlign w:val="center"/>
          </w:tcPr>
          <w:p w14:paraId="5AA865F6" w14:textId="77777777" w:rsidR="002078C7" w:rsidRPr="0068682D" w:rsidRDefault="002078C7" w:rsidP="00A13F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p>
        </w:tc>
        <w:tc>
          <w:tcPr>
            <w:tcW w:w="664" w:type="pct"/>
            <w:vAlign w:val="center"/>
          </w:tcPr>
          <w:p w14:paraId="095C7AA4" w14:textId="77777777" w:rsidR="002078C7" w:rsidRPr="0068682D" w:rsidRDefault="002078C7" w:rsidP="00A13F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p>
        </w:tc>
        <w:tc>
          <w:tcPr>
            <w:tcW w:w="582" w:type="pct"/>
            <w:vAlign w:val="center"/>
          </w:tcPr>
          <w:p w14:paraId="3BD9AB1D" w14:textId="77777777" w:rsidR="002078C7" w:rsidRPr="0068682D" w:rsidRDefault="002078C7" w:rsidP="00A13F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p>
        </w:tc>
        <w:tc>
          <w:tcPr>
            <w:tcW w:w="1102" w:type="pct"/>
            <w:vAlign w:val="center"/>
          </w:tcPr>
          <w:p w14:paraId="28864098" w14:textId="77777777" w:rsidR="002078C7" w:rsidRPr="0068682D" w:rsidRDefault="002078C7" w:rsidP="00A13F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pt-BR"/>
              </w:rPr>
            </w:pPr>
          </w:p>
        </w:tc>
      </w:tr>
    </w:tbl>
    <w:p w14:paraId="444926E9" w14:textId="77777777" w:rsidR="00ED0A16" w:rsidRDefault="00ED0A16" w:rsidP="008508BD">
      <w:pPr>
        <w:spacing w:after="0" w:line="240" w:lineRule="auto"/>
        <w:jc w:val="center"/>
        <w:rPr>
          <w:rFonts w:ascii="Times New Roman" w:hAnsi="Times New Roman" w:cs="Times New Roman"/>
          <w:sz w:val="20"/>
          <w:szCs w:val="20"/>
        </w:rPr>
      </w:pPr>
    </w:p>
    <w:p w14:paraId="581E4A7B" w14:textId="39B744CF" w:rsidR="00EB2E3B" w:rsidRPr="001C1871" w:rsidRDefault="00EB2E3B" w:rsidP="00BC02BB">
      <w:pPr>
        <w:spacing w:after="0" w:line="240" w:lineRule="auto"/>
        <w:jc w:val="center"/>
        <w:rPr>
          <w:rFonts w:ascii="Times New Roman" w:hAnsi="Times New Roman" w:cs="Times New Roman"/>
        </w:rPr>
        <w:sectPr w:rsidR="00EB2E3B" w:rsidRPr="001C1871" w:rsidSect="00A87262">
          <w:type w:val="continuous"/>
          <w:pgSz w:w="11906" w:h="16838"/>
          <w:pgMar w:top="1134" w:right="1134" w:bottom="1134" w:left="1134" w:header="709" w:footer="709" w:gutter="0"/>
          <w:cols w:space="708"/>
          <w:docGrid w:linePitch="360"/>
        </w:sectPr>
      </w:pPr>
    </w:p>
    <w:p w14:paraId="77809A5D" w14:textId="4E8394AE" w:rsidR="00074E14" w:rsidRDefault="00074E14" w:rsidP="001C1871">
      <w:pPr>
        <w:spacing w:after="0" w:line="240" w:lineRule="auto"/>
        <w:jc w:val="both"/>
        <w:rPr>
          <w:rFonts w:ascii="Times New Roman" w:hAnsi="Times New Roman" w:cs="Times New Roman"/>
          <w:i/>
          <w:iCs/>
        </w:rPr>
      </w:pPr>
      <w:r w:rsidRPr="00705C60">
        <w:rPr>
          <w:rFonts w:ascii="Times New Roman" w:hAnsi="Times New Roman" w:cs="Times New Roman"/>
          <w:i/>
          <w:iCs/>
        </w:rPr>
        <w:t>Meteorological Data</w:t>
      </w:r>
    </w:p>
    <w:p w14:paraId="5C862C5C" w14:textId="77777777" w:rsidR="007C5A88" w:rsidRDefault="007C5A88" w:rsidP="001C1871">
      <w:pPr>
        <w:spacing w:after="0" w:line="240" w:lineRule="auto"/>
        <w:jc w:val="both"/>
        <w:rPr>
          <w:rFonts w:ascii="Times New Roman" w:hAnsi="Times New Roman" w:cs="Times New Roman"/>
          <w:i/>
          <w:iCs/>
        </w:rPr>
      </w:pPr>
    </w:p>
    <w:p w14:paraId="1BAED58D" w14:textId="3D01179C" w:rsidR="00074E14" w:rsidRDefault="00074E14" w:rsidP="001C1871">
      <w:pPr>
        <w:spacing w:after="0" w:line="240" w:lineRule="auto"/>
        <w:ind w:firstLine="709"/>
        <w:jc w:val="both"/>
        <w:rPr>
          <w:rFonts w:ascii="Times New Roman" w:hAnsi="Times New Roman" w:cs="Times New Roman"/>
        </w:rPr>
      </w:pPr>
      <w:r w:rsidRPr="00705C60">
        <w:rPr>
          <w:rFonts w:ascii="Times New Roman" w:hAnsi="Times New Roman" w:cs="Times New Roman"/>
        </w:rPr>
        <w:t xml:space="preserve">Data from the National Institute of Meteorology of Brazil (INMET) was used, which is a federal body under the direct administration of the Ministry of Agriculture, Livestock and Supply (MAPA), which was created in 1909 with the mission of providing meteorological information to Brazilian </w:t>
      </w:r>
      <w:proofErr w:type="gramStart"/>
      <w:r w:rsidRPr="00705C60">
        <w:rPr>
          <w:rFonts w:ascii="Times New Roman" w:hAnsi="Times New Roman" w:cs="Times New Roman"/>
        </w:rPr>
        <w:t>society .</w:t>
      </w:r>
      <w:proofErr w:type="gramEnd"/>
      <w:r w:rsidRPr="00705C60">
        <w:rPr>
          <w:rFonts w:ascii="Times New Roman" w:hAnsi="Times New Roman" w:cs="Times New Roman"/>
        </w:rPr>
        <w:t xml:space="preserve"> and constructively influence </w:t>
      </w:r>
      <w:r w:rsidRPr="001C1871">
        <w:rPr>
          <w:rFonts w:ascii="Times New Roman" w:hAnsi="Times New Roman" w:cs="Times New Roman"/>
        </w:rPr>
        <w:t>the decision-making process, contributing to the sustainable development of the country. This mission is achieved through monitoring, analysis and forecasting of weather and climate, which are based on applied research, partnership work and sharing of knowledge. knowledge, with an emphasis on practical and reliable results (INMET, 2022).</w:t>
      </w:r>
    </w:p>
    <w:p w14:paraId="2AD55E81" w14:textId="4CC79255" w:rsidR="00074E14" w:rsidRDefault="00074E14" w:rsidP="001C1871">
      <w:pPr>
        <w:spacing w:after="0" w:line="240" w:lineRule="auto"/>
        <w:ind w:firstLine="708"/>
        <w:jc w:val="both"/>
        <w:rPr>
          <w:rFonts w:ascii="Times New Roman" w:eastAsia="Times New Roman" w:hAnsi="Times New Roman" w:cs="Times New Roman"/>
        </w:rPr>
      </w:pPr>
      <w:r w:rsidRPr="001C1871">
        <w:rPr>
          <w:rFonts w:ascii="Times New Roman" w:eastAsia="Times New Roman" w:hAnsi="Times New Roman" w:cs="Times New Roman"/>
        </w:rPr>
        <w:t xml:space="preserve">Daily precipitation series were analyzed in the reference period 1961 - 2020, which was subdivided into two data series </w:t>
      </w:r>
      <w:proofErr w:type="gramStart"/>
      <w:r w:rsidRPr="001C1871">
        <w:rPr>
          <w:rFonts w:ascii="Times New Roman" w:eastAsia="Times New Roman" w:hAnsi="Times New Roman" w:cs="Times New Roman"/>
        </w:rPr>
        <w:t>representative</w:t>
      </w:r>
      <w:proofErr w:type="gramEnd"/>
      <w:r w:rsidRPr="001C1871">
        <w:rPr>
          <w:rFonts w:ascii="Times New Roman" w:eastAsia="Times New Roman" w:hAnsi="Times New Roman" w:cs="Times New Roman"/>
        </w:rPr>
        <w:t xml:space="preserve"> of climatological normals: 1961-1990 (NCI) and 1991-2020 (NCII) climatological normals are recommendations from the World </w:t>
      </w:r>
      <w:r w:rsidRPr="001C1871">
        <w:rPr>
          <w:rFonts w:ascii="Times New Roman" w:hAnsi="Times New Roman" w:cs="Times New Roman"/>
        </w:rPr>
        <w:t xml:space="preserve">Meteorological </w:t>
      </w:r>
      <w:r w:rsidR="001C1871" w:rsidRPr="002078C7">
        <w:rPr>
          <w:rFonts w:ascii="Times New Roman" w:hAnsi="Times New Roman" w:cs="Times New Roman"/>
          <w:iCs/>
        </w:rPr>
        <w:t xml:space="preserve">Organization </w:t>
      </w:r>
      <w:r w:rsidR="001C1871" w:rsidRPr="001C1871">
        <w:rPr>
          <w:rFonts w:ascii="Times New Roman" w:hAnsi="Times New Roman" w:cs="Times New Roman"/>
        </w:rPr>
        <w:t xml:space="preserve">(WMO) – being reference periods for climate comparison criteria to verify changes in climatological patterns. </w:t>
      </w:r>
      <w:r w:rsidRPr="001C1871">
        <w:rPr>
          <w:rFonts w:ascii="Times New Roman" w:eastAsia="Times New Roman" w:hAnsi="Times New Roman" w:cs="Times New Roman"/>
        </w:rPr>
        <w:t>Each series comprises a 30-year data set for each climatological normal, as shown in Table 2.</w:t>
      </w:r>
    </w:p>
    <w:p w14:paraId="3D366C00" w14:textId="77777777" w:rsidR="00A85C87" w:rsidRDefault="00A85C87" w:rsidP="001C1871">
      <w:pPr>
        <w:spacing w:after="0" w:line="240" w:lineRule="auto"/>
        <w:ind w:firstLine="708"/>
        <w:jc w:val="both"/>
        <w:rPr>
          <w:rFonts w:ascii="Times New Roman" w:eastAsia="Times New Roman" w:hAnsi="Times New Roman" w:cs="Times New Roman"/>
        </w:rPr>
      </w:pPr>
    </w:p>
    <w:p w14:paraId="27065BFB" w14:textId="77777777" w:rsidR="00A85C87" w:rsidRDefault="00A85C87" w:rsidP="001C1871">
      <w:pPr>
        <w:spacing w:after="0" w:line="240" w:lineRule="auto"/>
        <w:ind w:firstLine="708"/>
        <w:jc w:val="both"/>
        <w:rPr>
          <w:rFonts w:ascii="Times New Roman" w:eastAsia="Times New Roman" w:hAnsi="Times New Roman" w:cs="Times New Roman"/>
        </w:rPr>
      </w:pPr>
    </w:p>
    <w:p w14:paraId="37402A0A" w14:textId="77777777" w:rsidR="00A85C87" w:rsidRDefault="00A85C87" w:rsidP="001C1871">
      <w:pPr>
        <w:spacing w:after="0" w:line="240" w:lineRule="auto"/>
        <w:ind w:firstLine="708"/>
        <w:jc w:val="both"/>
        <w:rPr>
          <w:rFonts w:ascii="Times New Roman" w:eastAsia="Times New Roman" w:hAnsi="Times New Roman" w:cs="Times New Roman"/>
        </w:rPr>
      </w:pPr>
    </w:p>
    <w:p w14:paraId="33770846" w14:textId="77777777" w:rsidR="00300130" w:rsidRPr="001C1871" w:rsidRDefault="00300130" w:rsidP="001C1871">
      <w:pPr>
        <w:spacing w:after="0" w:line="240" w:lineRule="auto"/>
        <w:ind w:firstLine="708"/>
        <w:jc w:val="both"/>
        <w:rPr>
          <w:rFonts w:ascii="Times New Roman" w:eastAsia="Times New Roman" w:hAnsi="Times New Roman" w:cs="Times New Roman"/>
        </w:rPr>
      </w:pPr>
    </w:p>
    <w:p w14:paraId="56974C9C" w14:textId="3A036A4D" w:rsidR="00074E14" w:rsidRPr="00A85C87" w:rsidRDefault="00074E14" w:rsidP="005E6F5A">
      <w:pPr>
        <w:pStyle w:val="TextoRBGF"/>
        <w:ind w:firstLine="0"/>
        <w:jc w:val="center"/>
        <w:rPr>
          <w:rFonts w:cs="Times New Roman"/>
        </w:rPr>
      </w:pPr>
      <w:r w:rsidRPr="00A85C87">
        <w:rPr>
          <w:rFonts w:cs="Times New Roman"/>
          <w:b/>
        </w:rPr>
        <w:t>Table 2</w:t>
      </w:r>
      <w:r w:rsidRPr="00A85C87">
        <w:rPr>
          <w:rFonts w:cs="Times New Roman"/>
          <w:bCs/>
        </w:rPr>
        <w:t xml:space="preserve"> </w:t>
      </w:r>
      <w:r w:rsidR="00800E7A" w:rsidRPr="00A85C87">
        <w:rPr>
          <w:rFonts w:cs="Times New Roman"/>
        </w:rPr>
        <w:t>- NCI adopted in the study</w:t>
      </w:r>
    </w:p>
    <w:p w14:paraId="1FF9601C" w14:textId="77777777" w:rsidR="00C85EBA" w:rsidRPr="00A85C87" w:rsidRDefault="00C85EBA" w:rsidP="001C1871">
      <w:pPr>
        <w:pStyle w:val="TextoRBGF"/>
        <w:ind w:firstLine="0"/>
        <w:jc w:val="center"/>
        <w:rPr>
          <w:rFonts w:cs="Times New Roman"/>
        </w:rPr>
      </w:pPr>
    </w:p>
    <w:tbl>
      <w:tblPr>
        <w:tblStyle w:val="SimplesTabela3"/>
        <w:tblW w:w="4536" w:type="dxa"/>
        <w:jc w:val="center"/>
        <w:tblLook w:val="04A0" w:firstRow="1" w:lastRow="0" w:firstColumn="1" w:lastColumn="0" w:noHBand="0" w:noVBand="1"/>
      </w:tblPr>
      <w:tblGrid>
        <w:gridCol w:w="2268"/>
        <w:gridCol w:w="1276"/>
        <w:gridCol w:w="992"/>
      </w:tblGrid>
      <w:tr w:rsidR="00074E14" w:rsidRPr="00A85C87" w14:paraId="399A05CD" w14:textId="77777777" w:rsidTr="00EE1A86">
        <w:trPr>
          <w:cnfStyle w:val="100000000000" w:firstRow="1" w:lastRow="0" w:firstColumn="0" w:lastColumn="0" w:oddVBand="0" w:evenVBand="0" w:oddHBand="0" w:evenHBand="0" w:firstRowFirstColumn="0" w:firstRowLastColumn="0" w:lastRowFirstColumn="0" w:lastRowLastColumn="0"/>
          <w:trHeight w:val="392"/>
          <w:jc w:val="center"/>
        </w:trPr>
        <w:tc>
          <w:tcPr>
            <w:cnfStyle w:val="001000000100" w:firstRow="0" w:lastRow="0" w:firstColumn="1" w:lastColumn="0" w:oddVBand="0" w:evenVBand="0" w:oddHBand="0" w:evenHBand="0" w:firstRowFirstColumn="1" w:firstRowLastColumn="0" w:lastRowFirstColumn="0" w:lastRowLastColumn="0"/>
            <w:tcW w:w="2268" w:type="dxa"/>
          </w:tcPr>
          <w:p w14:paraId="0562DD09" w14:textId="77777777" w:rsidR="00074E14" w:rsidRPr="00A85C87" w:rsidRDefault="00074E14" w:rsidP="001C1871">
            <w:pPr>
              <w:jc w:val="center"/>
              <w:rPr>
                <w:rFonts w:ascii="Times New Roman" w:eastAsia="Calibri" w:hAnsi="Times New Roman" w:cs="Times New Roman"/>
                <w:b w:val="0"/>
                <w:bCs w:val="0"/>
              </w:rPr>
            </w:pPr>
            <w:r w:rsidRPr="00A85C87">
              <w:rPr>
                <w:rFonts w:ascii="Times New Roman" w:eastAsia="Calibri" w:hAnsi="Times New Roman" w:cs="Times New Roman"/>
                <w:b w:val="0"/>
                <w:bCs w:val="0"/>
                <w:caps w:val="0"/>
              </w:rPr>
              <w:t>Climatological Normal</w:t>
            </w:r>
          </w:p>
        </w:tc>
        <w:tc>
          <w:tcPr>
            <w:tcW w:w="1276" w:type="dxa"/>
          </w:tcPr>
          <w:p w14:paraId="3CC64603" w14:textId="77777777" w:rsidR="00074E14" w:rsidRPr="00A85C87" w:rsidRDefault="00074E14" w:rsidP="001C1871">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A85C87">
              <w:rPr>
                <w:rFonts w:ascii="Times New Roman" w:eastAsia="Calibri" w:hAnsi="Times New Roman" w:cs="Times New Roman"/>
                <w:b w:val="0"/>
                <w:bCs w:val="0"/>
                <w:caps w:val="0"/>
              </w:rPr>
              <w:t>Interval</w:t>
            </w:r>
          </w:p>
        </w:tc>
        <w:tc>
          <w:tcPr>
            <w:tcW w:w="992" w:type="dxa"/>
          </w:tcPr>
          <w:p w14:paraId="1D78AD38" w14:textId="77777777" w:rsidR="00074E14" w:rsidRPr="00A85C87" w:rsidRDefault="00074E14" w:rsidP="001C1871">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A85C87">
              <w:rPr>
                <w:rFonts w:ascii="Times New Roman" w:eastAsia="Calibri" w:hAnsi="Times New Roman" w:cs="Times New Roman"/>
                <w:b w:val="0"/>
                <w:bCs w:val="0"/>
                <w:caps w:val="0"/>
              </w:rPr>
              <w:t>Period</w:t>
            </w:r>
          </w:p>
        </w:tc>
      </w:tr>
      <w:tr w:rsidR="00074E14" w:rsidRPr="00A85C87" w14:paraId="0A11F777" w14:textId="77777777" w:rsidTr="00EE1A86">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2268" w:type="dxa"/>
          </w:tcPr>
          <w:p w14:paraId="64DD55BF" w14:textId="5B4ED608" w:rsidR="00074E14" w:rsidRPr="00A85C87" w:rsidRDefault="00074E14" w:rsidP="001C1871">
            <w:pPr>
              <w:jc w:val="center"/>
              <w:rPr>
                <w:rFonts w:ascii="Times New Roman" w:eastAsia="Calibri" w:hAnsi="Times New Roman" w:cs="Times New Roman"/>
                <w:b w:val="0"/>
                <w:bCs w:val="0"/>
              </w:rPr>
            </w:pPr>
            <w:r w:rsidRPr="00A85C87">
              <w:rPr>
                <w:rFonts w:ascii="Times New Roman" w:eastAsia="Calibri" w:hAnsi="Times New Roman" w:cs="Times New Roman"/>
                <w:b w:val="0"/>
                <w:bCs w:val="0"/>
              </w:rPr>
              <w:t>NCI</w:t>
            </w:r>
          </w:p>
        </w:tc>
        <w:tc>
          <w:tcPr>
            <w:tcW w:w="1276" w:type="dxa"/>
          </w:tcPr>
          <w:p w14:paraId="1A2F7D25" w14:textId="77777777" w:rsidR="00074E14" w:rsidRPr="00A85C87" w:rsidRDefault="00074E14" w:rsidP="001C1871">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A85C87">
              <w:rPr>
                <w:rFonts w:ascii="Times New Roman" w:eastAsia="Calibri" w:hAnsi="Times New Roman" w:cs="Times New Roman"/>
              </w:rPr>
              <w:t>1961-1990</w:t>
            </w:r>
          </w:p>
        </w:tc>
        <w:tc>
          <w:tcPr>
            <w:tcW w:w="992" w:type="dxa"/>
          </w:tcPr>
          <w:p w14:paraId="2AE0B87A" w14:textId="77777777" w:rsidR="00074E14" w:rsidRPr="00A85C87" w:rsidRDefault="00074E14" w:rsidP="001C1871">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A85C87">
              <w:rPr>
                <w:rFonts w:ascii="Times New Roman" w:eastAsia="Calibri" w:hAnsi="Times New Roman" w:cs="Times New Roman"/>
              </w:rPr>
              <w:t>30 years</w:t>
            </w:r>
          </w:p>
        </w:tc>
      </w:tr>
      <w:tr w:rsidR="00074E14" w:rsidRPr="00A85C87" w14:paraId="57AC9FD5" w14:textId="77777777" w:rsidTr="00EE1A86">
        <w:trPr>
          <w:trHeight w:val="190"/>
          <w:jc w:val="center"/>
        </w:trPr>
        <w:tc>
          <w:tcPr>
            <w:cnfStyle w:val="001000000000" w:firstRow="0" w:lastRow="0" w:firstColumn="1" w:lastColumn="0" w:oddVBand="0" w:evenVBand="0" w:oddHBand="0" w:evenHBand="0" w:firstRowFirstColumn="0" w:firstRowLastColumn="0" w:lastRowFirstColumn="0" w:lastRowLastColumn="0"/>
            <w:tcW w:w="2268" w:type="dxa"/>
          </w:tcPr>
          <w:p w14:paraId="6E4F4D38" w14:textId="09CFE530" w:rsidR="00074E14" w:rsidRPr="00A85C87" w:rsidRDefault="00074E14" w:rsidP="001C1871">
            <w:pPr>
              <w:jc w:val="center"/>
              <w:rPr>
                <w:rFonts w:ascii="Times New Roman" w:eastAsia="Calibri" w:hAnsi="Times New Roman" w:cs="Times New Roman"/>
                <w:b w:val="0"/>
                <w:bCs w:val="0"/>
              </w:rPr>
            </w:pPr>
            <w:r w:rsidRPr="00A85C87">
              <w:rPr>
                <w:rFonts w:ascii="Times New Roman" w:eastAsia="Calibri" w:hAnsi="Times New Roman" w:cs="Times New Roman"/>
                <w:b w:val="0"/>
                <w:bCs w:val="0"/>
              </w:rPr>
              <w:t>NCII</w:t>
            </w:r>
          </w:p>
        </w:tc>
        <w:tc>
          <w:tcPr>
            <w:tcW w:w="1276" w:type="dxa"/>
          </w:tcPr>
          <w:p w14:paraId="73525800" w14:textId="77777777" w:rsidR="00074E14" w:rsidRPr="00A85C87" w:rsidRDefault="00074E14" w:rsidP="001C1871">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A85C87">
              <w:rPr>
                <w:rFonts w:ascii="Times New Roman" w:eastAsia="Calibri" w:hAnsi="Times New Roman" w:cs="Times New Roman"/>
              </w:rPr>
              <w:t>1991-2020</w:t>
            </w:r>
          </w:p>
        </w:tc>
        <w:tc>
          <w:tcPr>
            <w:tcW w:w="992" w:type="dxa"/>
          </w:tcPr>
          <w:p w14:paraId="3906DF2D" w14:textId="77777777" w:rsidR="00074E14" w:rsidRPr="00A85C87" w:rsidRDefault="00074E14" w:rsidP="001C1871">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A85C87">
              <w:rPr>
                <w:rFonts w:ascii="Times New Roman" w:eastAsia="Calibri" w:hAnsi="Times New Roman" w:cs="Times New Roman"/>
              </w:rPr>
              <w:t>30 years</w:t>
            </w:r>
          </w:p>
        </w:tc>
      </w:tr>
    </w:tbl>
    <w:p w14:paraId="147C8A18" w14:textId="30FCFAF4" w:rsidR="00074E14" w:rsidRPr="00A85C87" w:rsidRDefault="00300130" w:rsidP="00237639">
      <w:pPr>
        <w:spacing w:after="0" w:line="240" w:lineRule="auto"/>
        <w:jc w:val="center"/>
        <w:rPr>
          <w:rFonts w:ascii="Times New Roman" w:hAnsi="Times New Roman" w:cs="Times New Roman"/>
        </w:rPr>
      </w:pPr>
      <w:r w:rsidRPr="00A85C87">
        <w:rPr>
          <w:rFonts w:ascii="Times New Roman" w:hAnsi="Times New Roman" w:cs="Times New Roman"/>
        </w:rPr>
        <w:t>Source: Author, 2023.</w:t>
      </w:r>
    </w:p>
    <w:p w14:paraId="74343C7A" w14:textId="77777777" w:rsidR="00300130" w:rsidRDefault="00300130" w:rsidP="00300130">
      <w:pPr>
        <w:spacing w:after="0" w:line="240" w:lineRule="auto"/>
        <w:ind w:firstLine="709"/>
        <w:jc w:val="center"/>
        <w:rPr>
          <w:rFonts w:ascii="Times New Roman" w:hAnsi="Times New Roman" w:cs="Times New Roman"/>
        </w:rPr>
      </w:pPr>
    </w:p>
    <w:p w14:paraId="6BD6EE2E" w14:textId="77777777" w:rsidR="008C72E5" w:rsidRPr="008C72E5" w:rsidRDefault="008C72E5" w:rsidP="00EA57BA">
      <w:pPr>
        <w:spacing w:after="0" w:line="240" w:lineRule="auto"/>
        <w:ind w:firstLine="708"/>
        <w:jc w:val="both"/>
        <w:rPr>
          <w:rFonts w:ascii="Times New Roman" w:hAnsi="Times New Roman" w:cs="Times New Roman"/>
        </w:rPr>
      </w:pPr>
      <w:r w:rsidRPr="008C72E5">
        <w:rPr>
          <w:rFonts w:ascii="Times New Roman" w:hAnsi="Times New Roman" w:cs="Times New Roman"/>
        </w:rPr>
        <w:t>"Climatological Normals" are obtained by calculating the averages of meteorological parameters, following criteria recommended by the World Meteorological Organization (WMO).</w:t>
      </w:r>
    </w:p>
    <w:p w14:paraId="235E184C" w14:textId="77777777" w:rsidR="008C72E5" w:rsidRPr="001C1871" w:rsidRDefault="008C72E5" w:rsidP="00300130">
      <w:pPr>
        <w:spacing w:after="0" w:line="240" w:lineRule="auto"/>
        <w:ind w:firstLine="709"/>
        <w:jc w:val="center"/>
        <w:rPr>
          <w:rFonts w:ascii="Times New Roman" w:hAnsi="Times New Roman" w:cs="Times New Roman"/>
        </w:rPr>
      </w:pPr>
    </w:p>
    <w:p w14:paraId="5889E1C7" w14:textId="696172B0" w:rsidR="009178B2" w:rsidRDefault="00C85EBA" w:rsidP="001C1871">
      <w:pPr>
        <w:spacing w:after="0" w:line="240" w:lineRule="auto"/>
        <w:rPr>
          <w:rFonts w:ascii="Times New Roman" w:hAnsi="Times New Roman" w:cs="Times New Roman"/>
          <w:i/>
          <w:iCs/>
        </w:rPr>
      </w:pPr>
      <w:r w:rsidRPr="001C1871">
        <w:rPr>
          <w:rFonts w:ascii="Times New Roman" w:hAnsi="Times New Roman" w:cs="Times New Roman"/>
          <w:i/>
          <w:iCs/>
        </w:rPr>
        <w:t>Consistency analyzes</w:t>
      </w:r>
    </w:p>
    <w:p w14:paraId="5A79C498" w14:textId="77777777" w:rsidR="009F4A24" w:rsidRPr="001C1871" w:rsidRDefault="009F4A24" w:rsidP="001C1871">
      <w:pPr>
        <w:spacing w:after="0" w:line="240" w:lineRule="auto"/>
        <w:rPr>
          <w:rFonts w:ascii="Times New Roman" w:hAnsi="Times New Roman" w:cs="Times New Roman"/>
          <w:i/>
          <w:iCs/>
        </w:rPr>
      </w:pPr>
    </w:p>
    <w:p w14:paraId="7ABBD9F1" w14:textId="77777777" w:rsidR="00C85EBA" w:rsidRPr="001C1871" w:rsidRDefault="00C85EBA" w:rsidP="001C1871">
      <w:pPr>
        <w:spacing w:after="0" w:line="240" w:lineRule="auto"/>
        <w:ind w:firstLine="709"/>
        <w:jc w:val="both"/>
        <w:rPr>
          <w:rFonts w:ascii="Times New Roman" w:hAnsi="Times New Roman" w:cs="Times New Roman"/>
        </w:rPr>
      </w:pPr>
      <w:r w:rsidRPr="001C1871">
        <w:rPr>
          <w:rFonts w:ascii="Times New Roman" w:hAnsi="Times New Roman" w:cs="Times New Roman"/>
        </w:rPr>
        <w:t>The daily precipitation series were organized and composed using regional weighting, dispersion and absolute value analysis methods. For data consistency purposes, standards established by the climatological data quality control guide published by the World Meteorological Organization (WMO), in the climatological data program, were used, as per the following items:</w:t>
      </w:r>
    </w:p>
    <w:p w14:paraId="6901F55D" w14:textId="77777777" w:rsidR="00C85EBA" w:rsidRPr="001C1871" w:rsidRDefault="00C85EBA" w:rsidP="001C1871">
      <w:pPr>
        <w:tabs>
          <w:tab w:val="left" w:pos="709"/>
          <w:tab w:val="left" w:pos="851"/>
        </w:tabs>
        <w:spacing w:after="0" w:line="240" w:lineRule="auto"/>
        <w:jc w:val="both"/>
        <w:rPr>
          <w:rFonts w:ascii="Times New Roman" w:hAnsi="Times New Roman" w:cs="Times New Roman"/>
        </w:rPr>
      </w:pPr>
      <w:r w:rsidRPr="001C1871">
        <w:rPr>
          <w:rFonts w:ascii="Times New Roman" w:hAnsi="Times New Roman" w:cs="Times New Roman"/>
        </w:rPr>
        <w:t>* Identification of missing or repeated data (monthly series of less than 20 days were disregarded, as well as annual series with more than 2 months without data);</w:t>
      </w:r>
    </w:p>
    <w:p w14:paraId="18B3900B" w14:textId="77777777" w:rsidR="009178B2" w:rsidRDefault="00C85EBA" w:rsidP="001C1871">
      <w:pPr>
        <w:spacing w:after="0" w:line="240" w:lineRule="auto"/>
        <w:jc w:val="both"/>
        <w:rPr>
          <w:rFonts w:ascii="Times New Roman" w:hAnsi="Times New Roman" w:cs="Times New Roman"/>
        </w:rPr>
      </w:pPr>
      <w:r w:rsidRPr="001C1871">
        <w:rPr>
          <w:rFonts w:ascii="Times New Roman" w:hAnsi="Times New Roman" w:cs="Times New Roman"/>
        </w:rPr>
        <w:t>* Occurrence of unacceptable extreme values (values that exceed historical limits for each of the meteorological variables used).</w:t>
      </w:r>
    </w:p>
    <w:p w14:paraId="76DC3429" w14:textId="1F475F18" w:rsidR="009178B2" w:rsidRDefault="00C85EBA" w:rsidP="001C1871">
      <w:pPr>
        <w:spacing w:after="0" w:line="240" w:lineRule="auto"/>
        <w:jc w:val="both"/>
        <w:rPr>
          <w:rFonts w:ascii="Times New Roman" w:hAnsi="Times New Roman" w:cs="Times New Roman"/>
          <w:i/>
          <w:iCs/>
        </w:rPr>
      </w:pPr>
      <w:r w:rsidRPr="001C1871">
        <w:rPr>
          <w:rFonts w:ascii="Times New Roman" w:hAnsi="Times New Roman" w:cs="Times New Roman"/>
          <w:i/>
          <w:iCs/>
        </w:rPr>
        <w:lastRenderedPageBreak/>
        <w:t>Statistical analyzes</w:t>
      </w:r>
    </w:p>
    <w:p w14:paraId="2E3C068C" w14:textId="77777777" w:rsidR="002078C7" w:rsidRPr="001C1871" w:rsidRDefault="002078C7" w:rsidP="001C1871">
      <w:pPr>
        <w:spacing w:after="0" w:line="240" w:lineRule="auto"/>
        <w:jc w:val="both"/>
        <w:rPr>
          <w:rFonts w:ascii="Times New Roman" w:hAnsi="Times New Roman" w:cs="Times New Roman"/>
          <w:i/>
          <w:iCs/>
        </w:rPr>
      </w:pPr>
    </w:p>
    <w:p w14:paraId="3D5560EA" w14:textId="77777777" w:rsidR="00EA57BA" w:rsidRPr="00EA57BA" w:rsidRDefault="00EA57BA" w:rsidP="00EA57BA">
      <w:pPr>
        <w:spacing w:after="0" w:line="240" w:lineRule="auto"/>
        <w:ind w:firstLine="567"/>
        <w:jc w:val="both"/>
        <w:rPr>
          <w:rFonts w:ascii="Times New Roman" w:hAnsi="Times New Roman" w:cs="Times New Roman"/>
        </w:rPr>
      </w:pPr>
      <w:r w:rsidRPr="00EA57BA">
        <w:rPr>
          <w:rFonts w:ascii="Times New Roman" w:hAnsi="Times New Roman" w:cs="Times New Roman"/>
        </w:rPr>
        <w:t>After collecting the precipitation data, analyzes were applied at different temporal scales: annual, seasonal (summer – DJF, autumn – MAM, winter – JJA and spring – SON) and monthly. It reads: DJF – December / January / February, MAM – March / April / May, JJA – June / July / August and SON – September / October / November, as recommended by the WMO.</w:t>
      </w:r>
    </w:p>
    <w:p w14:paraId="0F73B592" w14:textId="6D744F97" w:rsidR="00EA57BA" w:rsidRPr="00EA57BA" w:rsidRDefault="00EA57BA" w:rsidP="00EA57BA">
      <w:pPr>
        <w:spacing w:after="0" w:line="240" w:lineRule="auto"/>
        <w:ind w:firstLine="567"/>
        <w:jc w:val="both"/>
        <w:rPr>
          <w:rFonts w:ascii="Times New Roman" w:hAnsi="Times New Roman" w:cs="Times New Roman"/>
        </w:rPr>
      </w:pPr>
      <w:r w:rsidRPr="00EA57BA">
        <w:rPr>
          <w:rFonts w:ascii="Times New Roman" w:hAnsi="Times New Roman" w:cs="Times New Roman"/>
        </w:rPr>
        <w:t xml:space="preserve">For the purposes of analyzing climate variability, the following statistical tests will be used: descriptive statistics (averages, absolute values – maximum and minimum), seasonal and annual anomalies (climatology x climatological normals), (Wilks, </w:t>
      </w:r>
      <w:proofErr w:type="gramStart"/>
      <w:r w:rsidRPr="00EA57BA">
        <w:rPr>
          <w:rFonts w:ascii="Times New Roman" w:hAnsi="Times New Roman" w:cs="Times New Roman"/>
        </w:rPr>
        <w:t xml:space="preserve">1962 </w:t>
      </w:r>
      <w:r w:rsidR="00C45989" w:rsidRPr="00EA57BA">
        <w:rPr>
          <w:rFonts w:ascii="Times New Roman" w:hAnsi="Times New Roman" w:cs="Times New Roman"/>
        </w:rPr>
        <w:t>)</w:t>
      </w:r>
      <w:proofErr w:type="gramEnd"/>
      <w:r w:rsidR="00C45989" w:rsidRPr="00EA57BA">
        <w:rPr>
          <w:rFonts w:ascii="Times New Roman" w:hAnsi="Times New Roman" w:cs="Times New Roman"/>
        </w:rPr>
        <w:t xml:space="preserve"> </w:t>
      </w:r>
      <w:r w:rsidRPr="00EA57BA">
        <w:rPr>
          <w:rFonts w:ascii="Times New Roman" w:hAnsi="Times New Roman" w:cs="Times New Roman"/>
        </w:rPr>
        <w:t>.</w:t>
      </w:r>
    </w:p>
    <w:p w14:paraId="739E3177" w14:textId="77777777" w:rsidR="00800E7A" w:rsidRPr="001C1871" w:rsidRDefault="00800E7A" w:rsidP="00136C1E">
      <w:pPr>
        <w:spacing w:after="0" w:line="240" w:lineRule="auto"/>
        <w:ind w:firstLine="708"/>
        <w:jc w:val="both"/>
        <w:rPr>
          <w:rFonts w:ascii="Times New Roman" w:hAnsi="Times New Roman" w:cs="Times New Roman"/>
        </w:rPr>
      </w:pPr>
    </w:p>
    <w:p w14:paraId="01C31DA0" w14:textId="598FB282" w:rsidR="009178B2" w:rsidRDefault="00067C1C" w:rsidP="001C1871">
      <w:pPr>
        <w:spacing w:after="0" w:line="240" w:lineRule="auto"/>
        <w:jc w:val="both"/>
        <w:rPr>
          <w:rFonts w:ascii="Times New Roman" w:hAnsi="Times New Roman" w:cs="Times New Roman"/>
          <w:i/>
          <w:iCs/>
        </w:rPr>
      </w:pPr>
      <w:r w:rsidRPr="001C1871">
        <w:rPr>
          <w:rFonts w:ascii="Times New Roman" w:hAnsi="Times New Roman" w:cs="Times New Roman"/>
          <w:i/>
          <w:iCs/>
        </w:rPr>
        <w:t>Mann- Kendall test</w:t>
      </w:r>
    </w:p>
    <w:p w14:paraId="0FACCA6A" w14:textId="77777777" w:rsidR="002078C7" w:rsidRPr="001C1871" w:rsidRDefault="002078C7" w:rsidP="001C1871">
      <w:pPr>
        <w:spacing w:after="0" w:line="240" w:lineRule="auto"/>
        <w:jc w:val="both"/>
        <w:rPr>
          <w:rFonts w:ascii="Times New Roman" w:hAnsi="Times New Roman" w:cs="Times New Roman"/>
          <w:i/>
          <w:iCs/>
        </w:rPr>
      </w:pPr>
    </w:p>
    <w:p w14:paraId="0BEC9C8A" w14:textId="4463EE4A" w:rsidR="001C1871" w:rsidRPr="00341B36" w:rsidRDefault="001C1871" w:rsidP="001C1871">
      <w:pPr>
        <w:spacing w:after="0" w:line="240" w:lineRule="auto"/>
        <w:ind w:firstLine="708"/>
        <w:jc w:val="both"/>
        <w:rPr>
          <w:rFonts w:ascii="Times New Roman" w:eastAsiaTheme="minorEastAsia" w:hAnsi="Times New Roman" w:cs="Times New Roman"/>
        </w:rPr>
      </w:pPr>
      <w:r w:rsidRPr="00341B36">
        <w:rPr>
          <w:rFonts w:ascii="Times New Roman" w:eastAsiaTheme="minorEastAsia" w:hAnsi="Times New Roman" w:cs="Times New Roman"/>
        </w:rPr>
        <w:t xml:space="preserve">The Mann-Kendall test is widely used in studies for analyzing climatological historical series of the most diverse meteorological elements, such as air temperature and precipitation. </w:t>
      </w:r>
      <w:r w:rsidR="00341B36" w:rsidRPr="00341B36">
        <w:rPr>
          <w:rFonts w:ascii="Times New Roman" w:hAnsi="Times New Roman" w:cs="Times New Roman"/>
        </w:rPr>
        <w:t xml:space="preserve">Data series over long periods may not follow a determination of the shape of the distribution considering it a non-parametric analysis </w:t>
      </w:r>
      <w:proofErr w:type="gramStart"/>
      <w:r w:rsidR="008C4A88">
        <w:rPr>
          <w:rFonts w:ascii="Times New Roman" w:eastAsiaTheme="minorEastAsia" w:hAnsi="Times New Roman" w:cs="Times New Roman"/>
        </w:rPr>
        <w:t xml:space="preserve">( </w:t>
      </w:r>
      <w:r w:rsidR="008C4A88" w:rsidRPr="008C4A88">
        <w:rPr>
          <w:rFonts w:ascii="Times New Roman" w:hAnsi="Times New Roman" w:cs="Times New Roman"/>
        </w:rPr>
        <w:t>Mann</w:t>
      </w:r>
      <w:proofErr w:type="gramEnd"/>
      <w:r w:rsidR="008C4A88" w:rsidRPr="008C4A88">
        <w:rPr>
          <w:rFonts w:ascii="Times New Roman" w:hAnsi="Times New Roman" w:cs="Times New Roman"/>
        </w:rPr>
        <w:t xml:space="preserve">, 1945; Kendall, 1975 </w:t>
      </w:r>
      <w:r w:rsidR="008C4A88">
        <w:rPr>
          <w:rFonts w:ascii="Arial" w:hAnsi="Arial" w:cs="Arial"/>
        </w:rPr>
        <w:t>)</w:t>
      </w:r>
    </w:p>
    <w:p w14:paraId="0F3E1268" w14:textId="77777777" w:rsidR="001C1871" w:rsidRPr="00F92ABD" w:rsidRDefault="001C1871" w:rsidP="001C1871">
      <w:pPr>
        <w:spacing w:after="0" w:line="240" w:lineRule="auto"/>
        <w:jc w:val="both"/>
        <w:rPr>
          <w:rFonts w:ascii="Times New Roman" w:eastAsiaTheme="minorEastAsia" w:hAnsi="Times New Roman" w:cs="Times New Roman"/>
        </w:rPr>
      </w:pPr>
    </w:p>
    <w:tbl>
      <w:tblPr>
        <w:tblStyle w:val="Tabelacomgrade"/>
        <w:tblW w:w="3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37"/>
        <w:gridCol w:w="745"/>
      </w:tblGrid>
      <w:tr w:rsidR="001C1871" w:rsidRPr="001C1871" w14:paraId="532D06AC" w14:textId="77777777" w:rsidTr="00D30D21">
        <w:trPr>
          <w:trHeight w:val="281"/>
        </w:trPr>
        <w:tc>
          <w:tcPr>
            <w:tcW w:w="3237" w:type="dxa"/>
          </w:tcPr>
          <w:p w14:paraId="6297E15C" w14:textId="3EE5DE0E" w:rsidR="001C1871" w:rsidRPr="001C1871" w:rsidRDefault="001C1871" w:rsidP="00D30D21">
            <w:pPr>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S=</m:t>
                </m:r>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k=1</m:t>
                    </m:r>
                  </m:sub>
                  <m:sup>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n</m:t>
                        </m:r>
                      </m:e>
                      <m:sub>
                        <m:r>
                          <w:rPr>
                            <w:rFonts w:ascii="Cambria Math" w:eastAsiaTheme="minorEastAsia" w:hAnsi="Cambria Math" w:cs="Times New Roman"/>
                            <w:sz w:val="20"/>
                            <w:szCs w:val="20"/>
                          </w:rPr>
                          <m:t>j</m:t>
                        </m:r>
                      </m:sub>
                    </m:sSub>
                    <m:r>
                      <w:rPr>
                        <w:rFonts w:ascii="Cambria Math" w:eastAsiaTheme="minorEastAsia" w:hAnsi="Cambria Math" w:cs="Times New Roman"/>
                        <w:sz w:val="20"/>
                        <w:szCs w:val="20"/>
                      </w:rPr>
                      <m:t>=1</m:t>
                    </m:r>
                  </m:sup>
                  <m:e>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k=j+1</m:t>
                        </m:r>
                      </m:sub>
                      <m:sup>
                        <m:r>
                          <w:rPr>
                            <w:rFonts w:ascii="Cambria Math" w:eastAsiaTheme="minorEastAsia" w:hAnsi="Cambria Math" w:cs="Times New Roman"/>
                            <w:sz w:val="20"/>
                            <w:szCs w:val="20"/>
                          </w:rPr>
                          <m:t>n</m:t>
                        </m:r>
                      </m:sup>
                      <m:e>
                        <m:r>
                          <w:rPr>
                            <w:rFonts w:ascii="Cambria Math" w:eastAsiaTheme="minorEastAsia" w:hAnsi="Cambria Math" w:cs="Times New Roman"/>
                            <w:sz w:val="20"/>
                            <w:szCs w:val="20"/>
                          </w:rPr>
                          <m:t>sgn</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j</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k</m:t>
                                </m:r>
                              </m:sub>
                            </m:sSub>
                          </m:e>
                        </m:d>
                      </m:e>
                    </m:nary>
                  </m:e>
                </m:nary>
              </m:oMath>
            </m:oMathPara>
          </w:p>
        </w:tc>
        <w:tc>
          <w:tcPr>
            <w:tcW w:w="745" w:type="dxa"/>
            <w:vAlign w:val="center"/>
          </w:tcPr>
          <w:p w14:paraId="77AD6C9F" w14:textId="264E60AA" w:rsidR="001C1871" w:rsidRPr="001C1871" w:rsidRDefault="00D30D21" w:rsidP="00EE1A86">
            <w:pPr>
              <w:jc w:val="right"/>
              <w:rPr>
                <w:rFonts w:ascii="Times New Roman" w:eastAsiaTheme="minorEastAsia" w:hAnsi="Times New Roman" w:cs="Times New Roman"/>
                <w:sz w:val="20"/>
                <w:szCs w:val="20"/>
              </w:rPr>
            </w:pPr>
            <w:r>
              <w:rPr>
                <w:rFonts w:ascii="Times New Roman" w:eastAsiaTheme="minorEastAsia" w:hAnsi="Times New Roman" w:cs="Times New Roman"/>
                <w:sz w:val="20"/>
                <w:szCs w:val="20"/>
              </w:rPr>
              <w:t>(1)</w:t>
            </w:r>
          </w:p>
        </w:tc>
      </w:tr>
    </w:tbl>
    <w:p w14:paraId="0165D885" w14:textId="77777777" w:rsidR="001C1871" w:rsidRPr="00F92ABD" w:rsidRDefault="001C1871" w:rsidP="001C1871">
      <w:pPr>
        <w:spacing w:after="0" w:line="240" w:lineRule="auto"/>
        <w:jc w:val="both"/>
        <w:rPr>
          <w:rFonts w:ascii="Times New Roman" w:eastAsiaTheme="minorEastAsia" w:hAnsi="Times New Roman" w:cs="Times New Roman"/>
        </w:rPr>
      </w:pPr>
    </w:p>
    <w:p w14:paraId="3B30063D" w14:textId="451604B2" w:rsidR="001C1871" w:rsidRDefault="001C1871" w:rsidP="001C1871">
      <w:pPr>
        <w:spacing w:after="0" w:line="240" w:lineRule="auto"/>
        <w:jc w:val="both"/>
        <w:rPr>
          <w:rFonts w:ascii="Times New Roman" w:eastAsiaTheme="minorEastAsia" w:hAnsi="Times New Roman" w:cs="Times New Roman"/>
        </w:rPr>
      </w:pPr>
      <w:r w:rsidRPr="00F92ABD">
        <w:rPr>
          <w:rFonts w:ascii="Times New Roman" w:eastAsiaTheme="minorEastAsia" w:hAnsi="Times New Roman" w:cs="Times New Roman"/>
        </w:rPr>
        <w:tab/>
      </w:r>
      <w:r w:rsidRPr="00F92ABD">
        <w:rPr>
          <w:rFonts w:ascii="Times New Roman" w:eastAsiaTheme="minorEastAsia" w:hAnsi="Times New Roman" w:cs="Times New Roman"/>
          <w:i/>
        </w:rPr>
        <w:t xml:space="preserve">S </w:t>
      </w:r>
      <w:r w:rsidRPr="00F92ABD">
        <w:rPr>
          <w:rFonts w:ascii="Times New Roman" w:eastAsiaTheme="minorEastAsia" w:hAnsi="Times New Roman" w:cs="Times New Roman"/>
        </w:rPr>
        <w:t xml:space="preserve">being the value resulting from the sum of the counts of (x </w:t>
      </w:r>
      <w:r w:rsidRPr="00F92ABD">
        <w:rPr>
          <w:rFonts w:ascii="Times New Roman" w:eastAsiaTheme="minorEastAsia" w:hAnsi="Times New Roman" w:cs="Times New Roman"/>
          <w:vertAlign w:val="subscript"/>
        </w:rPr>
        <w:t xml:space="preserve">i </w:t>
      </w:r>
      <w:r w:rsidRPr="00F92ABD">
        <w:rPr>
          <w:rFonts w:ascii="Times New Roman" w:eastAsiaTheme="minorEastAsia" w:hAnsi="Times New Roman" w:cs="Times New Roman"/>
        </w:rPr>
        <w:t xml:space="preserve">- x </w:t>
      </w:r>
      <w:proofErr w:type="gramStart"/>
      <w:r w:rsidRPr="00F92ABD">
        <w:rPr>
          <w:rFonts w:ascii="Times New Roman" w:eastAsiaTheme="minorEastAsia" w:hAnsi="Times New Roman" w:cs="Times New Roman"/>
          <w:vertAlign w:val="subscript"/>
        </w:rPr>
        <w:t xml:space="preserve">k </w:t>
      </w:r>
      <w:r w:rsidRPr="00F92ABD">
        <w:rPr>
          <w:rFonts w:ascii="Times New Roman" w:eastAsiaTheme="minorEastAsia" w:hAnsi="Times New Roman" w:cs="Times New Roman"/>
        </w:rPr>
        <w:t>)</w:t>
      </w:r>
      <w:proofErr w:type="gramEnd"/>
      <w:r w:rsidRPr="00F92ABD">
        <w:rPr>
          <w:rFonts w:ascii="Times New Roman" w:eastAsiaTheme="minorEastAsia" w:hAnsi="Times New Roman" w:cs="Times New Roman"/>
        </w:rPr>
        <w:t xml:space="preserve">; </w:t>
      </w:r>
      <w:r w:rsidRPr="00F92ABD">
        <w:rPr>
          <w:rFonts w:ascii="Times New Roman" w:eastAsiaTheme="minorEastAsia" w:hAnsi="Times New Roman" w:cs="Times New Roman"/>
          <w:i/>
        </w:rPr>
        <w:t xml:space="preserve">x </w:t>
      </w:r>
      <w:r w:rsidRPr="00F92ABD">
        <w:rPr>
          <w:rFonts w:ascii="Times New Roman" w:eastAsiaTheme="minorEastAsia" w:hAnsi="Times New Roman" w:cs="Times New Roman"/>
          <w:i/>
          <w:vertAlign w:val="subscript"/>
        </w:rPr>
        <w:t xml:space="preserve">i </w:t>
      </w:r>
      <w:r w:rsidRPr="00F92ABD">
        <w:rPr>
          <w:rFonts w:ascii="Times New Roman" w:eastAsiaTheme="minorEastAsia" w:hAnsi="Times New Roman" w:cs="Times New Roman"/>
        </w:rPr>
        <w:t xml:space="preserve">is the first value after </w:t>
      </w:r>
      <w:r w:rsidRPr="00F92ABD">
        <w:rPr>
          <w:rFonts w:ascii="Times New Roman" w:eastAsiaTheme="minorEastAsia" w:hAnsi="Times New Roman" w:cs="Times New Roman"/>
          <w:i/>
        </w:rPr>
        <w:t xml:space="preserve">x </w:t>
      </w:r>
      <w:r w:rsidRPr="00F92ABD">
        <w:rPr>
          <w:rFonts w:ascii="Times New Roman" w:eastAsiaTheme="minorEastAsia" w:hAnsi="Times New Roman" w:cs="Times New Roman"/>
          <w:i/>
          <w:vertAlign w:val="subscript"/>
        </w:rPr>
        <w:t xml:space="preserve">k </w:t>
      </w:r>
      <w:r w:rsidRPr="00F92ABD">
        <w:rPr>
          <w:rFonts w:ascii="Times New Roman" w:eastAsiaTheme="minorEastAsia" w:hAnsi="Times New Roman" w:cs="Times New Roman"/>
        </w:rPr>
        <w:t xml:space="preserve">and </w:t>
      </w:r>
      <w:r w:rsidRPr="00F92ABD">
        <w:rPr>
          <w:rFonts w:ascii="Times New Roman" w:eastAsiaTheme="minorEastAsia" w:hAnsi="Times New Roman" w:cs="Times New Roman"/>
          <w:i/>
        </w:rPr>
        <w:t xml:space="preserve">n </w:t>
      </w:r>
      <w:r w:rsidRPr="00F92ABD">
        <w:rPr>
          <w:rFonts w:ascii="Times New Roman" w:eastAsiaTheme="minorEastAsia" w:hAnsi="Times New Roman" w:cs="Times New Roman"/>
        </w:rPr>
        <w:t>is the number of time series data. The following values are assigned to each data pair:</w:t>
      </w:r>
    </w:p>
    <w:p w14:paraId="78BEF1F5" w14:textId="77777777" w:rsidR="00800E7A" w:rsidRPr="00F92ABD" w:rsidRDefault="00800E7A" w:rsidP="001C1871">
      <w:pPr>
        <w:spacing w:after="0" w:line="240" w:lineRule="auto"/>
        <w:jc w:val="both"/>
        <w:rPr>
          <w:rFonts w:ascii="Times New Roman" w:eastAsiaTheme="minorEastAsia" w:hAnsi="Times New Roman" w:cs="Times New Roman"/>
        </w:rPr>
      </w:pPr>
    </w:p>
    <w:tbl>
      <w:tblPr>
        <w:tblStyle w:val="Tabelacomgrade"/>
        <w:tblW w:w="4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53"/>
      </w:tblGrid>
      <w:tr w:rsidR="00D30D21" w:rsidRPr="001C1871" w14:paraId="19F3C065" w14:textId="77777777" w:rsidTr="00D30D21">
        <w:trPr>
          <w:trHeight w:val="720"/>
        </w:trPr>
        <w:tc>
          <w:tcPr>
            <w:tcW w:w="4153" w:type="dxa"/>
          </w:tcPr>
          <w:p w14:paraId="194EC244" w14:textId="7650C4D6" w:rsidR="00D30D21" w:rsidRPr="001C1871" w:rsidRDefault="00D30D21" w:rsidP="00EE1A86">
            <w:pPr>
              <w:jc w:val="both"/>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sgn</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x</m:t>
                    </m:r>
                  </m:e>
                </m:d>
                <m:r>
                  <w:rPr>
                    <w:rFonts w:ascii="Cambria Math" w:eastAsiaTheme="minorEastAsia" w:hAnsi="Cambria Math" w:cs="Times New Roman"/>
                    <w:sz w:val="20"/>
                    <w:szCs w:val="20"/>
                  </w:rPr>
                  <m:t>=</m:t>
                </m:r>
                <m:d>
                  <m:dPr>
                    <m:begChr m:val="{"/>
                    <m:endChr m:val=""/>
                    <m:ctrlPr>
                      <w:rPr>
                        <w:rFonts w:ascii="Cambria Math" w:eastAsiaTheme="minorEastAsia" w:hAnsi="Cambria Math" w:cs="Times New Roman"/>
                        <w:i/>
                        <w:sz w:val="20"/>
                        <w:szCs w:val="20"/>
                      </w:rPr>
                    </m:ctrlPr>
                  </m:dPr>
                  <m:e>
                    <m:m>
                      <m:mPr>
                        <m:mcs>
                          <m:mc>
                            <m:mcPr>
                              <m:count m:val="1"/>
                              <m:mcJc m:val="center"/>
                            </m:mcPr>
                          </m:mc>
                        </m:mcs>
                        <m:ctrlPr>
                          <w:rPr>
                            <w:rFonts w:ascii="Cambria Math" w:eastAsiaTheme="minorEastAsia" w:hAnsi="Cambria Math" w:cs="Times New Roman"/>
                            <w:i/>
                            <w:sz w:val="20"/>
                            <w:szCs w:val="20"/>
                          </w:rPr>
                        </m:ctrlPr>
                      </m:mPr>
                      <m:mr>
                        <m:e>
                          <m:r>
                            <w:rPr>
                              <w:rFonts w:ascii="Cambria Math" w:eastAsiaTheme="minorEastAsia" w:hAnsi="Cambria Math" w:cs="Times New Roman"/>
                              <w:sz w:val="20"/>
                              <w:szCs w:val="20"/>
                            </w:rPr>
                            <m:t>+1,  se x&gt;0</m:t>
                          </m:r>
                        </m:e>
                      </m:mr>
                      <m:mr>
                        <m:e>
                          <m:r>
                            <w:rPr>
                              <w:rFonts w:ascii="Cambria Math" w:eastAsiaTheme="minorEastAsia" w:hAnsi="Cambria Math" w:cs="Times New Roman"/>
                              <w:sz w:val="20"/>
                              <w:szCs w:val="20"/>
                            </w:rPr>
                            <m:t>0,            se x=0</m:t>
                          </m:r>
                        </m:e>
                      </m:mr>
                      <m:mr>
                        <m:e>
                          <m:r>
                            <w:rPr>
                              <w:rFonts w:ascii="Cambria Math" w:eastAsiaTheme="minorEastAsia" w:hAnsi="Cambria Math" w:cs="Times New Roman"/>
                              <w:sz w:val="20"/>
                              <w:szCs w:val="20"/>
                            </w:rPr>
                            <m:t>-1,  se x&lt;0</m:t>
                          </m:r>
                        </m:e>
                      </m:mr>
                    </m:m>
                  </m:e>
                </m:d>
                <m:r>
                  <w:rPr>
                    <w:rFonts w:ascii="Cambria Math" w:eastAsiaTheme="minorEastAsia" w:hAnsi="Cambria Math" w:cs="Times New Roman"/>
                    <w:sz w:val="20"/>
                    <w:szCs w:val="20"/>
                  </w:rPr>
                  <m:t xml:space="preserve">                      (2)</m:t>
                </m:r>
              </m:oMath>
            </m:oMathPara>
          </w:p>
        </w:tc>
      </w:tr>
    </w:tbl>
    <w:p w14:paraId="3728A275" w14:textId="15141543" w:rsidR="001C1871" w:rsidRPr="00F92ABD" w:rsidRDefault="00D30D21" w:rsidP="001C1871">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rPr>
        <w:t xml:space="preserve"> </w:t>
      </w:r>
    </w:p>
    <w:p w14:paraId="2CED2C16" w14:textId="41A86976" w:rsidR="001C1871" w:rsidRPr="00F92ABD" w:rsidRDefault="001C1871" w:rsidP="001C1871">
      <w:pPr>
        <w:spacing w:after="0" w:line="240" w:lineRule="auto"/>
        <w:jc w:val="both"/>
        <w:rPr>
          <w:rFonts w:ascii="Times New Roman" w:eastAsiaTheme="minorEastAsia" w:hAnsi="Times New Roman" w:cs="Times New Roman"/>
        </w:rPr>
      </w:pPr>
      <w:r w:rsidRPr="00F92ABD">
        <w:rPr>
          <w:rFonts w:ascii="Times New Roman" w:eastAsiaTheme="minorEastAsia" w:hAnsi="Times New Roman" w:cs="Times New Roman"/>
        </w:rPr>
        <w:tab/>
        <w:t xml:space="preserve">In general, a statistical distribution approaches the normal distribution when it has a high number of observations with zero mean and variance, where t </w:t>
      </w:r>
      <w:r w:rsidRPr="00F92ABD">
        <w:rPr>
          <w:rFonts w:ascii="Times New Roman" w:eastAsiaTheme="minorEastAsia" w:hAnsi="Times New Roman" w:cs="Times New Roman"/>
          <w:vertAlign w:val="subscript"/>
        </w:rPr>
        <w:t xml:space="preserve">i </w:t>
      </w:r>
      <w:r w:rsidRPr="00F92ABD">
        <w:rPr>
          <w:rFonts w:ascii="Times New Roman" w:eastAsiaTheme="minorEastAsia" w:hAnsi="Times New Roman" w:cs="Times New Roman"/>
        </w:rPr>
        <w:t>represents the number of connections i.</w:t>
      </w:r>
    </w:p>
    <w:p w14:paraId="21C109B5" w14:textId="77777777" w:rsidR="001C1871" w:rsidRPr="00F92ABD" w:rsidRDefault="001C1871" w:rsidP="001C1871">
      <w:pPr>
        <w:spacing w:after="0" w:line="240" w:lineRule="auto"/>
        <w:jc w:val="both"/>
        <w:rPr>
          <w:rFonts w:ascii="Times New Roman" w:eastAsiaTheme="minorEastAsia" w:hAnsi="Times New Roman" w:cs="Times New Roman"/>
        </w:rPr>
      </w:pPr>
    </w:p>
    <w:tbl>
      <w:tblPr>
        <w:tblStyle w:val="Tabelacomgrade"/>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25"/>
        <w:gridCol w:w="1837"/>
      </w:tblGrid>
      <w:tr w:rsidR="001C1871" w:rsidRPr="001C1871" w14:paraId="2A6EBBC7" w14:textId="77777777" w:rsidTr="001C1871">
        <w:tc>
          <w:tcPr>
            <w:tcW w:w="7225" w:type="dxa"/>
          </w:tcPr>
          <w:p w14:paraId="1ECC2D52" w14:textId="749901AE" w:rsidR="001C1871" w:rsidRPr="001C1871" w:rsidRDefault="001C1871" w:rsidP="00EE1A86">
            <w:pPr>
              <w:jc w:val="both"/>
              <w:rPr>
                <w:rFonts w:ascii="Times New Roman" w:eastAsiaTheme="minorEastAsia" w:hAnsi="Times New Roman" w:cs="Times New Roman"/>
                <w:sz w:val="20"/>
                <w:szCs w:val="20"/>
              </w:rPr>
            </w:pPr>
            <m:oMath>
              <m:r>
                <w:rPr>
                  <w:rFonts w:ascii="Cambria Math" w:eastAsiaTheme="minorEastAsia" w:hAnsi="Cambria Math" w:cs="Times New Roman"/>
                  <w:sz w:val="20"/>
                  <w:szCs w:val="20"/>
                </w:rPr>
                <m:t>Var</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S</m:t>
                  </m:r>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n</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n-1</m:t>
                      </m:r>
                    </m:e>
                  </m:d>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2n+5</m:t>
                      </m:r>
                    </m:e>
                  </m:d>
                  <m:nary>
                    <m:naryPr>
                      <m:chr m:val="∑"/>
                      <m:limLoc m:val="subSup"/>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m:t>
                      </m:r>
                    </m:sup>
                    <m:e>
                      <m:r>
                        <w:rPr>
                          <w:rFonts w:ascii="Cambria Math" w:eastAsiaTheme="minorEastAsia" w:hAnsi="Cambria Math" w:cs="Times New Roman"/>
                          <w:sz w:val="20"/>
                          <w:szCs w:val="20"/>
                        </w:rPr>
                        <m:t>(i)(i-1)(2i+5)</m:t>
                      </m:r>
                    </m:e>
                  </m:nary>
                </m:num>
                <m:den>
                  <m:r>
                    <w:rPr>
                      <w:rFonts w:ascii="Cambria Math" w:eastAsiaTheme="minorEastAsia" w:hAnsi="Cambria Math" w:cs="Times New Roman"/>
                      <w:sz w:val="20"/>
                      <w:szCs w:val="20"/>
                    </w:rPr>
                    <m:t>18</m:t>
                  </m:r>
                </m:den>
              </m:f>
            </m:oMath>
            <w:r w:rsidR="00D30D21">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(3)</w:t>
            </w:r>
          </w:p>
        </w:tc>
        <w:tc>
          <w:tcPr>
            <w:tcW w:w="1837" w:type="dxa"/>
            <w:vAlign w:val="center"/>
          </w:tcPr>
          <w:p w14:paraId="19F36B79" w14:textId="77777777" w:rsidR="001C1871" w:rsidRPr="001C1871" w:rsidRDefault="001C1871" w:rsidP="00EE1A86">
            <w:pPr>
              <w:jc w:val="right"/>
              <w:rPr>
                <w:rFonts w:ascii="Times New Roman" w:eastAsiaTheme="minorEastAsia" w:hAnsi="Times New Roman" w:cs="Times New Roman"/>
                <w:sz w:val="20"/>
                <w:szCs w:val="20"/>
              </w:rPr>
            </w:pPr>
          </w:p>
        </w:tc>
      </w:tr>
    </w:tbl>
    <w:p w14:paraId="75268B52" w14:textId="77777777" w:rsidR="001C1871" w:rsidRPr="00F92ABD" w:rsidRDefault="001C1871" w:rsidP="001C1871">
      <w:pPr>
        <w:spacing w:after="0" w:line="240" w:lineRule="auto"/>
        <w:jc w:val="both"/>
        <w:rPr>
          <w:rFonts w:ascii="Times New Roman" w:eastAsiaTheme="minorEastAsia" w:hAnsi="Times New Roman" w:cs="Times New Roman"/>
        </w:rPr>
      </w:pPr>
    </w:p>
    <w:p w14:paraId="62BBB44F" w14:textId="732F79C4" w:rsidR="001C1871" w:rsidRDefault="001C1871" w:rsidP="001C1871">
      <w:pPr>
        <w:spacing w:after="0" w:line="240" w:lineRule="auto"/>
        <w:jc w:val="both"/>
        <w:rPr>
          <w:rFonts w:ascii="Times New Roman" w:eastAsiaTheme="minorEastAsia" w:hAnsi="Times New Roman" w:cs="Times New Roman"/>
        </w:rPr>
      </w:pPr>
      <w:r w:rsidRPr="00F92ABD">
        <w:rPr>
          <w:rFonts w:ascii="Times New Roman" w:eastAsiaTheme="minorEastAsia" w:hAnsi="Times New Roman" w:cs="Times New Roman"/>
        </w:rPr>
        <w:tab/>
        <w:t>The significance of S for the null hypothesis can be obtained through a two-sided test, which can be rejected for large values of the Z(t) statistic.</w:t>
      </w:r>
    </w:p>
    <w:p w14:paraId="7F5F5873" w14:textId="77777777" w:rsidR="00800E7A" w:rsidRPr="00F92ABD" w:rsidRDefault="00800E7A" w:rsidP="001C1871">
      <w:pPr>
        <w:spacing w:after="0" w:line="240" w:lineRule="auto"/>
        <w:jc w:val="both"/>
        <w:rPr>
          <w:rFonts w:ascii="Times New Roman" w:eastAsiaTheme="minorEastAsia" w:hAnsi="Times New Roman" w:cs="Times New Roman"/>
        </w:rPr>
      </w:pPr>
    </w:p>
    <w:tbl>
      <w:tblPr>
        <w:tblStyle w:val="Tabelacomgrade"/>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25"/>
        <w:gridCol w:w="1837"/>
      </w:tblGrid>
      <w:tr w:rsidR="001C1871" w:rsidRPr="001C1871" w14:paraId="1625B66E" w14:textId="77777777" w:rsidTr="001C1871">
        <w:tc>
          <w:tcPr>
            <w:tcW w:w="7225" w:type="dxa"/>
          </w:tcPr>
          <w:p w14:paraId="0643985B" w14:textId="453B5E20" w:rsidR="001C1871" w:rsidRPr="001C1871" w:rsidRDefault="001C1871" w:rsidP="00EE1A86">
            <w:pPr>
              <w:jc w:val="both"/>
              <w:rPr>
                <w:rFonts w:ascii="Times New Roman" w:eastAsiaTheme="minorEastAsia" w:hAnsi="Times New Roman" w:cs="Times New Roman"/>
                <w:sz w:val="20"/>
                <w:szCs w:val="20"/>
              </w:rPr>
            </w:pPr>
            <m:oMath>
              <m:r>
                <w:rPr>
                  <w:rFonts w:ascii="Cambria Math" w:eastAsiaTheme="minorEastAsia" w:hAnsi="Cambria Math" w:cs="Times New Roman"/>
                  <w:sz w:val="20"/>
                  <w:szCs w:val="20"/>
                </w:rPr>
                <m:t>ZMK=</m:t>
              </m:r>
              <m:d>
                <m:dPr>
                  <m:begChr m:val="{"/>
                  <m:endChr m:val=""/>
                  <m:ctrlPr>
                    <w:rPr>
                      <w:rFonts w:ascii="Cambria Math" w:eastAsiaTheme="minorEastAsia" w:hAnsi="Cambria Math" w:cs="Times New Roman"/>
                      <w:i/>
                      <w:sz w:val="20"/>
                      <w:szCs w:val="20"/>
                    </w:rPr>
                  </m:ctrlPr>
                </m:dPr>
                <m:e>
                  <m:eqArr>
                    <m:eqArrPr>
                      <m:ctrlPr>
                        <w:rPr>
                          <w:rFonts w:ascii="Cambria Math" w:eastAsiaTheme="minorEastAsia" w:hAnsi="Cambria Math" w:cs="Times New Roman"/>
                          <w:i/>
                          <w:sz w:val="20"/>
                          <w:szCs w:val="20"/>
                        </w:rPr>
                      </m:ctrlPr>
                    </m:eqArr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S-1</m:t>
                          </m:r>
                        </m:num>
                        <m:den>
                          <m:rad>
                            <m:radPr>
                              <m:degHide m:val="1"/>
                              <m:ctrlPr>
                                <w:rPr>
                                  <w:rFonts w:ascii="Cambria Math" w:eastAsiaTheme="minorEastAsia" w:hAnsi="Cambria Math" w:cs="Times New Roman"/>
                                  <w:i/>
                                  <w:sz w:val="20"/>
                                  <w:szCs w:val="20"/>
                                </w:rPr>
                              </m:ctrlPr>
                            </m:radPr>
                            <m:deg/>
                            <m:e>
                              <m:r>
                                <w:rPr>
                                  <w:rFonts w:ascii="Cambria Math" w:eastAsiaTheme="minorEastAsia" w:hAnsi="Cambria Math" w:cs="Times New Roman"/>
                                  <w:sz w:val="20"/>
                                  <w:szCs w:val="20"/>
                                </w:rPr>
                                <m:t>Var(S)</m:t>
                              </m:r>
                            </m:e>
                          </m:rad>
                        </m:den>
                      </m:f>
                      <m:r>
                        <w:rPr>
                          <w:rFonts w:ascii="Cambria Math" w:eastAsiaTheme="minorEastAsia" w:hAnsi="Cambria Math" w:cs="Times New Roman"/>
                          <w:sz w:val="20"/>
                          <w:szCs w:val="20"/>
                        </w:rPr>
                        <m:t xml:space="preserve"> se S&gt;0</m:t>
                      </m:r>
                    </m:e>
                    <m:e>
                      <m:r>
                        <w:rPr>
                          <w:rFonts w:ascii="Cambria Math" w:eastAsiaTheme="minorEastAsia" w:hAnsi="Cambria Math" w:cs="Times New Roman"/>
                          <w:sz w:val="20"/>
                          <w:szCs w:val="20"/>
                        </w:rPr>
                        <m:t>0                se S=0</m:t>
                      </m:r>
                    </m:e>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S+1</m:t>
                          </m:r>
                        </m:num>
                        <m:den>
                          <m:rad>
                            <m:radPr>
                              <m:degHide m:val="1"/>
                              <m:ctrlPr>
                                <w:rPr>
                                  <w:rFonts w:ascii="Cambria Math" w:eastAsiaTheme="minorEastAsia" w:hAnsi="Cambria Math" w:cs="Times New Roman"/>
                                  <w:i/>
                                  <w:sz w:val="20"/>
                                  <w:szCs w:val="20"/>
                                </w:rPr>
                              </m:ctrlPr>
                            </m:radPr>
                            <m:deg/>
                            <m:e>
                              <m:r>
                                <w:rPr>
                                  <w:rFonts w:ascii="Cambria Math" w:eastAsiaTheme="minorEastAsia" w:hAnsi="Cambria Math" w:cs="Times New Roman"/>
                                  <w:sz w:val="20"/>
                                  <w:szCs w:val="20"/>
                                </w:rPr>
                                <m:t>Var(S)</m:t>
                              </m:r>
                            </m:e>
                          </m:rad>
                        </m:den>
                      </m:f>
                      <m:r>
                        <w:rPr>
                          <w:rFonts w:ascii="Cambria Math" w:eastAsiaTheme="minorEastAsia" w:hAnsi="Cambria Math" w:cs="Times New Roman"/>
                          <w:sz w:val="20"/>
                          <w:szCs w:val="20"/>
                        </w:rPr>
                        <m:t xml:space="preserve"> se S&lt;0</m:t>
                      </m:r>
                    </m:e>
                  </m:eqArr>
                </m:e>
              </m:d>
              <m:r>
                <w:rPr>
                  <w:rFonts w:ascii="Cambria Math" w:eastAsiaTheme="minorEastAsia" w:hAnsi="Cambria Math" w:cs="Times New Roman"/>
                  <w:sz w:val="20"/>
                  <w:szCs w:val="20"/>
                </w:rPr>
                <m:t xml:space="preserve">                            </m:t>
              </m:r>
            </m:oMath>
            <w:r>
              <w:rPr>
                <w:rFonts w:ascii="Times New Roman" w:eastAsiaTheme="minorEastAsia" w:hAnsi="Times New Roman" w:cs="Times New Roman"/>
                <w:sz w:val="20"/>
                <w:szCs w:val="20"/>
              </w:rPr>
              <w:t>(4)</w:t>
            </w:r>
          </w:p>
        </w:tc>
        <w:tc>
          <w:tcPr>
            <w:tcW w:w="1837" w:type="dxa"/>
            <w:vAlign w:val="center"/>
          </w:tcPr>
          <w:p w14:paraId="6A388A7C" w14:textId="77777777" w:rsidR="001C1871" w:rsidRPr="001C1871" w:rsidRDefault="001C1871" w:rsidP="00EE1A86">
            <w:pPr>
              <w:jc w:val="right"/>
              <w:rPr>
                <w:rFonts w:ascii="Times New Roman" w:eastAsiaTheme="minorEastAsia" w:hAnsi="Times New Roman" w:cs="Times New Roman"/>
                <w:sz w:val="20"/>
                <w:szCs w:val="20"/>
              </w:rPr>
            </w:pPr>
          </w:p>
        </w:tc>
      </w:tr>
    </w:tbl>
    <w:p w14:paraId="3FD44558" w14:textId="77777777" w:rsidR="001C1871" w:rsidRPr="00F92ABD" w:rsidRDefault="001C1871" w:rsidP="001C1871">
      <w:pPr>
        <w:spacing w:after="0" w:line="240" w:lineRule="auto"/>
        <w:jc w:val="both"/>
        <w:rPr>
          <w:rFonts w:ascii="Times New Roman" w:eastAsiaTheme="minorEastAsia" w:hAnsi="Times New Roman" w:cs="Times New Roman"/>
        </w:rPr>
      </w:pPr>
    </w:p>
    <w:p w14:paraId="4D752153" w14:textId="77777777" w:rsidR="001C1871" w:rsidRPr="00F92ABD" w:rsidRDefault="001C1871" w:rsidP="001C1871">
      <w:pPr>
        <w:spacing w:after="0" w:line="240" w:lineRule="auto"/>
        <w:jc w:val="both"/>
        <w:rPr>
          <w:rFonts w:ascii="Times New Roman" w:eastAsiaTheme="minorEastAsia" w:hAnsi="Times New Roman" w:cs="Times New Roman"/>
        </w:rPr>
      </w:pPr>
      <w:r w:rsidRPr="00F92ABD">
        <w:rPr>
          <w:rFonts w:ascii="Times New Roman" w:eastAsiaTheme="minorEastAsia" w:hAnsi="Times New Roman" w:cs="Times New Roman"/>
        </w:rPr>
        <w:tab/>
        <w:t xml:space="preserve">Finally, the evaluation is given by the acceptance or rejection of the null hypothesis (H0) based on the level of significance adopted, in this case 5%. Therefore, H </w:t>
      </w:r>
      <w:r w:rsidRPr="00F92ABD">
        <w:rPr>
          <w:rFonts w:ascii="Times New Roman" w:eastAsiaTheme="minorEastAsia" w:hAnsi="Times New Roman" w:cs="Times New Roman"/>
          <w:vertAlign w:val="subscript"/>
        </w:rPr>
        <w:t xml:space="preserve">0 </w:t>
      </w:r>
      <w:r w:rsidRPr="00F92ABD">
        <w:rPr>
          <w:rFonts w:ascii="Times New Roman" w:eastAsiaTheme="minorEastAsia" w:hAnsi="Times New Roman" w:cs="Times New Roman"/>
        </w:rPr>
        <w:t>will not be rejected whenever -1.96 &lt; ZMK &lt; 1.96. Trends of increase or reduction present positive or negative values of ZMK, respectively.</w:t>
      </w:r>
    </w:p>
    <w:p w14:paraId="5D55619D" w14:textId="4C572374" w:rsidR="00EA57BA" w:rsidRDefault="00C81AC8" w:rsidP="00EA57BA">
      <w:pPr>
        <w:spacing w:after="0" w:line="240" w:lineRule="auto"/>
        <w:ind w:firstLine="567"/>
        <w:jc w:val="both"/>
        <w:rPr>
          <w:rFonts w:ascii="Arial" w:hAnsi="Arial" w:cs="Arial"/>
          <w:sz w:val="24"/>
          <w:szCs w:val="24"/>
        </w:rPr>
      </w:pPr>
      <w:r>
        <w:rPr>
          <w:rFonts w:ascii="Times New Roman" w:hAnsi="Times New Roman" w:cs="Times New Roman"/>
        </w:rPr>
        <w:t xml:space="preserve">The precipitation trends of the series, whether positive or negative, were evaluated. The non-parametric test using the Mann-Kendall was used, at 5% significance, when p-value &lt;0.05, the null hypothesis is rejected in favor of the alternative hypothesis, that is, there is a trend in the series. To perform the Mann-Kendall test in the present study, the R Studio 4.2.2 software with the Trend package and Excel 2019 were </w:t>
      </w:r>
      <w:proofErr w:type="gramStart"/>
      <w:r>
        <w:rPr>
          <w:rFonts w:ascii="Times New Roman" w:hAnsi="Times New Roman" w:cs="Times New Roman"/>
        </w:rPr>
        <w:t xml:space="preserve">used </w:t>
      </w:r>
      <w:r w:rsidR="00EA57BA" w:rsidRPr="00177D91">
        <w:rPr>
          <w:rFonts w:ascii="Arial" w:hAnsi="Arial" w:cs="Arial"/>
          <w:sz w:val="24"/>
          <w:szCs w:val="24"/>
        </w:rPr>
        <w:t>.</w:t>
      </w:r>
      <w:proofErr w:type="gramEnd"/>
    </w:p>
    <w:p w14:paraId="719CF01D" w14:textId="2F8EBB19" w:rsidR="0091289F" w:rsidRPr="001C1871" w:rsidRDefault="0091289F" w:rsidP="001C1871">
      <w:pPr>
        <w:spacing w:after="0" w:line="240" w:lineRule="auto"/>
        <w:ind w:firstLine="708"/>
        <w:jc w:val="both"/>
        <w:rPr>
          <w:rFonts w:ascii="Times New Roman" w:hAnsi="Times New Roman" w:cs="Times New Roman"/>
        </w:rPr>
      </w:pPr>
    </w:p>
    <w:p w14:paraId="7A7A86B8" w14:textId="2CBECFAC" w:rsidR="009178B2" w:rsidRDefault="0091289F" w:rsidP="001C1871">
      <w:pPr>
        <w:spacing w:after="0" w:line="240" w:lineRule="auto"/>
        <w:jc w:val="both"/>
        <w:rPr>
          <w:rStyle w:val="markedcontent"/>
          <w:rFonts w:ascii="Times New Roman" w:hAnsi="Times New Roman" w:cs="Times New Roman"/>
          <w:i/>
          <w:iCs/>
        </w:rPr>
      </w:pPr>
      <w:r w:rsidRPr="001C1871">
        <w:rPr>
          <w:rStyle w:val="markedcontent"/>
          <w:rFonts w:ascii="Times New Roman" w:hAnsi="Times New Roman" w:cs="Times New Roman"/>
          <w:i/>
          <w:iCs/>
        </w:rPr>
        <w:t>Normalized Precipitation Index (SPI).</w:t>
      </w:r>
    </w:p>
    <w:p w14:paraId="4A343C90" w14:textId="77777777" w:rsidR="002078C7" w:rsidRPr="009178B2" w:rsidRDefault="002078C7" w:rsidP="001C1871">
      <w:pPr>
        <w:spacing w:after="0" w:line="240" w:lineRule="auto"/>
        <w:jc w:val="both"/>
        <w:rPr>
          <w:rFonts w:ascii="Times New Roman" w:hAnsi="Times New Roman" w:cs="Times New Roman"/>
          <w:i/>
          <w:iCs/>
        </w:rPr>
      </w:pPr>
    </w:p>
    <w:p w14:paraId="1921C8CC" w14:textId="48B96334" w:rsidR="0091289F" w:rsidRPr="001C1871" w:rsidRDefault="0091289F" w:rsidP="001C1871">
      <w:pPr>
        <w:spacing w:after="0" w:line="240" w:lineRule="auto"/>
        <w:ind w:firstLine="708"/>
        <w:jc w:val="both"/>
        <w:rPr>
          <w:rFonts w:ascii="Times New Roman" w:hAnsi="Times New Roman" w:cs="Times New Roman"/>
        </w:rPr>
      </w:pPr>
      <w:r w:rsidRPr="001C1871">
        <w:rPr>
          <w:rStyle w:val="markedcontent"/>
          <w:rFonts w:ascii="Times New Roman" w:hAnsi="Times New Roman" w:cs="Times New Roman"/>
        </w:rPr>
        <w:t xml:space="preserve">Precipitation extremes were assessed using the Normalized Precipitation Index (SPI) calculation. SPI </w:t>
      </w:r>
      <w:r w:rsidRPr="001C1871">
        <w:rPr>
          <w:rFonts w:ascii="Times New Roman" w:hAnsi="Times New Roman" w:cs="Times New Roman"/>
        </w:rPr>
        <w:t xml:space="preserve">was developed by </w:t>
      </w:r>
      <w:r w:rsidRPr="00D274B7">
        <w:rPr>
          <w:rFonts w:ascii="Times New Roman" w:hAnsi="Times New Roman" w:cs="Times New Roman"/>
        </w:rPr>
        <w:t>McKee</w:t>
      </w:r>
      <w:r w:rsidRPr="001C1871">
        <w:rPr>
          <w:rFonts w:ascii="Times New Roman" w:hAnsi="Times New Roman" w:cs="Times New Roman"/>
        </w:rPr>
        <w:t xml:space="preserve"> </w:t>
      </w:r>
      <w:r w:rsidRPr="00237639">
        <w:rPr>
          <w:rFonts w:ascii="Times New Roman" w:hAnsi="Times New Roman" w:cs="Times New Roman"/>
          <w:iCs/>
        </w:rPr>
        <w:t xml:space="preserve">et </w:t>
      </w:r>
      <w:proofErr w:type="gramStart"/>
      <w:r w:rsidRPr="00237639">
        <w:rPr>
          <w:rFonts w:ascii="Times New Roman" w:hAnsi="Times New Roman" w:cs="Times New Roman"/>
          <w:iCs/>
        </w:rPr>
        <w:t xml:space="preserve">al </w:t>
      </w:r>
      <w:r w:rsidRPr="001C1871">
        <w:rPr>
          <w:rFonts w:ascii="Times New Roman" w:hAnsi="Times New Roman" w:cs="Times New Roman"/>
        </w:rPr>
        <w:t>.</w:t>
      </w:r>
      <w:proofErr w:type="gramEnd"/>
      <w:r w:rsidRPr="001C1871">
        <w:rPr>
          <w:rFonts w:ascii="Times New Roman" w:hAnsi="Times New Roman" w:cs="Times New Roman"/>
        </w:rPr>
        <w:t xml:space="preserve"> (1993) to quantify extreme precipitation variations on different time scales, making it suitable for characterizing the short-, long-term and seasonal patterns of an area or region.</w:t>
      </w:r>
    </w:p>
    <w:p w14:paraId="538D8C37" w14:textId="0B1F95F7" w:rsidR="007F6C19" w:rsidRPr="00B5376F" w:rsidRDefault="007F6C19" w:rsidP="007F6C19">
      <w:pPr>
        <w:spacing w:after="0" w:line="240" w:lineRule="auto"/>
        <w:ind w:firstLine="708"/>
        <w:jc w:val="both"/>
        <w:rPr>
          <w:rStyle w:val="markedcontent"/>
          <w:rFonts w:ascii="Times New Roman" w:hAnsi="Times New Roman" w:cs="Times New Roman"/>
        </w:rPr>
      </w:pPr>
      <w:r w:rsidRPr="00B5376F">
        <w:rPr>
          <w:rStyle w:val="markedcontent"/>
          <w:rFonts w:ascii="Times New Roman" w:hAnsi="Times New Roman" w:cs="Times New Roman"/>
        </w:rPr>
        <w:t>The SPI calculation begins by determining</w:t>
      </w:r>
      <w:r w:rsidRPr="00B5376F">
        <w:rPr>
          <w:rFonts w:ascii="Times New Roman" w:hAnsi="Times New Roman" w:cs="Times New Roman"/>
        </w:rPr>
        <w:t xml:space="preserve"> </w:t>
      </w:r>
      <w:r w:rsidRPr="00B5376F">
        <w:rPr>
          <w:rStyle w:val="markedcontent"/>
          <w:rFonts w:ascii="Times New Roman" w:hAnsi="Times New Roman" w:cs="Times New Roman"/>
        </w:rPr>
        <w:t xml:space="preserve">a probability density function that </w:t>
      </w:r>
      <w:r w:rsidRPr="00B5376F">
        <w:rPr>
          <w:rFonts w:ascii="Times New Roman" w:hAnsi="Times New Roman" w:cs="Times New Roman"/>
        </w:rPr>
        <w:br/>
      </w:r>
      <w:r w:rsidRPr="00B5376F">
        <w:rPr>
          <w:rStyle w:val="markedcontent"/>
          <w:rFonts w:ascii="Times New Roman" w:hAnsi="Times New Roman" w:cs="Times New Roman"/>
        </w:rPr>
        <w:t>describes time series. The function is given by Equation 5:</w:t>
      </w:r>
    </w:p>
    <w:p w14:paraId="2453B338" w14:textId="093DD621" w:rsidR="007F6C19" w:rsidRPr="00B5376F" w:rsidRDefault="007F6C19" w:rsidP="007F6C19">
      <w:pPr>
        <w:spacing w:after="0" w:line="240" w:lineRule="auto"/>
        <w:ind w:firstLine="708"/>
        <w:jc w:val="both"/>
        <w:rPr>
          <w:rStyle w:val="markedcontent"/>
          <w:rFonts w:ascii="Times New Roman" w:hAnsi="Times New Roman" w:cs="Times New Roman"/>
        </w:rPr>
      </w:pPr>
      <m:oMath>
        <m:r>
          <w:rPr>
            <w:rStyle w:val="markedcontent"/>
            <w:rFonts w:ascii="Cambria Math" w:hAnsi="Cambria Math" w:cs="Times New Roman"/>
          </w:rPr>
          <m:t>g</m:t>
        </m:r>
        <m:d>
          <m:dPr>
            <m:ctrlPr>
              <w:rPr>
                <w:rStyle w:val="markedcontent"/>
                <w:rFonts w:ascii="Cambria Math" w:hAnsi="Cambria Math" w:cs="Times New Roman"/>
                <w:i/>
              </w:rPr>
            </m:ctrlPr>
          </m:dPr>
          <m:e>
            <m:r>
              <w:rPr>
                <w:rStyle w:val="markedcontent"/>
                <w:rFonts w:ascii="Cambria Math" w:hAnsi="Cambria Math" w:cs="Times New Roman"/>
              </w:rPr>
              <m:t>x</m:t>
            </m:r>
          </m:e>
        </m:d>
        <m:r>
          <w:rPr>
            <w:rStyle w:val="markedcontent"/>
            <w:rFonts w:ascii="Cambria Math" w:hAnsi="Cambria Math" w:cs="Times New Roman"/>
          </w:rPr>
          <m:t xml:space="preserve">= </m:t>
        </m:r>
        <m:f>
          <m:fPr>
            <m:ctrlPr>
              <w:rPr>
                <w:rStyle w:val="markedcontent"/>
                <w:rFonts w:ascii="Cambria Math" w:hAnsi="Cambria Math" w:cs="Times New Roman"/>
                <w:i/>
              </w:rPr>
            </m:ctrlPr>
          </m:fPr>
          <m:num>
            <m:sSup>
              <m:sSupPr>
                <m:ctrlPr>
                  <w:rPr>
                    <w:rStyle w:val="markedcontent"/>
                    <w:rFonts w:ascii="Cambria Math" w:hAnsi="Cambria Math" w:cs="Times New Roman"/>
                    <w:i/>
                  </w:rPr>
                </m:ctrlPr>
              </m:sSupPr>
              <m:e>
                <m:r>
                  <w:rPr>
                    <w:rStyle w:val="markedcontent"/>
                    <w:rFonts w:ascii="Cambria Math" w:hAnsi="Cambria Math" w:cs="Times New Roman"/>
                  </w:rPr>
                  <m:t>X</m:t>
                </m:r>
              </m:e>
              <m:sup>
                <m:r>
                  <w:rPr>
                    <w:rStyle w:val="markedcontent"/>
                    <w:rFonts w:ascii="Cambria Math" w:hAnsi="Cambria Math" w:cs="Times New Roman"/>
                  </w:rPr>
                  <m:t>∝ -1</m:t>
                </m:r>
              </m:sup>
            </m:sSup>
            <m:r>
              <w:rPr>
                <w:rStyle w:val="markedcontent"/>
                <w:rFonts w:ascii="Cambria Math" w:hAnsi="Cambria Math" w:cs="Times New Roman"/>
              </w:rPr>
              <m:t>*</m:t>
            </m:r>
            <m:sSup>
              <m:sSupPr>
                <m:ctrlPr>
                  <w:rPr>
                    <w:rStyle w:val="markedcontent"/>
                    <w:rFonts w:ascii="Cambria Math" w:hAnsi="Cambria Math" w:cs="Times New Roman"/>
                    <w:i/>
                  </w:rPr>
                </m:ctrlPr>
              </m:sSupPr>
              <m:e>
                <m:r>
                  <w:rPr>
                    <w:rStyle w:val="markedcontent"/>
                    <w:rFonts w:ascii="Cambria Math" w:hAnsi="Cambria Math" w:cs="Times New Roman"/>
                  </w:rPr>
                  <m:t>e</m:t>
                </m:r>
              </m:e>
              <m:sup>
                <m:f>
                  <m:fPr>
                    <m:ctrlPr>
                      <w:rPr>
                        <w:rStyle w:val="markedcontent"/>
                        <w:rFonts w:ascii="Cambria Math" w:hAnsi="Cambria Math" w:cs="Times New Roman"/>
                        <w:i/>
                      </w:rPr>
                    </m:ctrlPr>
                  </m:fPr>
                  <m:num>
                    <m:r>
                      <w:rPr>
                        <w:rStyle w:val="markedcontent"/>
                        <w:rFonts w:ascii="Cambria Math" w:hAnsi="Cambria Math" w:cs="Times New Roman"/>
                      </w:rPr>
                      <m:t>-x</m:t>
                    </m:r>
                  </m:num>
                  <m:den>
                    <m:r>
                      <w:rPr>
                        <w:rStyle w:val="markedcontent"/>
                        <w:rFonts w:ascii="Cambria Math" w:hAnsi="Cambria Math" w:cs="Times New Roman"/>
                      </w:rPr>
                      <m:t>β</m:t>
                    </m:r>
                  </m:den>
                </m:f>
              </m:sup>
            </m:sSup>
          </m:num>
          <m:den>
            <m:sSup>
              <m:sSupPr>
                <m:ctrlPr>
                  <w:rPr>
                    <w:rStyle w:val="markedcontent"/>
                    <w:rFonts w:ascii="Cambria Math" w:hAnsi="Cambria Math" w:cs="Times New Roman"/>
                    <w:i/>
                  </w:rPr>
                </m:ctrlPr>
              </m:sSupPr>
              <m:e>
                <m:r>
                  <w:rPr>
                    <w:rStyle w:val="markedcontent"/>
                    <w:rFonts w:ascii="Cambria Math" w:hAnsi="Cambria Math" w:cs="Times New Roman"/>
                  </w:rPr>
                  <m:t>β</m:t>
                </m:r>
              </m:e>
              <m:sup>
                <m:r>
                  <w:rPr>
                    <w:rStyle w:val="markedcontent"/>
                    <w:rFonts w:ascii="Cambria Math" w:hAnsi="Cambria Math" w:cs="Times New Roman"/>
                  </w:rPr>
                  <m:t>α</m:t>
                </m:r>
              </m:sup>
            </m:sSup>
            <m:r>
              <m:rPr>
                <m:sty m:val="p"/>
              </m:rPr>
              <w:rPr>
                <w:rStyle w:val="markedcontent"/>
                <w:rFonts w:ascii="Cambria Math" w:hAnsi="Cambria Math" w:cs="Times New Roman"/>
              </w:rPr>
              <m:t>Γ</m:t>
            </m:r>
            <m:r>
              <w:rPr>
                <w:rStyle w:val="markedcontent"/>
                <w:rFonts w:ascii="Cambria Math" w:hAnsi="Cambria Math" w:cs="Times New Roman"/>
              </w:rPr>
              <m:t>(α)</m:t>
            </m:r>
          </m:den>
        </m:f>
      </m:oMath>
      <w:r w:rsidRPr="00B5376F">
        <w:rPr>
          <w:rStyle w:val="markedcontent"/>
          <w:rFonts w:ascii="Times New Roman" w:eastAsiaTheme="minorEastAsia" w:hAnsi="Times New Roman" w:cs="Times New Roman"/>
        </w:rPr>
        <w:t>for X &gt; 0</w:t>
      </w:r>
      <w:r w:rsidR="00D65041">
        <w:rPr>
          <w:rStyle w:val="markedcontent"/>
          <w:rFonts w:ascii="Times New Roman" w:eastAsiaTheme="minorEastAsia" w:hAnsi="Times New Roman" w:cs="Times New Roman"/>
        </w:rPr>
        <w:t xml:space="preserve">                 </w:t>
      </w:r>
      <w:proofErr w:type="gramStart"/>
      <w:r w:rsidR="00D65041">
        <w:rPr>
          <w:rStyle w:val="markedcontent"/>
          <w:rFonts w:ascii="Times New Roman" w:eastAsiaTheme="minorEastAsia" w:hAnsi="Times New Roman" w:cs="Times New Roman"/>
        </w:rPr>
        <w:t xml:space="preserve">  </w:t>
      </w:r>
      <w:r w:rsidRPr="00B5376F">
        <w:rPr>
          <w:rStyle w:val="markedcontent"/>
          <w:rFonts w:ascii="Times New Roman" w:eastAsiaTheme="minorEastAsia" w:hAnsi="Times New Roman" w:cs="Times New Roman"/>
        </w:rPr>
        <w:t xml:space="preserve"> </w:t>
      </w:r>
      <w:r>
        <w:rPr>
          <w:rStyle w:val="markedcontent"/>
          <w:rFonts w:ascii="Times New Roman" w:eastAsiaTheme="minorEastAsia" w:hAnsi="Times New Roman" w:cs="Times New Roman"/>
        </w:rPr>
        <w:t>(</w:t>
      </w:r>
      <w:proofErr w:type="gramEnd"/>
      <w:r w:rsidRPr="009D49A9">
        <w:rPr>
          <w:rStyle w:val="markedcontent"/>
          <w:rFonts w:ascii="Times New Roman" w:eastAsiaTheme="minorEastAsia" w:hAnsi="Times New Roman" w:cs="Times New Roman"/>
        </w:rPr>
        <w:t>5)</w:t>
      </w:r>
    </w:p>
    <w:p w14:paraId="3A0F299C" w14:textId="77777777" w:rsidR="007F6C19" w:rsidRPr="00B5376F" w:rsidRDefault="007F6C19" w:rsidP="007F6C19">
      <w:pPr>
        <w:pStyle w:val="Default"/>
        <w:ind w:firstLine="708"/>
        <w:jc w:val="both"/>
        <w:rPr>
          <w:rStyle w:val="markedcontent"/>
          <w:sz w:val="22"/>
          <w:szCs w:val="22"/>
        </w:rPr>
      </w:pPr>
    </w:p>
    <w:p w14:paraId="72BC1D56" w14:textId="77777777" w:rsidR="007F6C19" w:rsidRPr="00B5376F" w:rsidRDefault="007F6C19" w:rsidP="007F6C19">
      <w:pPr>
        <w:pStyle w:val="Default"/>
        <w:ind w:firstLine="708"/>
        <w:jc w:val="both"/>
        <w:rPr>
          <w:sz w:val="22"/>
          <w:szCs w:val="22"/>
        </w:rPr>
      </w:pPr>
      <w:r w:rsidRPr="00B5376F">
        <w:rPr>
          <w:rStyle w:val="markedcontent"/>
          <w:sz w:val="22"/>
          <w:szCs w:val="22"/>
        </w:rPr>
        <w:t>Where, α &gt; 0 shape parameter; β &gt; 0</w:t>
      </w:r>
      <w:r w:rsidRPr="00B5376F">
        <w:rPr>
          <w:sz w:val="22"/>
          <w:szCs w:val="22"/>
        </w:rPr>
        <w:t xml:space="preserve"> </w:t>
      </w:r>
      <w:r w:rsidRPr="00B5376F">
        <w:rPr>
          <w:rStyle w:val="markedcontent"/>
          <w:sz w:val="22"/>
          <w:szCs w:val="22"/>
        </w:rPr>
        <w:t xml:space="preserve">scale parameter; x &gt; 0, the amount of </w:t>
      </w:r>
      <w:r w:rsidRPr="00B5376F">
        <w:rPr>
          <w:sz w:val="22"/>
          <w:szCs w:val="22"/>
        </w:rPr>
        <w:br/>
      </w:r>
      <w:r w:rsidRPr="00B5376F">
        <w:rPr>
          <w:rStyle w:val="markedcontent"/>
          <w:sz w:val="22"/>
          <w:szCs w:val="22"/>
        </w:rPr>
        <w:t>precipitation (mm) and ┌(α) the full gamma function.</w:t>
      </w:r>
      <w:r w:rsidRPr="00B5376F">
        <w:rPr>
          <w:sz w:val="22"/>
          <w:szCs w:val="22"/>
        </w:rPr>
        <w:t xml:space="preserve"> </w:t>
      </w:r>
    </w:p>
    <w:p w14:paraId="629002F9" w14:textId="55C8D090" w:rsidR="007F6C19" w:rsidRDefault="007F6C19" w:rsidP="007F6C19">
      <w:pPr>
        <w:pStyle w:val="Default"/>
        <w:ind w:firstLine="708"/>
        <w:jc w:val="both"/>
        <w:rPr>
          <w:rStyle w:val="markedcontent"/>
          <w:sz w:val="22"/>
          <w:szCs w:val="22"/>
        </w:rPr>
      </w:pPr>
      <w:r w:rsidRPr="00B5376F">
        <w:rPr>
          <w:rStyle w:val="markedcontent"/>
          <w:sz w:val="22"/>
          <w:szCs w:val="22"/>
        </w:rPr>
        <w:t>To estimate the parameters α and β of the gamma distribution, the method defined by Equation 6 was used:</w:t>
      </w:r>
    </w:p>
    <w:p w14:paraId="1C591BED" w14:textId="77777777" w:rsidR="00800E7A" w:rsidRPr="00B5376F" w:rsidRDefault="00800E7A" w:rsidP="007F6C19">
      <w:pPr>
        <w:pStyle w:val="Default"/>
        <w:ind w:firstLine="708"/>
        <w:jc w:val="both"/>
        <w:rPr>
          <w:rStyle w:val="markedcontent"/>
          <w:sz w:val="22"/>
          <w:szCs w:val="22"/>
        </w:rPr>
      </w:pPr>
    </w:p>
    <w:p w14:paraId="49CEFB26" w14:textId="394D5CC6" w:rsidR="007F6C19" w:rsidRPr="00B5376F" w:rsidRDefault="007F6C19" w:rsidP="007F6C19">
      <w:pPr>
        <w:pStyle w:val="Default"/>
        <w:ind w:firstLine="708"/>
        <w:jc w:val="both"/>
        <w:rPr>
          <w:rStyle w:val="markedcontent"/>
          <w:sz w:val="22"/>
          <w:szCs w:val="22"/>
        </w:rPr>
      </w:pPr>
      <m:oMath>
        <m:r>
          <w:rPr>
            <w:rStyle w:val="markedcontent"/>
            <w:rFonts w:ascii="Cambria Math" w:hAnsi="Cambria Math"/>
            <w:sz w:val="22"/>
            <w:szCs w:val="22"/>
          </w:rPr>
          <m:t xml:space="preserve">α= </m:t>
        </m:r>
        <m:f>
          <m:fPr>
            <m:ctrlPr>
              <w:rPr>
                <w:rStyle w:val="markedcontent"/>
                <w:rFonts w:ascii="Cambria Math" w:hAnsi="Cambria Math"/>
                <w:i/>
                <w:sz w:val="22"/>
                <w:szCs w:val="22"/>
              </w:rPr>
            </m:ctrlPr>
          </m:fPr>
          <m:num>
            <m:r>
              <w:rPr>
                <w:rStyle w:val="markedcontent"/>
                <w:rFonts w:ascii="Cambria Math" w:hAnsi="Cambria Math"/>
                <w:sz w:val="22"/>
                <w:szCs w:val="22"/>
              </w:rPr>
              <m:t>1</m:t>
            </m:r>
          </m:num>
          <m:den>
            <m:r>
              <w:rPr>
                <w:rStyle w:val="markedcontent"/>
                <w:rFonts w:ascii="Cambria Math" w:hAnsi="Cambria Math"/>
                <w:sz w:val="22"/>
                <w:szCs w:val="22"/>
              </w:rPr>
              <m:t>4A</m:t>
            </m:r>
          </m:den>
        </m:f>
        <m:r>
          <w:rPr>
            <w:rStyle w:val="markedcontent"/>
            <w:rFonts w:ascii="Cambria Math" w:hAnsi="Cambria Math"/>
            <w:sz w:val="22"/>
            <w:szCs w:val="22"/>
          </w:rPr>
          <m:t xml:space="preserve"> </m:t>
        </m:r>
        <m:d>
          <m:dPr>
            <m:ctrlPr>
              <w:rPr>
                <w:rStyle w:val="markedcontent"/>
                <w:rFonts w:ascii="Cambria Math" w:hAnsi="Cambria Math"/>
                <w:i/>
                <w:sz w:val="22"/>
                <w:szCs w:val="22"/>
              </w:rPr>
            </m:ctrlPr>
          </m:dPr>
          <m:e>
            <m:r>
              <w:rPr>
                <w:rStyle w:val="markedcontent"/>
                <w:rFonts w:ascii="Cambria Math" w:hAnsi="Cambria Math"/>
                <w:sz w:val="22"/>
                <w:szCs w:val="22"/>
              </w:rPr>
              <m:t xml:space="preserve">1+ </m:t>
            </m:r>
            <m:rad>
              <m:radPr>
                <m:degHide m:val="1"/>
                <m:ctrlPr>
                  <w:rPr>
                    <w:rStyle w:val="markedcontent"/>
                    <w:rFonts w:ascii="Cambria Math" w:hAnsi="Cambria Math"/>
                    <w:i/>
                    <w:sz w:val="22"/>
                    <w:szCs w:val="22"/>
                  </w:rPr>
                </m:ctrlPr>
              </m:radPr>
              <m:deg/>
              <m:e>
                <m:r>
                  <w:rPr>
                    <w:rStyle w:val="markedcontent"/>
                    <w:rFonts w:ascii="Cambria Math" w:hAnsi="Cambria Math"/>
                    <w:sz w:val="22"/>
                    <w:szCs w:val="22"/>
                  </w:rPr>
                  <m:t xml:space="preserve">1+ </m:t>
                </m:r>
                <m:f>
                  <m:fPr>
                    <m:ctrlPr>
                      <w:rPr>
                        <w:rStyle w:val="markedcontent"/>
                        <w:rFonts w:ascii="Cambria Math" w:hAnsi="Cambria Math"/>
                        <w:i/>
                        <w:sz w:val="22"/>
                        <w:szCs w:val="22"/>
                      </w:rPr>
                    </m:ctrlPr>
                  </m:fPr>
                  <m:num>
                    <m:r>
                      <w:rPr>
                        <w:rStyle w:val="markedcontent"/>
                        <w:rFonts w:ascii="Cambria Math" w:hAnsi="Cambria Math"/>
                        <w:sz w:val="22"/>
                        <w:szCs w:val="22"/>
                      </w:rPr>
                      <m:t>4A</m:t>
                    </m:r>
                  </m:num>
                  <m:den>
                    <m:r>
                      <w:rPr>
                        <w:rStyle w:val="markedcontent"/>
                        <w:rFonts w:ascii="Cambria Math" w:hAnsi="Cambria Math"/>
                        <w:sz w:val="22"/>
                        <w:szCs w:val="22"/>
                      </w:rPr>
                      <m:t>3</m:t>
                    </m:r>
                  </m:den>
                </m:f>
              </m:e>
            </m:rad>
          </m:e>
        </m:d>
        <m:r>
          <w:rPr>
            <w:rStyle w:val="markedcontent"/>
            <w:rFonts w:ascii="Cambria Math" w:hAnsi="Cambria Math"/>
            <w:sz w:val="22"/>
            <w:szCs w:val="22"/>
          </w:rPr>
          <m:t xml:space="preserve">e </m:t>
        </m:r>
        <m:acc>
          <m:accPr>
            <m:ctrlPr>
              <w:rPr>
                <w:rStyle w:val="markedcontent"/>
                <w:rFonts w:ascii="Cambria Math" w:hAnsi="Cambria Math"/>
                <w:i/>
                <w:sz w:val="22"/>
                <w:szCs w:val="22"/>
              </w:rPr>
            </m:ctrlPr>
          </m:accPr>
          <m:e>
            <m:r>
              <w:rPr>
                <w:rStyle w:val="markedcontent"/>
                <w:rFonts w:ascii="Cambria Math" w:hAnsi="Cambria Math"/>
                <w:sz w:val="22"/>
                <w:szCs w:val="22"/>
              </w:rPr>
              <m:t>β</m:t>
            </m:r>
          </m:e>
        </m:acc>
        <m:r>
          <w:rPr>
            <w:rStyle w:val="markedcontent"/>
            <w:rFonts w:ascii="Cambria Math" w:hAnsi="Cambria Math"/>
            <w:sz w:val="22"/>
            <w:szCs w:val="22"/>
          </w:rPr>
          <m:t xml:space="preserve">= </m:t>
        </m:r>
        <m:f>
          <m:fPr>
            <m:ctrlPr>
              <w:rPr>
                <w:rStyle w:val="markedcontent"/>
                <w:rFonts w:ascii="Cambria Math" w:hAnsi="Cambria Math"/>
                <w:i/>
                <w:sz w:val="22"/>
                <w:szCs w:val="22"/>
              </w:rPr>
            </m:ctrlPr>
          </m:fPr>
          <m:num>
            <m:acc>
              <m:accPr>
                <m:chr m:val="̅"/>
                <m:ctrlPr>
                  <w:rPr>
                    <w:rStyle w:val="markedcontent"/>
                    <w:rFonts w:ascii="Cambria Math" w:hAnsi="Cambria Math"/>
                    <w:i/>
                    <w:sz w:val="22"/>
                    <w:szCs w:val="22"/>
                  </w:rPr>
                </m:ctrlPr>
              </m:accPr>
              <m:e>
                <m:r>
                  <w:rPr>
                    <w:rStyle w:val="markedcontent"/>
                    <w:rFonts w:ascii="Cambria Math" w:hAnsi="Cambria Math"/>
                    <w:sz w:val="22"/>
                    <w:szCs w:val="22"/>
                  </w:rPr>
                  <m:t>x</m:t>
                </m:r>
              </m:e>
            </m:acc>
          </m:num>
          <m:den>
            <m:r>
              <w:rPr>
                <w:rStyle w:val="markedcontent"/>
                <w:rFonts w:ascii="Cambria Math" w:hAnsi="Cambria Math"/>
                <w:sz w:val="22"/>
                <w:szCs w:val="22"/>
              </w:rPr>
              <m:t xml:space="preserve">α </m:t>
            </m:r>
          </m:den>
        </m:f>
        <m:r>
          <w:rPr>
            <w:rStyle w:val="markedcontent"/>
            <w:rFonts w:ascii="Cambria Math" w:hAnsi="Cambria Math"/>
            <w:sz w:val="22"/>
            <w:szCs w:val="22"/>
          </w:rPr>
          <m:t xml:space="preserve">,        </m:t>
        </m:r>
      </m:oMath>
      <w:r w:rsidRPr="009D49A9">
        <w:rPr>
          <w:rStyle w:val="markedcontent"/>
          <w:rFonts w:eastAsiaTheme="minorEastAsia"/>
          <w:sz w:val="22"/>
          <w:szCs w:val="22"/>
        </w:rPr>
        <w:t>(6)</w:t>
      </w:r>
    </w:p>
    <w:p w14:paraId="2485C1D7" w14:textId="77777777" w:rsidR="007F6C19" w:rsidRPr="00B5376F" w:rsidRDefault="007F6C19" w:rsidP="007F6C19">
      <w:pPr>
        <w:spacing w:after="0" w:line="240" w:lineRule="auto"/>
        <w:ind w:left="284" w:firstLine="709"/>
        <w:jc w:val="both"/>
        <w:rPr>
          <w:rStyle w:val="markedcontent"/>
          <w:rFonts w:ascii="Times New Roman" w:hAnsi="Times New Roman" w:cs="Times New Roman"/>
        </w:rPr>
      </w:pPr>
    </w:p>
    <w:p w14:paraId="3A6A1133" w14:textId="46A758C1" w:rsidR="007F6C19" w:rsidRPr="00B5376F" w:rsidRDefault="007F6C19" w:rsidP="007F6C19">
      <w:pPr>
        <w:spacing w:after="0" w:line="240" w:lineRule="auto"/>
        <w:ind w:left="284" w:firstLine="709"/>
        <w:jc w:val="both"/>
        <w:rPr>
          <w:rStyle w:val="markedcontent"/>
          <w:rFonts w:ascii="Times New Roman" w:hAnsi="Times New Roman" w:cs="Times New Roman"/>
        </w:rPr>
      </w:pPr>
      <w:r w:rsidRPr="00B5376F">
        <w:rPr>
          <w:rStyle w:val="markedcontent"/>
          <w:rFonts w:ascii="Times New Roman" w:hAnsi="Times New Roman" w:cs="Times New Roman"/>
        </w:rPr>
        <w:t xml:space="preserve">Being </w:t>
      </w:r>
      <m:oMath>
        <m:acc>
          <m:accPr>
            <m:chr m:val="̅"/>
            <m:ctrlPr>
              <w:rPr>
                <w:rStyle w:val="markedcontent"/>
                <w:rFonts w:ascii="Cambria Math" w:hAnsi="Cambria Math" w:cs="Times New Roman"/>
                <w:i/>
              </w:rPr>
            </m:ctrlPr>
          </m:accPr>
          <m:e>
            <m:r>
              <w:rPr>
                <w:rStyle w:val="markedcontent"/>
                <w:rFonts w:ascii="Cambria Math" w:hAnsi="Cambria Math" w:cs="Times New Roman"/>
              </w:rPr>
              <m:t>X</m:t>
            </m:r>
          </m:e>
        </m:acc>
      </m:oMath>
      <w:r w:rsidRPr="00B5376F">
        <w:rPr>
          <w:rStyle w:val="markedcontent"/>
          <w:rFonts w:ascii="Times New Roman" w:hAnsi="Times New Roman" w:cs="Times New Roman"/>
        </w:rPr>
        <w:t xml:space="preserve">the arithmetic </w:t>
      </w:r>
      <w:proofErr w:type="gramStart"/>
      <w:r w:rsidRPr="00B5376F">
        <w:rPr>
          <w:rStyle w:val="markedcontent"/>
          <w:rFonts w:ascii="Times New Roman" w:hAnsi="Times New Roman" w:cs="Times New Roman"/>
        </w:rPr>
        <w:t>mean</w:t>
      </w:r>
      <w:proofErr w:type="gramEnd"/>
      <w:r w:rsidRPr="00B5376F">
        <w:rPr>
          <w:rStyle w:val="markedcontent"/>
          <w:rFonts w:ascii="Times New Roman" w:hAnsi="Times New Roman" w:cs="Times New Roman"/>
        </w:rPr>
        <w:t xml:space="preserve"> of precipitation, </w:t>
      </w:r>
      <w:r w:rsidRPr="00B5376F">
        <w:rPr>
          <w:rStyle w:val="markedcontent"/>
          <w:rFonts w:ascii="Times New Roman" w:hAnsi="Times New Roman" w:cs="Times New Roman"/>
          <w:i/>
        </w:rPr>
        <w:t xml:space="preserve">ln is </w:t>
      </w:r>
      <w:r w:rsidRPr="00B5376F">
        <w:rPr>
          <w:rStyle w:val="markedcontent"/>
          <w:rFonts w:ascii="Times New Roman" w:hAnsi="Times New Roman" w:cs="Times New Roman"/>
        </w:rPr>
        <w:t xml:space="preserve">the Neperian logarithm and </w:t>
      </w:r>
      <w:r w:rsidRPr="00B5376F">
        <w:rPr>
          <w:rStyle w:val="markedcontent"/>
          <w:rFonts w:ascii="Times New Roman" w:hAnsi="Times New Roman" w:cs="Times New Roman"/>
          <w:i/>
        </w:rPr>
        <w:t xml:space="preserve">n </w:t>
      </w:r>
      <w:r w:rsidRPr="00B5376F">
        <w:rPr>
          <w:rStyle w:val="markedcontent"/>
          <w:rFonts w:ascii="Times New Roman" w:hAnsi="Times New Roman" w:cs="Times New Roman"/>
        </w:rPr>
        <w:t>is the number of observations.</w:t>
      </w:r>
    </w:p>
    <w:p w14:paraId="12229EEE" w14:textId="33B9B95C" w:rsidR="007F6C19" w:rsidRPr="00B5376F" w:rsidRDefault="007F6C19" w:rsidP="007F6C19">
      <w:pPr>
        <w:spacing w:after="0" w:line="240" w:lineRule="auto"/>
        <w:ind w:left="284" w:firstLine="709"/>
        <w:jc w:val="both"/>
        <w:rPr>
          <w:rStyle w:val="markedcontent"/>
          <w:rFonts w:ascii="Times New Roman" w:hAnsi="Times New Roman" w:cs="Times New Roman"/>
        </w:rPr>
      </w:pPr>
      <m:oMath>
        <m:r>
          <w:rPr>
            <w:rStyle w:val="markedcontent"/>
            <w:rFonts w:ascii="Cambria Math" w:hAnsi="Cambria Math" w:cs="Times New Roman"/>
          </w:rPr>
          <m:t>A=</m:t>
        </m:r>
        <m:func>
          <m:funcPr>
            <m:ctrlPr>
              <w:rPr>
                <w:rStyle w:val="markedcontent"/>
                <w:rFonts w:ascii="Cambria Math" w:hAnsi="Cambria Math" w:cs="Times New Roman"/>
                <w:i/>
              </w:rPr>
            </m:ctrlPr>
          </m:funcPr>
          <m:fName>
            <m:r>
              <m:rPr>
                <m:sty m:val="p"/>
              </m:rPr>
              <w:rPr>
                <w:rStyle w:val="markedcontent"/>
                <w:rFonts w:ascii="Cambria Math" w:hAnsi="Cambria Math" w:cs="Times New Roman"/>
              </w:rPr>
              <m:t>ln</m:t>
            </m:r>
          </m:fName>
          <m:e>
            <m:d>
              <m:dPr>
                <m:ctrlPr>
                  <w:rPr>
                    <w:rStyle w:val="markedcontent"/>
                    <w:rFonts w:ascii="Cambria Math" w:hAnsi="Cambria Math" w:cs="Times New Roman"/>
                    <w:i/>
                  </w:rPr>
                </m:ctrlPr>
              </m:dPr>
              <m:e>
                <m:acc>
                  <m:accPr>
                    <m:chr m:val="̅"/>
                    <m:ctrlPr>
                      <w:rPr>
                        <w:rStyle w:val="markedcontent"/>
                        <w:rFonts w:ascii="Cambria Math" w:hAnsi="Cambria Math" w:cs="Times New Roman"/>
                        <w:i/>
                      </w:rPr>
                    </m:ctrlPr>
                  </m:accPr>
                  <m:e>
                    <m:r>
                      <w:rPr>
                        <w:rStyle w:val="markedcontent"/>
                        <w:rFonts w:ascii="Cambria Math" w:hAnsi="Cambria Math" w:cs="Times New Roman"/>
                      </w:rPr>
                      <m:t>x</m:t>
                    </m:r>
                  </m:e>
                </m:acc>
              </m:e>
            </m:d>
          </m:e>
        </m:func>
        <m:r>
          <w:rPr>
            <w:rStyle w:val="markedcontent"/>
            <w:rFonts w:ascii="Cambria Math" w:hAnsi="Cambria Math" w:cs="Times New Roman"/>
          </w:rPr>
          <m:t xml:space="preserve">- </m:t>
        </m:r>
        <m:f>
          <m:fPr>
            <m:ctrlPr>
              <w:rPr>
                <w:rStyle w:val="markedcontent"/>
                <w:rFonts w:ascii="Cambria Math" w:hAnsi="Cambria Math" w:cs="Times New Roman"/>
                <w:i/>
              </w:rPr>
            </m:ctrlPr>
          </m:fPr>
          <m:num>
            <m:r>
              <m:rPr>
                <m:sty m:val="p"/>
              </m:rPr>
              <w:rPr>
                <w:rStyle w:val="markedcontent"/>
                <w:rFonts w:ascii="Cambria Math" w:hAnsi="Cambria Math" w:cs="Times New Roman"/>
              </w:rPr>
              <m:t>ln</m:t>
            </m:r>
            <m:func>
              <m:funcPr>
                <m:ctrlPr>
                  <w:rPr>
                    <w:rStyle w:val="markedcontent"/>
                    <w:rFonts w:ascii="Cambria Math" w:hAnsi="Cambria Math" w:cs="Times New Roman"/>
                  </w:rPr>
                </m:ctrlPr>
              </m:funcPr>
              <m:fName>
                <m:r>
                  <w:rPr>
                    <w:rStyle w:val="markedcontent"/>
                    <w:rFonts w:ascii="Cambria Math" w:hAnsi="Cambria Math" w:cs="Times New Roman"/>
                  </w:rPr>
                  <m:t>∑</m:t>
                </m:r>
                <m:ctrlPr>
                  <w:rPr>
                    <w:rStyle w:val="markedcontent"/>
                    <w:rFonts w:ascii="Cambria Math" w:hAnsi="Cambria Math" w:cs="Times New Roman"/>
                    <w:i/>
                  </w:rPr>
                </m:ctrlPr>
              </m:fName>
              <m:e>
                <m:d>
                  <m:dPr>
                    <m:ctrlPr>
                      <w:rPr>
                        <w:rStyle w:val="markedcontent"/>
                        <w:rFonts w:ascii="Cambria Math" w:hAnsi="Cambria Math" w:cs="Times New Roman"/>
                        <w:i/>
                      </w:rPr>
                    </m:ctrlPr>
                  </m:dPr>
                  <m:e>
                    <m:r>
                      <w:rPr>
                        <w:rStyle w:val="markedcontent"/>
                        <w:rFonts w:ascii="Cambria Math" w:hAnsi="Cambria Math" w:cs="Times New Roman"/>
                      </w:rPr>
                      <m:t>x</m:t>
                    </m:r>
                  </m:e>
                </m:d>
              </m:e>
            </m:func>
          </m:num>
          <m:den>
            <m:r>
              <w:rPr>
                <w:rStyle w:val="markedcontent"/>
                <w:rFonts w:ascii="Cambria Math" w:hAnsi="Cambria Math" w:cs="Times New Roman"/>
              </w:rPr>
              <m:t>n</m:t>
            </m:r>
          </m:den>
        </m:f>
        <m:r>
          <w:rPr>
            <w:rStyle w:val="markedcontent"/>
            <w:rFonts w:ascii="Cambria Math" w:hAnsi="Cambria Math" w:cs="Times New Roman"/>
          </w:rPr>
          <m:t xml:space="preserve">                              </m:t>
        </m:r>
      </m:oMath>
      <w:r w:rsidRPr="00B5376F">
        <w:rPr>
          <w:rStyle w:val="markedcontent"/>
          <w:rFonts w:ascii="Times New Roman" w:eastAsiaTheme="minorEastAsia" w:hAnsi="Times New Roman" w:cs="Times New Roman"/>
        </w:rPr>
        <w:t>(7)</w:t>
      </w:r>
    </w:p>
    <w:p w14:paraId="5B0AD5D4" w14:textId="588686C5" w:rsidR="007F6C19" w:rsidRPr="00B5376F" w:rsidRDefault="007F6C19" w:rsidP="008F164D">
      <w:pPr>
        <w:spacing w:after="0" w:line="240" w:lineRule="auto"/>
        <w:jc w:val="both"/>
        <w:rPr>
          <w:rStyle w:val="markedcontent"/>
          <w:rFonts w:ascii="Times New Roman" w:hAnsi="Times New Roman" w:cs="Times New Roman"/>
        </w:rPr>
      </w:pPr>
      <w:r w:rsidRPr="00B5376F">
        <w:rPr>
          <w:rStyle w:val="markedcontent"/>
          <w:rFonts w:ascii="Times New Roman" w:hAnsi="Times New Roman" w:cs="Times New Roman"/>
        </w:rPr>
        <w:t>Where on is number of observations.</w:t>
      </w:r>
    </w:p>
    <w:p w14:paraId="02E24090" w14:textId="13F6081F" w:rsidR="007F6C19" w:rsidRPr="00B5376F" w:rsidRDefault="007F6C19" w:rsidP="007F6C19">
      <w:pPr>
        <w:spacing w:after="0" w:line="240" w:lineRule="auto"/>
        <w:ind w:firstLine="709"/>
        <w:jc w:val="both"/>
        <w:rPr>
          <w:rStyle w:val="markedcontent"/>
          <w:rFonts w:ascii="Times New Roman" w:hAnsi="Times New Roman" w:cs="Times New Roman"/>
        </w:rPr>
      </w:pPr>
      <w:r w:rsidRPr="00B5376F">
        <w:rPr>
          <w:rStyle w:val="markedcontent"/>
          <w:rFonts w:ascii="Times New Roman" w:hAnsi="Times New Roman" w:cs="Times New Roman"/>
        </w:rPr>
        <w:lastRenderedPageBreak/>
        <w:t>In this way, the cumulative distribution is</w:t>
      </w:r>
      <w:r w:rsidRPr="00B5376F">
        <w:rPr>
          <w:rFonts w:ascii="Times New Roman" w:hAnsi="Times New Roman" w:cs="Times New Roman"/>
        </w:rPr>
        <w:t xml:space="preserve"> </w:t>
      </w:r>
      <w:r w:rsidRPr="00B5376F">
        <w:rPr>
          <w:rStyle w:val="markedcontent"/>
          <w:rFonts w:ascii="Times New Roman" w:hAnsi="Times New Roman" w:cs="Times New Roman"/>
        </w:rPr>
        <w:t>then transformed into probability distribution</w:t>
      </w:r>
      <w:r w:rsidRPr="00B5376F">
        <w:rPr>
          <w:rFonts w:ascii="Times New Roman" w:hAnsi="Times New Roman" w:cs="Times New Roman"/>
        </w:rPr>
        <w:t xml:space="preserve"> </w:t>
      </w:r>
      <w:r w:rsidRPr="00B5376F">
        <w:rPr>
          <w:rStyle w:val="markedcontent"/>
          <w:rFonts w:ascii="Times New Roman" w:hAnsi="Times New Roman" w:cs="Times New Roman"/>
        </w:rPr>
        <w:t>normal with mean equal to zero and standard deviation</w:t>
      </w:r>
      <w:r w:rsidRPr="00B5376F">
        <w:rPr>
          <w:rFonts w:ascii="Times New Roman" w:hAnsi="Times New Roman" w:cs="Times New Roman"/>
        </w:rPr>
        <w:t xml:space="preserve"> </w:t>
      </w:r>
      <w:r w:rsidRPr="00B5376F">
        <w:rPr>
          <w:rStyle w:val="markedcontent"/>
          <w:rFonts w:ascii="Times New Roman" w:hAnsi="Times New Roman" w:cs="Times New Roman"/>
        </w:rPr>
        <w:t>equal to one. Then the accumulated probability</w:t>
      </w:r>
      <w:r w:rsidRPr="00B5376F">
        <w:rPr>
          <w:rFonts w:ascii="Times New Roman" w:hAnsi="Times New Roman" w:cs="Times New Roman"/>
        </w:rPr>
        <w:t xml:space="preserve"> </w:t>
      </w:r>
      <w:r w:rsidRPr="00B5376F">
        <w:rPr>
          <w:rStyle w:val="markedcontent"/>
          <w:rFonts w:ascii="Times New Roman" w:hAnsi="Times New Roman" w:cs="Times New Roman"/>
        </w:rPr>
        <w:t>occurrence of each monthly value is estimated.</w:t>
      </w:r>
      <w:r w:rsidRPr="00B5376F">
        <w:rPr>
          <w:rFonts w:ascii="Times New Roman" w:hAnsi="Times New Roman" w:cs="Times New Roman"/>
        </w:rPr>
        <w:t xml:space="preserve"> </w:t>
      </w:r>
      <w:r w:rsidRPr="00B5376F">
        <w:rPr>
          <w:rStyle w:val="markedcontent"/>
          <w:rFonts w:ascii="Times New Roman" w:hAnsi="Times New Roman" w:cs="Times New Roman"/>
        </w:rPr>
        <w:t>The normal function applies to this probability</w:t>
      </w:r>
      <w:r w:rsidRPr="00B5376F">
        <w:rPr>
          <w:rFonts w:ascii="Times New Roman" w:hAnsi="Times New Roman" w:cs="Times New Roman"/>
        </w:rPr>
        <w:t xml:space="preserve"> </w:t>
      </w:r>
      <w:r w:rsidRPr="00B5376F">
        <w:rPr>
          <w:rStyle w:val="markedcontent"/>
          <w:rFonts w:ascii="Times New Roman" w:hAnsi="Times New Roman" w:cs="Times New Roman"/>
        </w:rPr>
        <w:t>inverse to find the SPI value.</w:t>
      </w:r>
      <w:r w:rsidRPr="00B5376F">
        <w:rPr>
          <w:rFonts w:ascii="Times New Roman" w:hAnsi="Times New Roman" w:cs="Times New Roman"/>
        </w:rPr>
        <w:t xml:space="preserve"> </w:t>
      </w:r>
      <w:r w:rsidR="00341B36">
        <w:rPr>
          <w:rStyle w:val="markedcontent"/>
          <w:rFonts w:ascii="Times New Roman" w:hAnsi="Times New Roman" w:cs="Times New Roman"/>
        </w:rPr>
        <w:t>The SPI</w:t>
      </w:r>
      <w:r w:rsidRPr="00B5376F">
        <w:rPr>
          <w:rFonts w:ascii="Times New Roman" w:hAnsi="Times New Roman" w:cs="Times New Roman"/>
        </w:rPr>
        <w:t xml:space="preserve"> </w:t>
      </w:r>
      <w:r w:rsidRPr="00B5376F">
        <w:rPr>
          <w:rStyle w:val="markedcontent"/>
          <w:rFonts w:ascii="Times New Roman" w:hAnsi="Times New Roman" w:cs="Times New Roman"/>
        </w:rPr>
        <w:t>is the difference in precipitation</w:t>
      </w:r>
      <w:r w:rsidRPr="00B5376F">
        <w:rPr>
          <w:rFonts w:ascii="Times New Roman" w:hAnsi="Times New Roman" w:cs="Times New Roman"/>
        </w:rPr>
        <w:t xml:space="preserve"> </w:t>
      </w:r>
      <w:r w:rsidRPr="00B5376F">
        <w:rPr>
          <w:rStyle w:val="markedcontent"/>
          <w:rFonts w:ascii="Times New Roman" w:hAnsi="Times New Roman" w:cs="Times New Roman"/>
        </w:rPr>
        <w:t>observed minus the average of the time interval</w:t>
      </w:r>
      <w:r w:rsidRPr="00B5376F">
        <w:rPr>
          <w:rFonts w:ascii="Times New Roman" w:hAnsi="Times New Roman" w:cs="Times New Roman"/>
        </w:rPr>
        <w:t xml:space="preserve"> </w:t>
      </w:r>
      <w:r w:rsidRPr="00B5376F">
        <w:rPr>
          <w:rStyle w:val="markedcontent"/>
          <w:rFonts w:ascii="Times New Roman" w:hAnsi="Times New Roman" w:cs="Times New Roman"/>
        </w:rPr>
        <w:t>specific, divided by the standard deviation, as per.</w:t>
      </w:r>
    </w:p>
    <w:p w14:paraId="3CD38ACA" w14:textId="02EA54BB" w:rsidR="007F6C19" w:rsidRPr="00B5376F" w:rsidRDefault="007F6C19" w:rsidP="007F6C19">
      <w:pPr>
        <w:spacing w:after="0" w:line="240" w:lineRule="auto"/>
        <w:ind w:firstLine="709"/>
        <w:jc w:val="both"/>
        <w:rPr>
          <w:rStyle w:val="markedcontent"/>
          <w:rFonts w:ascii="Times New Roman" w:hAnsi="Times New Roman" w:cs="Times New Roman"/>
        </w:rPr>
      </w:pPr>
      <m:oMath>
        <m:r>
          <w:rPr>
            <w:rStyle w:val="markedcontent"/>
            <w:rFonts w:ascii="Cambria Math" w:hAnsi="Cambria Math" w:cs="Times New Roman"/>
          </w:rPr>
          <m:t>SPI=</m:t>
        </m:r>
        <m:sSub>
          <m:sSubPr>
            <m:ctrlPr>
              <w:rPr>
                <w:rStyle w:val="markedcontent"/>
                <w:rFonts w:ascii="Cambria Math" w:hAnsi="Cambria Math" w:cs="Times New Roman"/>
                <w:i/>
              </w:rPr>
            </m:ctrlPr>
          </m:sSubPr>
          <m:e>
            <m:r>
              <w:rPr>
                <w:rStyle w:val="markedcontent"/>
                <w:rFonts w:ascii="Cambria Math" w:hAnsi="Cambria Math" w:cs="Times New Roman"/>
              </w:rPr>
              <m:t>Z</m:t>
            </m:r>
          </m:e>
          <m:sub>
            <m:r>
              <w:rPr>
                <w:rStyle w:val="markedcontent"/>
                <w:rFonts w:ascii="Cambria Math" w:hAnsi="Cambria Math" w:cs="Times New Roman"/>
              </w:rPr>
              <m:t>i</m:t>
            </m:r>
          </m:sub>
        </m:sSub>
        <m:r>
          <w:rPr>
            <w:rStyle w:val="markedcontent"/>
            <w:rFonts w:ascii="Cambria Math" w:hAnsi="Cambria Math" w:cs="Times New Roman"/>
          </w:rPr>
          <m:t xml:space="preserve">= </m:t>
        </m:r>
        <m:f>
          <m:fPr>
            <m:ctrlPr>
              <w:rPr>
                <w:rStyle w:val="markedcontent"/>
                <w:rFonts w:ascii="Cambria Math" w:hAnsi="Cambria Math" w:cs="Times New Roman"/>
                <w:i/>
              </w:rPr>
            </m:ctrlPr>
          </m:fPr>
          <m:num>
            <m:r>
              <w:rPr>
                <w:rStyle w:val="markedcontent"/>
                <w:rFonts w:ascii="Cambria Math" w:hAnsi="Cambria Math" w:cs="Times New Roman"/>
              </w:rPr>
              <m:t>(Pi-</m:t>
            </m:r>
            <m:acc>
              <m:accPr>
                <m:chr m:val="̅"/>
                <m:ctrlPr>
                  <w:rPr>
                    <w:rStyle w:val="markedcontent"/>
                    <w:rFonts w:ascii="Cambria Math" w:hAnsi="Cambria Math" w:cs="Times New Roman"/>
                    <w:i/>
                  </w:rPr>
                </m:ctrlPr>
              </m:accPr>
              <m:e>
                <m:r>
                  <w:rPr>
                    <w:rStyle w:val="markedcontent"/>
                    <w:rFonts w:ascii="Cambria Math" w:hAnsi="Cambria Math" w:cs="Times New Roman"/>
                  </w:rPr>
                  <m:t>Pi</m:t>
                </m:r>
              </m:e>
            </m:acc>
            <m:r>
              <w:rPr>
                <w:rStyle w:val="markedcontent"/>
                <w:rFonts w:ascii="Cambria Math" w:hAnsi="Cambria Math" w:cs="Times New Roman"/>
              </w:rPr>
              <m:t>)</m:t>
            </m:r>
          </m:num>
          <m:den>
            <m:r>
              <w:rPr>
                <w:rStyle w:val="markedcontent"/>
                <w:rFonts w:ascii="Cambria Math" w:hAnsi="Cambria Math" w:cs="Times New Roman"/>
              </w:rPr>
              <m:t>σi</m:t>
            </m:r>
          </m:den>
        </m:f>
      </m:oMath>
      <w:r w:rsidR="00D65041">
        <w:rPr>
          <w:rStyle w:val="markedcontent"/>
          <w:rFonts w:ascii="Times New Roman" w:eastAsiaTheme="minorEastAsia" w:hAnsi="Times New Roman" w:cs="Times New Roman"/>
        </w:rPr>
        <w:t xml:space="preserve">                                   </w:t>
      </w:r>
      <w:r w:rsidRPr="00B5376F">
        <w:rPr>
          <w:rStyle w:val="markedcontent"/>
          <w:rFonts w:ascii="Times New Roman" w:eastAsiaTheme="minorEastAsia" w:hAnsi="Times New Roman" w:cs="Times New Roman"/>
        </w:rPr>
        <w:t>(8)</w:t>
      </w:r>
    </w:p>
    <w:p w14:paraId="05C627A9" w14:textId="575A619D" w:rsidR="0091289F" w:rsidRDefault="007F6C19" w:rsidP="00DF352A">
      <w:pPr>
        <w:spacing w:after="0" w:line="240" w:lineRule="auto"/>
        <w:jc w:val="both"/>
        <w:rPr>
          <w:rFonts w:ascii="Times New Roman" w:hAnsi="Times New Roman" w:cs="Times New Roman"/>
        </w:rPr>
      </w:pPr>
      <w:r w:rsidRPr="00B5376F">
        <w:rPr>
          <w:rStyle w:val="markedcontent"/>
          <w:rFonts w:ascii="Times New Roman" w:hAnsi="Times New Roman" w:cs="Times New Roman"/>
        </w:rPr>
        <w:t xml:space="preserve">Where, </w:t>
      </w:r>
      <w:r w:rsidRPr="00B5376F">
        <w:rPr>
          <w:rStyle w:val="markedcontent"/>
          <w:rFonts w:ascii="Times New Roman" w:hAnsi="Times New Roman" w:cs="Times New Roman"/>
          <w:i/>
        </w:rPr>
        <w:t xml:space="preserve">Pi </w:t>
      </w:r>
      <w:r w:rsidRPr="00B5376F">
        <w:rPr>
          <w:rStyle w:val="markedcontent"/>
          <w:rFonts w:ascii="Times New Roman" w:hAnsi="Times New Roman" w:cs="Times New Roman"/>
        </w:rPr>
        <w:t>is the observed precipitation;</w:t>
      </w:r>
      <m:oMath>
        <m:acc>
          <m:accPr>
            <m:chr m:val="̅"/>
            <m:ctrlPr>
              <w:rPr>
                <w:rStyle w:val="markedcontent"/>
                <w:rFonts w:ascii="Cambria Math" w:hAnsi="Cambria Math" w:cs="Times New Roman"/>
                <w:i/>
              </w:rPr>
            </m:ctrlPr>
          </m:accPr>
          <m:e>
            <m:r>
              <w:rPr>
                <w:rStyle w:val="markedcontent"/>
                <w:rFonts w:ascii="Cambria Math" w:hAnsi="Cambria Math" w:cs="Times New Roman"/>
              </w:rPr>
              <m:t>Pi</m:t>
            </m:r>
          </m:e>
        </m:acc>
      </m:oMath>
      <w:r w:rsidRPr="00B5376F">
        <w:rPr>
          <w:rFonts w:ascii="Times New Roman" w:hAnsi="Times New Roman" w:cs="Times New Roman"/>
        </w:rPr>
        <w:t xml:space="preserve"> </w:t>
      </w:r>
      <w:r w:rsidRPr="00B5376F">
        <w:rPr>
          <w:rStyle w:val="markedcontent"/>
          <w:rFonts w:ascii="Times New Roman" w:hAnsi="Times New Roman" w:cs="Times New Roman"/>
        </w:rPr>
        <w:t xml:space="preserve">and </w:t>
      </w:r>
      <w:r w:rsidRPr="00B5376F">
        <w:rPr>
          <w:rStyle w:val="markedcontent"/>
          <w:rFonts w:ascii="Cambria Math" w:hAnsi="Cambria Math" w:cs="Cambria Math"/>
        </w:rPr>
        <w:t xml:space="preserve">𝜎 </w:t>
      </w:r>
      <w:r w:rsidRPr="00B5376F">
        <w:rPr>
          <w:rStyle w:val="markedcontent"/>
          <w:rFonts w:ascii="Times New Roman" w:hAnsi="Times New Roman" w:cs="Times New Roman"/>
        </w:rPr>
        <w:t>i, are respectively the mean and deviation</w:t>
      </w:r>
      <w:r w:rsidRPr="00B5376F">
        <w:rPr>
          <w:rFonts w:ascii="Times New Roman" w:hAnsi="Times New Roman" w:cs="Times New Roman"/>
        </w:rPr>
        <w:t xml:space="preserve"> </w:t>
      </w:r>
      <w:r w:rsidRPr="00B5376F">
        <w:rPr>
          <w:rStyle w:val="markedcontent"/>
          <w:rFonts w:ascii="Times New Roman" w:hAnsi="Times New Roman" w:cs="Times New Roman"/>
        </w:rPr>
        <w:t>set series standard.</w:t>
      </w:r>
      <w:r w:rsidRPr="00B5376F">
        <w:rPr>
          <w:rFonts w:ascii="Times New Roman" w:hAnsi="Times New Roman" w:cs="Times New Roman"/>
        </w:rPr>
        <w:t xml:space="preserve"> </w:t>
      </w:r>
      <w:r w:rsidRPr="00B5376F">
        <w:rPr>
          <w:rStyle w:val="markedcontent"/>
          <w:rFonts w:ascii="Times New Roman" w:hAnsi="Times New Roman" w:cs="Times New Roman"/>
        </w:rPr>
        <w:t xml:space="preserve">The SPI classification can be seen in Table 3, where </w:t>
      </w:r>
      <w:r w:rsidR="0091289F" w:rsidRPr="00341B36">
        <w:rPr>
          <w:rFonts w:ascii="Times New Roman" w:hAnsi="Times New Roman" w:cs="Times New Roman"/>
        </w:rPr>
        <w:t>McKee et al. (1993) used SPI values to define the existence or not of drought and its degree of intensity. According to the authors, drought occurs whenever the SPI value is continuously negative, reaching an intensity equal to or less than minus one (-1.0).</w:t>
      </w:r>
    </w:p>
    <w:p w14:paraId="0A393E91" w14:textId="415FA5AB" w:rsidR="0091289F" w:rsidRDefault="0091289F" w:rsidP="00037D28">
      <w:pPr>
        <w:spacing w:after="0" w:line="240" w:lineRule="auto"/>
        <w:ind w:firstLine="708"/>
        <w:jc w:val="both"/>
        <w:rPr>
          <w:rFonts w:ascii="Times New Roman" w:hAnsi="Times New Roman" w:cs="Times New Roman"/>
        </w:rPr>
      </w:pPr>
      <w:r w:rsidRPr="001C1871">
        <w:rPr>
          <w:rFonts w:ascii="Times New Roman" w:hAnsi="Times New Roman" w:cs="Times New Roman"/>
        </w:rPr>
        <w:t>The classification is based on the limits indicated in Table 3, allowing us to characterize not only droughts, but also wetter periods. This method has the great advantage of standardizing the analysis, allowing completely different regions to be compared, such as regions with wetter and rainier climates with more arid and drier regions.</w:t>
      </w:r>
    </w:p>
    <w:p w14:paraId="7200B8DC" w14:textId="77777777" w:rsidR="00D60BD1" w:rsidRPr="001C1871" w:rsidRDefault="00D60BD1" w:rsidP="00DF352A">
      <w:pPr>
        <w:spacing w:after="0" w:line="240" w:lineRule="auto"/>
        <w:ind w:firstLine="708"/>
        <w:jc w:val="both"/>
        <w:rPr>
          <w:rFonts w:ascii="Times New Roman" w:hAnsi="Times New Roman" w:cs="Times New Roman"/>
        </w:rPr>
      </w:pPr>
    </w:p>
    <w:p w14:paraId="042B431F" w14:textId="4702E610" w:rsidR="00F27905" w:rsidRPr="00A85C87" w:rsidRDefault="00F27905" w:rsidP="001C1871">
      <w:pPr>
        <w:spacing w:after="0" w:line="240" w:lineRule="auto"/>
        <w:jc w:val="center"/>
        <w:rPr>
          <w:rFonts w:ascii="Times New Roman" w:hAnsi="Times New Roman" w:cs="Times New Roman"/>
        </w:rPr>
      </w:pPr>
      <w:r w:rsidRPr="00A85C87">
        <w:rPr>
          <w:rStyle w:val="markedcontent"/>
          <w:rFonts w:ascii="Times New Roman" w:hAnsi="Times New Roman" w:cs="Times New Roman"/>
          <w:b/>
          <w:bCs/>
        </w:rPr>
        <w:t>Table 3</w:t>
      </w:r>
      <w:r w:rsidRPr="00A85C87">
        <w:rPr>
          <w:rStyle w:val="markedcontent"/>
          <w:rFonts w:ascii="Times New Roman" w:hAnsi="Times New Roman" w:cs="Times New Roman"/>
        </w:rPr>
        <w:t xml:space="preserve"> - Classification of dry and rainy periods</w:t>
      </w:r>
    </w:p>
    <w:tbl>
      <w:tblPr>
        <w:tblStyle w:val="SimplesTabela1"/>
        <w:tblW w:w="0" w:type="auto"/>
        <w:tblLook w:val="04A0" w:firstRow="1" w:lastRow="0" w:firstColumn="1" w:lastColumn="0" w:noHBand="0" w:noVBand="1"/>
      </w:tblPr>
      <w:tblGrid>
        <w:gridCol w:w="1779"/>
        <w:gridCol w:w="2676"/>
      </w:tblGrid>
      <w:tr w:rsidR="00B669C3" w:rsidRPr="00B669C3" w14:paraId="1DE66183" w14:textId="77777777" w:rsidTr="00E005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9" w:type="dxa"/>
          </w:tcPr>
          <w:p w14:paraId="0ABABEA7" w14:textId="77777777" w:rsidR="00F27905" w:rsidRPr="00B669C3" w:rsidRDefault="00F27905" w:rsidP="001C1871">
            <w:pPr>
              <w:jc w:val="center"/>
              <w:rPr>
                <w:rFonts w:ascii="Times New Roman" w:hAnsi="Times New Roman" w:cs="Times New Roman"/>
                <w:sz w:val="20"/>
                <w:szCs w:val="20"/>
              </w:rPr>
            </w:pPr>
            <w:r w:rsidRPr="00B669C3">
              <w:rPr>
                <w:rFonts w:ascii="Times New Roman" w:hAnsi="Times New Roman" w:cs="Times New Roman"/>
                <w:sz w:val="20"/>
                <w:szCs w:val="20"/>
              </w:rPr>
              <w:t>SPI Values</w:t>
            </w:r>
          </w:p>
        </w:tc>
        <w:tc>
          <w:tcPr>
            <w:tcW w:w="2676" w:type="dxa"/>
          </w:tcPr>
          <w:p w14:paraId="3930BD99" w14:textId="77777777" w:rsidR="00F27905" w:rsidRPr="00B669C3" w:rsidRDefault="00F27905" w:rsidP="001C187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669C3">
              <w:rPr>
                <w:rFonts w:ascii="Times New Roman" w:hAnsi="Times New Roman" w:cs="Times New Roman"/>
                <w:sz w:val="20"/>
                <w:szCs w:val="20"/>
              </w:rPr>
              <w:t>Classes</w:t>
            </w:r>
          </w:p>
        </w:tc>
      </w:tr>
      <w:tr w:rsidR="00B669C3" w:rsidRPr="00B669C3" w14:paraId="1C33755D" w14:textId="77777777" w:rsidTr="00E005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9" w:type="dxa"/>
          </w:tcPr>
          <w:p w14:paraId="2A37AAA5" w14:textId="77777777" w:rsidR="00F27905" w:rsidRPr="00B669C3" w:rsidRDefault="00F27905" w:rsidP="001C1871">
            <w:pPr>
              <w:jc w:val="center"/>
              <w:rPr>
                <w:rFonts w:ascii="Times New Roman" w:hAnsi="Times New Roman" w:cs="Times New Roman"/>
                <w:bCs w:val="0"/>
                <w:sz w:val="20"/>
                <w:szCs w:val="20"/>
              </w:rPr>
            </w:pPr>
            <w:r w:rsidRPr="00B669C3">
              <w:rPr>
                <w:rFonts w:ascii="Times New Roman" w:hAnsi="Times New Roman" w:cs="Times New Roman"/>
                <w:sz w:val="20"/>
                <w:szCs w:val="20"/>
              </w:rPr>
              <w:t>≥ 2.00</w:t>
            </w:r>
          </w:p>
        </w:tc>
        <w:tc>
          <w:tcPr>
            <w:tcW w:w="2676" w:type="dxa"/>
          </w:tcPr>
          <w:p w14:paraId="349A3D6E" w14:textId="1B1678ED" w:rsidR="00F27905" w:rsidRPr="00B669C3" w:rsidRDefault="00C22656" w:rsidP="001C18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B669C3">
              <w:rPr>
                <w:rFonts w:ascii="Times New Roman" w:hAnsi="Times New Roman" w:cs="Times New Roman"/>
                <w:bCs/>
                <w:sz w:val="20"/>
                <w:szCs w:val="20"/>
              </w:rPr>
              <w:t>Extreme rainfall</w:t>
            </w:r>
          </w:p>
        </w:tc>
      </w:tr>
      <w:tr w:rsidR="00B669C3" w:rsidRPr="00B669C3" w14:paraId="1DA66422" w14:textId="77777777" w:rsidTr="00E005ED">
        <w:tc>
          <w:tcPr>
            <w:cnfStyle w:val="001000000000" w:firstRow="0" w:lastRow="0" w:firstColumn="1" w:lastColumn="0" w:oddVBand="0" w:evenVBand="0" w:oddHBand="0" w:evenHBand="0" w:firstRowFirstColumn="0" w:firstRowLastColumn="0" w:lastRowFirstColumn="0" w:lastRowLastColumn="0"/>
            <w:tcW w:w="1779" w:type="dxa"/>
          </w:tcPr>
          <w:p w14:paraId="7D2A2070" w14:textId="77777777" w:rsidR="00F27905" w:rsidRPr="00B669C3" w:rsidRDefault="00F27905" w:rsidP="001C1871">
            <w:pPr>
              <w:jc w:val="center"/>
              <w:rPr>
                <w:rFonts w:ascii="Times New Roman" w:hAnsi="Times New Roman" w:cs="Times New Roman"/>
                <w:bCs w:val="0"/>
                <w:sz w:val="20"/>
                <w:szCs w:val="20"/>
              </w:rPr>
            </w:pPr>
            <w:r w:rsidRPr="00B669C3">
              <w:rPr>
                <w:rFonts w:ascii="Times New Roman" w:hAnsi="Times New Roman" w:cs="Times New Roman"/>
                <w:sz w:val="20"/>
                <w:szCs w:val="20"/>
              </w:rPr>
              <w:t>1.50 to 1.99</w:t>
            </w:r>
          </w:p>
        </w:tc>
        <w:tc>
          <w:tcPr>
            <w:tcW w:w="2676" w:type="dxa"/>
          </w:tcPr>
          <w:p w14:paraId="542B569B" w14:textId="73DB8EE4" w:rsidR="00F27905" w:rsidRPr="00B669C3" w:rsidRDefault="00C22656" w:rsidP="001C18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B669C3">
              <w:rPr>
                <w:rFonts w:ascii="Times New Roman" w:hAnsi="Times New Roman" w:cs="Times New Roman"/>
                <w:bCs/>
                <w:sz w:val="20"/>
                <w:szCs w:val="20"/>
              </w:rPr>
              <w:t>Severe rains</w:t>
            </w:r>
          </w:p>
        </w:tc>
      </w:tr>
      <w:tr w:rsidR="00B669C3" w:rsidRPr="00B669C3" w14:paraId="6F77B701" w14:textId="77777777" w:rsidTr="00E005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9" w:type="dxa"/>
          </w:tcPr>
          <w:p w14:paraId="135C2E71" w14:textId="77777777" w:rsidR="00F27905" w:rsidRPr="00B669C3" w:rsidRDefault="00F27905" w:rsidP="001C1871">
            <w:pPr>
              <w:jc w:val="center"/>
              <w:rPr>
                <w:rFonts w:ascii="Times New Roman" w:hAnsi="Times New Roman" w:cs="Times New Roman"/>
                <w:bCs w:val="0"/>
                <w:sz w:val="20"/>
                <w:szCs w:val="20"/>
              </w:rPr>
            </w:pPr>
            <w:r w:rsidRPr="00B669C3">
              <w:rPr>
                <w:rFonts w:ascii="Times New Roman" w:hAnsi="Times New Roman" w:cs="Times New Roman"/>
                <w:sz w:val="20"/>
                <w:szCs w:val="20"/>
              </w:rPr>
              <w:t>1.00 to 1.49</w:t>
            </w:r>
          </w:p>
        </w:tc>
        <w:tc>
          <w:tcPr>
            <w:tcW w:w="2676" w:type="dxa"/>
          </w:tcPr>
          <w:p w14:paraId="526E6078" w14:textId="25190F84" w:rsidR="00F27905" w:rsidRPr="00B669C3" w:rsidRDefault="00C22656" w:rsidP="001C18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B669C3">
              <w:rPr>
                <w:rFonts w:ascii="Times New Roman" w:hAnsi="Times New Roman" w:cs="Times New Roman"/>
                <w:bCs/>
                <w:sz w:val="20"/>
                <w:szCs w:val="20"/>
              </w:rPr>
              <w:t>Moderate rains</w:t>
            </w:r>
          </w:p>
        </w:tc>
      </w:tr>
      <w:tr w:rsidR="00B669C3" w:rsidRPr="00B669C3" w14:paraId="0D04F2E6" w14:textId="77777777" w:rsidTr="00E005ED">
        <w:tc>
          <w:tcPr>
            <w:cnfStyle w:val="001000000000" w:firstRow="0" w:lastRow="0" w:firstColumn="1" w:lastColumn="0" w:oddVBand="0" w:evenVBand="0" w:oddHBand="0" w:evenHBand="0" w:firstRowFirstColumn="0" w:firstRowLastColumn="0" w:lastRowFirstColumn="0" w:lastRowLastColumn="0"/>
            <w:tcW w:w="1779" w:type="dxa"/>
          </w:tcPr>
          <w:p w14:paraId="5EB49247" w14:textId="77777777" w:rsidR="00F27905" w:rsidRPr="00B669C3" w:rsidRDefault="00F27905" w:rsidP="001C1871">
            <w:pPr>
              <w:jc w:val="center"/>
              <w:rPr>
                <w:rFonts w:ascii="Times New Roman" w:hAnsi="Times New Roman" w:cs="Times New Roman"/>
                <w:bCs w:val="0"/>
                <w:sz w:val="20"/>
                <w:szCs w:val="20"/>
              </w:rPr>
            </w:pPr>
            <w:r w:rsidRPr="00B669C3">
              <w:rPr>
                <w:rFonts w:ascii="Times New Roman" w:hAnsi="Times New Roman" w:cs="Times New Roman"/>
                <w:sz w:val="20"/>
                <w:szCs w:val="20"/>
              </w:rPr>
              <w:t>- 0.90 to 0.99</w:t>
            </w:r>
          </w:p>
        </w:tc>
        <w:tc>
          <w:tcPr>
            <w:tcW w:w="2676" w:type="dxa"/>
          </w:tcPr>
          <w:p w14:paraId="505CA3CE" w14:textId="77777777" w:rsidR="00F27905" w:rsidRPr="00B669C3" w:rsidRDefault="00F27905" w:rsidP="001C18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B669C3">
              <w:rPr>
                <w:rFonts w:ascii="Times New Roman" w:hAnsi="Times New Roman" w:cs="Times New Roman"/>
                <w:bCs/>
                <w:sz w:val="20"/>
                <w:szCs w:val="20"/>
              </w:rPr>
              <w:t>Normal</w:t>
            </w:r>
          </w:p>
        </w:tc>
      </w:tr>
      <w:tr w:rsidR="00B669C3" w:rsidRPr="00B669C3" w14:paraId="27ED8AB3" w14:textId="77777777" w:rsidTr="00E005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9" w:type="dxa"/>
          </w:tcPr>
          <w:p w14:paraId="11E72BF6" w14:textId="77777777" w:rsidR="00F27905" w:rsidRPr="00B669C3" w:rsidRDefault="00F27905" w:rsidP="001C1871">
            <w:pPr>
              <w:jc w:val="center"/>
              <w:rPr>
                <w:rFonts w:ascii="Times New Roman" w:hAnsi="Times New Roman" w:cs="Times New Roman"/>
                <w:bCs w:val="0"/>
                <w:sz w:val="20"/>
                <w:szCs w:val="20"/>
              </w:rPr>
            </w:pPr>
            <w:r w:rsidRPr="00B669C3">
              <w:rPr>
                <w:rFonts w:ascii="Times New Roman" w:hAnsi="Times New Roman" w:cs="Times New Roman"/>
                <w:sz w:val="20"/>
                <w:szCs w:val="20"/>
              </w:rPr>
              <w:t>- 1.00 to - 1.49</w:t>
            </w:r>
          </w:p>
        </w:tc>
        <w:tc>
          <w:tcPr>
            <w:tcW w:w="2676" w:type="dxa"/>
          </w:tcPr>
          <w:p w14:paraId="6C8E3E01" w14:textId="77777777" w:rsidR="00F27905" w:rsidRPr="00B669C3" w:rsidRDefault="00F27905" w:rsidP="001C18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B669C3">
              <w:rPr>
                <w:rFonts w:ascii="Times New Roman" w:hAnsi="Times New Roman" w:cs="Times New Roman"/>
                <w:bCs/>
                <w:sz w:val="20"/>
                <w:szCs w:val="20"/>
              </w:rPr>
              <w:t>Moderately dry</w:t>
            </w:r>
          </w:p>
        </w:tc>
      </w:tr>
      <w:tr w:rsidR="00B669C3" w:rsidRPr="00B669C3" w14:paraId="6FAEB0AB" w14:textId="77777777" w:rsidTr="00E005ED">
        <w:tc>
          <w:tcPr>
            <w:cnfStyle w:val="001000000000" w:firstRow="0" w:lastRow="0" w:firstColumn="1" w:lastColumn="0" w:oddVBand="0" w:evenVBand="0" w:oddHBand="0" w:evenHBand="0" w:firstRowFirstColumn="0" w:firstRowLastColumn="0" w:lastRowFirstColumn="0" w:lastRowLastColumn="0"/>
            <w:tcW w:w="1779" w:type="dxa"/>
          </w:tcPr>
          <w:p w14:paraId="5EEEC2E0" w14:textId="77777777" w:rsidR="00F27905" w:rsidRPr="00B669C3" w:rsidRDefault="00F27905" w:rsidP="001C1871">
            <w:pPr>
              <w:jc w:val="center"/>
              <w:rPr>
                <w:rFonts w:ascii="Times New Roman" w:hAnsi="Times New Roman" w:cs="Times New Roman"/>
                <w:bCs w:val="0"/>
                <w:sz w:val="20"/>
                <w:szCs w:val="20"/>
              </w:rPr>
            </w:pPr>
            <w:r w:rsidRPr="00B669C3">
              <w:rPr>
                <w:rFonts w:ascii="Times New Roman" w:hAnsi="Times New Roman" w:cs="Times New Roman"/>
                <w:sz w:val="20"/>
                <w:szCs w:val="20"/>
              </w:rPr>
              <w:t>- 1.50 to - 1.99</w:t>
            </w:r>
          </w:p>
        </w:tc>
        <w:tc>
          <w:tcPr>
            <w:tcW w:w="2676" w:type="dxa"/>
          </w:tcPr>
          <w:p w14:paraId="08B70104" w14:textId="77777777" w:rsidR="00F27905" w:rsidRPr="00B669C3" w:rsidRDefault="00F27905" w:rsidP="001C187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B669C3">
              <w:rPr>
                <w:rFonts w:ascii="Times New Roman" w:hAnsi="Times New Roman" w:cs="Times New Roman"/>
                <w:bCs/>
                <w:sz w:val="20"/>
                <w:szCs w:val="20"/>
              </w:rPr>
              <w:t>Very dry</w:t>
            </w:r>
          </w:p>
        </w:tc>
      </w:tr>
      <w:tr w:rsidR="00B669C3" w:rsidRPr="00B669C3" w14:paraId="5956AF7F" w14:textId="77777777" w:rsidTr="00E005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9" w:type="dxa"/>
          </w:tcPr>
          <w:p w14:paraId="1BBC957F" w14:textId="77777777" w:rsidR="00F27905" w:rsidRPr="00B669C3" w:rsidRDefault="00F27905" w:rsidP="001C1871">
            <w:pPr>
              <w:jc w:val="center"/>
              <w:rPr>
                <w:rFonts w:ascii="Times New Roman" w:hAnsi="Times New Roman" w:cs="Times New Roman"/>
                <w:bCs w:val="0"/>
                <w:sz w:val="20"/>
                <w:szCs w:val="20"/>
              </w:rPr>
            </w:pPr>
            <w:r w:rsidRPr="00B669C3">
              <w:rPr>
                <w:rFonts w:ascii="Times New Roman" w:hAnsi="Times New Roman" w:cs="Times New Roman"/>
                <w:sz w:val="20"/>
                <w:szCs w:val="20"/>
              </w:rPr>
              <w:t>≤ - 2.00</w:t>
            </w:r>
          </w:p>
        </w:tc>
        <w:tc>
          <w:tcPr>
            <w:tcW w:w="2676" w:type="dxa"/>
          </w:tcPr>
          <w:p w14:paraId="2CBFE8E7" w14:textId="77777777" w:rsidR="00F27905" w:rsidRPr="00B669C3" w:rsidRDefault="00F27905" w:rsidP="001C187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B669C3">
              <w:rPr>
                <w:rFonts w:ascii="Times New Roman" w:hAnsi="Times New Roman" w:cs="Times New Roman"/>
                <w:bCs/>
                <w:sz w:val="20"/>
                <w:szCs w:val="20"/>
              </w:rPr>
              <w:t>Extremely dry</w:t>
            </w:r>
          </w:p>
        </w:tc>
      </w:tr>
    </w:tbl>
    <w:p w14:paraId="6AFDC1EF" w14:textId="77777777" w:rsidR="00FB4EF2" w:rsidRPr="001C1871" w:rsidRDefault="00FB4EF2" w:rsidP="001C1871">
      <w:pPr>
        <w:spacing w:after="0" w:line="240" w:lineRule="auto"/>
        <w:jc w:val="center"/>
        <w:rPr>
          <w:rFonts w:ascii="Times New Roman" w:hAnsi="Times New Roman" w:cs="Times New Roman"/>
        </w:rPr>
      </w:pPr>
    </w:p>
    <w:p w14:paraId="17901040" w14:textId="2CF3BAE3" w:rsidR="00FB4EF2" w:rsidRPr="00273EDB" w:rsidRDefault="00FB4EF2" w:rsidP="001C1871">
      <w:pPr>
        <w:spacing w:after="0" w:line="240" w:lineRule="auto"/>
        <w:rPr>
          <w:rFonts w:ascii="Times New Roman" w:hAnsi="Times New Roman" w:cs="Times New Roman"/>
          <w:b/>
          <w:bCs/>
          <w:sz w:val="24"/>
          <w:szCs w:val="24"/>
        </w:rPr>
      </w:pPr>
      <w:r w:rsidRPr="00273EDB">
        <w:rPr>
          <w:rFonts w:ascii="Times New Roman" w:hAnsi="Times New Roman" w:cs="Times New Roman"/>
          <w:b/>
          <w:bCs/>
          <w:sz w:val="24"/>
          <w:szCs w:val="24"/>
        </w:rPr>
        <w:t>Results and discussions</w:t>
      </w:r>
    </w:p>
    <w:p w14:paraId="1D554E70" w14:textId="77777777" w:rsidR="0055026A" w:rsidRPr="001A79E4" w:rsidRDefault="0055026A" w:rsidP="001C1871">
      <w:pPr>
        <w:spacing w:after="0" w:line="240" w:lineRule="auto"/>
        <w:rPr>
          <w:rFonts w:ascii="Times New Roman" w:hAnsi="Times New Roman" w:cs="Times New Roman"/>
          <w:b/>
          <w:bCs/>
        </w:rPr>
      </w:pPr>
    </w:p>
    <w:p w14:paraId="2F86623B" w14:textId="55A38132" w:rsidR="00866DBF" w:rsidRPr="00A85C87" w:rsidRDefault="00866DBF" w:rsidP="00866DBF">
      <w:pPr>
        <w:spacing w:after="0" w:line="240" w:lineRule="auto"/>
        <w:rPr>
          <w:rFonts w:ascii="Times New Roman" w:hAnsi="Times New Roman" w:cs="Times New Roman"/>
          <w:b/>
          <w:bCs/>
          <w:i/>
          <w:iCs/>
        </w:rPr>
      </w:pPr>
      <w:r w:rsidRPr="00A85C87">
        <w:rPr>
          <w:rFonts w:ascii="Times New Roman" w:hAnsi="Times New Roman" w:cs="Times New Roman"/>
          <w:b/>
          <w:bCs/>
          <w:i/>
          <w:iCs/>
        </w:rPr>
        <w:t>Climatological precipitation normals</w:t>
      </w:r>
    </w:p>
    <w:p w14:paraId="4C21D05F" w14:textId="77777777" w:rsidR="00866DBF" w:rsidRPr="00866DBF" w:rsidRDefault="00866DBF" w:rsidP="00866DBF">
      <w:pPr>
        <w:spacing w:after="0" w:line="240" w:lineRule="auto"/>
        <w:ind w:firstLine="567"/>
        <w:jc w:val="both"/>
        <w:rPr>
          <w:rFonts w:ascii="Times New Roman" w:hAnsi="Times New Roman" w:cs="Times New Roman"/>
        </w:rPr>
      </w:pPr>
      <w:r w:rsidRPr="00866DBF">
        <w:rPr>
          <w:rFonts w:ascii="Times New Roman" w:hAnsi="Times New Roman" w:cs="Times New Roman"/>
        </w:rPr>
        <w:t>Monthly values (Table 3) and seasonal precipitation differences between the two climatological normals (Table 4) were analyzed.</w:t>
      </w:r>
    </w:p>
    <w:p w14:paraId="4843B7CF" w14:textId="77777777" w:rsidR="00866DBF" w:rsidRPr="00866DBF" w:rsidRDefault="00866DBF" w:rsidP="00866DBF">
      <w:pPr>
        <w:spacing w:after="0" w:line="240" w:lineRule="auto"/>
        <w:ind w:firstLine="567"/>
        <w:jc w:val="both"/>
        <w:rPr>
          <w:rFonts w:ascii="Times New Roman" w:hAnsi="Times New Roman" w:cs="Times New Roman"/>
        </w:rPr>
      </w:pPr>
      <w:r w:rsidRPr="00866DBF">
        <w:rPr>
          <w:rFonts w:ascii="Times New Roman" w:hAnsi="Times New Roman" w:cs="Times New Roman"/>
        </w:rPr>
        <w:t>In both states in the southern region of Brazil, most months had higher average monthly rainfall in the NCII, with emphasis on the state of Santa Catarina (91.6%) of the months. However, it is worth highlighting that although rainfall volumes are higher, it is important to observe their distribution. According to IPCC (2022), the increase in extreme events has contributed to a greater average volume of rain, but does not represent an adequate temporal distribution. The month of August stands out for presenting a reduction in rainfall volumes throughout the southern region of Brazil.</w:t>
      </w:r>
    </w:p>
    <w:p w14:paraId="68EF5E3B" w14:textId="383045AF" w:rsidR="00866DBF" w:rsidRPr="00866DBF" w:rsidRDefault="00866DBF" w:rsidP="00866DBF">
      <w:pPr>
        <w:spacing w:after="0" w:line="240" w:lineRule="auto"/>
        <w:ind w:firstLine="567"/>
        <w:jc w:val="both"/>
        <w:rPr>
          <w:rFonts w:ascii="Times New Roman" w:hAnsi="Times New Roman" w:cs="Times New Roman"/>
        </w:rPr>
      </w:pPr>
      <w:r w:rsidRPr="00866DBF">
        <w:rPr>
          <w:rFonts w:ascii="Times New Roman" w:hAnsi="Times New Roman" w:cs="Times New Roman"/>
        </w:rPr>
        <w:t xml:space="preserve">In Paraná, the highest volumes of rain are concentrated in the month of January, both in the NCI (196 mm) and NCII (213.1 mm). In Santa Catarina and Rio Grande do Sul the highest volumes occur in both the summer and spring </w:t>
      </w:r>
      <w:r w:rsidR="00A85C87" w:rsidRPr="00866DBF">
        <w:rPr>
          <w:rFonts w:ascii="Times New Roman" w:hAnsi="Times New Roman" w:cs="Times New Roman"/>
        </w:rPr>
        <w:t>months,</w:t>
      </w:r>
      <w:r w:rsidRPr="00866DBF">
        <w:rPr>
          <w:rFonts w:ascii="Times New Roman" w:hAnsi="Times New Roman" w:cs="Times New Roman"/>
        </w:rPr>
        <w:t xml:space="preserve"> 209 mm (January) and 176.8 mm (October), respectively.</w:t>
      </w:r>
    </w:p>
    <w:p w14:paraId="41FEFC10" w14:textId="77777777" w:rsidR="00866DBF" w:rsidRPr="00866DBF" w:rsidRDefault="00866DBF" w:rsidP="00866DBF">
      <w:pPr>
        <w:spacing w:after="0" w:line="240" w:lineRule="auto"/>
        <w:ind w:firstLine="567"/>
        <w:jc w:val="both"/>
        <w:rPr>
          <w:rFonts w:ascii="Times New Roman" w:hAnsi="Times New Roman" w:cs="Times New Roman"/>
          <w:noProof/>
        </w:rPr>
      </w:pPr>
      <w:r w:rsidRPr="00866DBF">
        <w:rPr>
          <w:rFonts w:ascii="Times New Roman" w:hAnsi="Times New Roman" w:cs="Times New Roman"/>
          <w:noProof/>
        </w:rPr>
        <w:t>Therefore, in relation to the average monthly precipitation volumes, the period 1991-2020, that is, the NCII, presented higher volumes in most months, a result that demonstrates an increase in the volume of precipitation in the last 30 years.</w:t>
      </w:r>
    </w:p>
    <w:p w14:paraId="6E18CA9A" w14:textId="77777777" w:rsidR="00866DBF" w:rsidRPr="00866DBF" w:rsidRDefault="00866DBF" w:rsidP="00866DBF">
      <w:pPr>
        <w:spacing w:after="0" w:line="240" w:lineRule="auto"/>
        <w:ind w:firstLine="567"/>
        <w:jc w:val="both"/>
        <w:rPr>
          <w:rFonts w:ascii="Times New Roman" w:hAnsi="Times New Roman" w:cs="Times New Roman"/>
        </w:rPr>
      </w:pPr>
      <w:r w:rsidRPr="00866DBF">
        <w:rPr>
          <w:rFonts w:ascii="Times New Roman" w:hAnsi="Times New Roman" w:cs="Times New Roman"/>
          <w:noProof/>
        </w:rPr>
        <w:t>On a spatial and seasonal scale (Table 4), in most locations an increase in average rainfall volumes was observed in the second period (NCII), with emphasis on summer and spring. The northernmost locations in the southern region, especially Castro-PR, stood out due to the negative differences between the two periods, that is, the reduction in rainfall volumes. In Curitiba-PR, Florianópolis-SC and Torres-RS, located close to the coast of the southern region of Brazil, the average increase in rainfall volumes in the summer stood out in relation to other locations.</w:t>
      </w:r>
    </w:p>
    <w:p w14:paraId="48215926" w14:textId="77777777" w:rsidR="00866DBF" w:rsidRPr="00866DBF" w:rsidRDefault="00866DBF" w:rsidP="00866DBF">
      <w:pPr>
        <w:spacing w:after="0" w:line="240" w:lineRule="auto"/>
        <w:ind w:firstLine="567"/>
        <w:jc w:val="both"/>
        <w:rPr>
          <w:rFonts w:ascii="Times New Roman" w:eastAsia="Times New Roman" w:hAnsi="Times New Roman" w:cs="Times New Roman"/>
        </w:rPr>
      </w:pPr>
      <w:r w:rsidRPr="00866DBF">
        <w:rPr>
          <w:rFonts w:ascii="Times New Roman" w:eastAsia="Times New Roman" w:hAnsi="Times New Roman" w:cs="Times New Roman"/>
        </w:rPr>
        <w:t>Based on the paired hypothesis test used to evaluate the significance of the differences, where the significance differences for the southern region of Brazil were validated. It was found that, for summer, autumn and spring, the differences were significant, while in winter no statistical significance was demonstrated.</w:t>
      </w:r>
    </w:p>
    <w:p w14:paraId="4265F387" w14:textId="77777777" w:rsidR="00866DBF" w:rsidRPr="00866DBF" w:rsidRDefault="00866DBF" w:rsidP="00866DBF">
      <w:pPr>
        <w:spacing w:after="0" w:line="240" w:lineRule="auto"/>
        <w:ind w:firstLine="567"/>
        <w:jc w:val="both"/>
        <w:rPr>
          <w:rFonts w:ascii="Times New Roman" w:eastAsia="Times New Roman" w:hAnsi="Times New Roman" w:cs="Times New Roman"/>
        </w:rPr>
      </w:pPr>
    </w:p>
    <w:p w14:paraId="2D544E60" w14:textId="77777777" w:rsidR="00776B1E" w:rsidRDefault="00776B1E" w:rsidP="00866DBF">
      <w:pPr>
        <w:jc w:val="center"/>
        <w:rPr>
          <w:rFonts w:ascii="Arial" w:hAnsi="Arial" w:cs="Arial"/>
          <w:noProof/>
          <w:sz w:val="24"/>
          <w:szCs w:val="24"/>
        </w:rPr>
        <w:sectPr w:rsidR="00776B1E" w:rsidSect="00A87262">
          <w:type w:val="continuous"/>
          <w:pgSz w:w="11906" w:h="16838"/>
          <w:pgMar w:top="1134" w:right="1134" w:bottom="1134" w:left="1134" w:header="709" w:footer="709" w:gutter="0"/>
          <w:cols w:num="2" w:space="708"/>
          <w:docGrid w:linePitch="360"/>
        </w:sectPr>
      </w:pPr>
    </w:p>
    <w:p w14:paraId="4898C38B" w14:textId="77777777" w:rsidR="00776B1E" w:rsidRDefault="00776B1E" w:rsidP="00866DBF">
      <w:pPr>
        <w:jc w:val="center"/>
        <w:rPr>
          <w:rFonts w:ascii="Arial" w:hAnsi="Arial" w:cs="Arial"/>
          <w:noProof/>
          <w:sz w:val="24"/>
          <w:szCs w:val="24"/>
        </w:rPr>
      </w:pPr>
    </w:p>
    <w:p w14:paraId="7F28FCFF" w14:textId="77777777" w:rsidR="00A85C87" w:rsidRDefault="00A85C87" w:rsidP="00866DBF">
      <w:pPr>
        <w:jc w:val="center"/>
        <w:rPr>
          <w:rFonts w:ascii="Arial" w:hAnsi="Arial" w:cs="Arial"/>
          <w:noProof/>
          <w:sz w:val="24"/>
          <w:szCs w:val="24"/>
        </w:rPr>
      </w:pPr>
    </w:p>
    <w:p w14:paraId="35A65107" w14:textId="77777777" w:rsidR="00A85C87" w:rsidRDefault="00A85C87" w:rsidP="00866DBF">
      <w:pPr>
        <w:jc w:val="center"/>
        <w:rPr>
          <w:rFonts w:ascii="Arial" w:hAnsi="Arial" w:cs="Arial"/>
          <w:noProof/>
          <w:sz w:val="24"/>
          <w:szCs w:val="24"/>
        </w:rPr>
      </w:pPr>
    </w:p>
    <w:p w14:paraId="544D6F33" w14:textId="77777777" w:rsidR="00A85C87" w:rsidRDefault="00A85C87" w:rsidP="00866DBF">
      <w:pPr>
        <w:jc w:val="center"/>
        <w:rPr>
          <w:rFonts w:ascii="Arial" w:hAnsi="Arial" w:cs="Arial"/>
          <w:noProof/>
          <w:sz w:val="24"/>
          <w:szCs w:val="24"/>
        </w:rPr>
      </w:pPr>
    </w:p>
    <w:p w14:paraId="2ADA1F7C" w14:textId="77777777" w:rsidR="00A85C87" w:rsidRDefault="00A85C87" w:rsidP="00866DBF">
      <w:pPr>
        <w:jc w:val="center"/>
        <w:rPr>
          <w:rFonts w:ascii="Arial" w:hAnsi="Arial" w:cs="Arial"/>
          <w:noProof/>
          <w:sz w:val="24"/>
          <w:szCs w:val="24"/>
        </w:rPr>
      </w:pPr>
    </w:p>
    <w:p w14:paraId="6AD773E4" w14:textId="77777777" w:rsidR="00A85C87" w:rsidRDefault="00A85C87" w:rsidP="00866DBF">
      <w:pPr>
        <w:jc w:val="center"/>
        <w:rPr>
          <w:rFonts w:ascii="Arial" w:hAnsi="Arial" w:cs="Arial"/>
          <w:noProof/>
          <w:sz w:val="24"/>
          <w:szCs w:val="24"/>
        </w:rPr>
      </w:pPr>
    </w:p>
    <w:p w14:paraId="662056D9" w14:textId="77777777" w:rsidR="00776B1E" w:rsidRDefault="00866DBF" w:rsidP="00776B1E">
      <w:pPr>
        <w:spacing w:after="0" w:line="240" w:lineRule="auto"/>
        <w:jc w:val="center"/>
        <w:rPr>
          <w:rFonts w:ascii="Times New Roman" w:hAnsi="Times New Roman" w:cs="Times New Roman"/>
          <w:noProof/>
        </w:rPr>
      </w:pPr>
      <w:r w:rsidRPr="00A85C87">
        <w:rPr>
          <w:rFonts w:ascii="Times New Roman" w:hAnsi="Times New Roman" w:cs="Times New Roman"/>
          <w:b/>
          <w:bCs/>
          <w:noProof/>
        </w:rPr>
        <w:lastRenderedPageBreak/>
        <w:t>Table 3</w:t>
      </w:r>
      <w:r w:rsidRPr="00776B1E">
        <w:rPr>
          <w:rFonts w:ascii="Times New Roman" w:hAnsi="Times New Roman" w:cs="Times New Roman"/>
          <w:noProof/>
        </w:rPr>
        <w:t xml:space="preserve"> – Monthly precipitation (mm) for the states of PR, SC and RS</w:t>
      </w:r>
    </w:p>
    <w:p w14:paraId="49EBE2FC" w14:textId="7CB5D103" w:rsidR="00866DBF" w:rsidRPr="00776B1E" w:rsidRDefault="00866DBF" w:rsidP="00776B1E">
      <w:pPr>
        <w:spacing w:after="0" w:line="240" w:lineRule="auto"/>
        <w:jc w:val="center"/>
        <w:rPr>
          <w:rFonts w:ascii="Times New Roman" w:hAnsi="Times New Roman" w:cs="Times New Roman"/>
          <w:noProof/>
        </w:rPr>
      </w:pPr>
      <w:r w:rsidRPr="00776B1E">
        <w:rPr>
          <w:rFonts w:ascii="Times New Roman" w:hAnsi="Times New Roman" w:cs="Times New Roman"/>
          <w:noProof/>
        </w:rPr>
        <w:t>of NCI and NCII climatological normals</w:t>
      </w:r>
    </w:p>
    <w:tbl>
      <w:tblPr>
        <w:tblStyle w:val="SimplesTabela11"/>
        <w:tblW w:w="0" w:type="auto"/>
        <w:jc w:val="center"/>
        <w:tblLook w:val="04A0" w:firstRow="1" w:lastRow="0" w:firstColumn="1" w:lastColumn="0" w:noHBand="0" w:noVBand="1"/>
      </w:tblPr>
      <w:tblGrid>
        <w:gridCol w:w="852"/>
        <w:gridCol w:w="1424"/>
        <w:gridCol w:w="1425"/>
        <w:gridCol w:w="1226"/>
        <w:gridCol w:w="1226"/>
        <w:gridCol w:w="1226"/>
        <w:gridCol w:w="1226"/>
      </w:tblGrid>
      <w:tr w:rsidR="00776B1E" w:rsidRPr="00776B1E" w14:paraId="1390C60D" w14:textId="77777777" w:rsidTr="00A13FB0">
        <w:trPr>
          <w:cnfStyle w:val="100000000000" w:firstRow="1" w:lastRow="0" w:firstColumn="0" w:lastColumn="0" w:oddVBand="0" w:evenVBand="0" w:oddHBand="0"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741" w:type="dxa"/>
          </w:tcPr>
          <w:p w14:paraId="51602156" w14:textId="77777777" w:rsidR="00776B1E" w:rsidRPr="00776B1E" w:rsidRDefault="00776B1E" w:rsidP="00776B1E">
            <w:pPr>
              <w:jc w:val="center"/>
              <w:rPr>
                <w:rFonts w:ascii="Times New Roman" w:hAnsi="Times New Roman" w:cs="Times New Roman"/>
                <w:noProof/>
                <w:color w:val="000000" w:themeColor="text1"/>
              </w:rPr>
            </w:pPr>
          </w:p>
        </w:tc>
        <w:tc>
          <w:tcPr>
            <w:tcW w:w="2849" w:type="dxa"/>
            <w:gridSpan w:val="2"/>
          </w:tcPr>
          <w:p w14:paraId="6FEBC5EB" w14:textId="77777777" w:rsidR="00776B1E" w:rsidRPr="00776B1E" w:rsidRDefault="00776B1E" w:rsidP="00776B1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Paraná</w:t>
            </w:r>
          </w:p>
        </w:tc>
        <w:tc>
          <w:tcPr>
            <w:tcW w:w="2452" w:type="dxa"/>
            <w:gridSpan w:val="2"/>
          </w:tcPr>
          <w:p w14:paraId="4314B4DE" w14:textId="77777777" w:rsidR="00776B1E" w:rsidRPr="00776B1E" w:rsidRDefault="00776B1E" w:rsidP="00776B1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Santa Catarina</w:t>
            </w:r>
          </w:p>
        </w:tc>
        <w:tc>
          <w:tcPr>
            <w:tcW w:w="2452" w:type="dxa"/>
            <w:gridSpan w:val="2"/>
          </w:tcPr>
          <w:p w14:paraId="0C6B8317" w14:textId="77777777" w:rsidR="00776B1E" w:rsidRPr="00776B1E" w:rsidRDefault="00776B1E" w:rsidP="00776B1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Rio Grande do Sul</w:t>
            </w:r>
          </w:p>
        </w:tc>
      </w:tr>
      <w:tr w:rsidR="00776B1E" w:rsidRPr="00776B1E" w14:paraId="1CDEFD3E" w14:textId="77777777" w:rsidTr="00A13FB0">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741" w:type="dxa"/>
          </w:tcPr>
          <w:p w14:paraId="340A9925" w14:textId="77777777" w:rsidR="00776B1E" w:rsidRPr="00776B1E" w:rsidRDefault="00776B1E" w:rsidP="00776B1E">
            <w:pPr>
              <w:jc w:val="center"/>
              <w:rPr>
                <w:rFonts w:ascii="Times New Roman" w:hAnsi="Times New Roman" w:cs="Times New Roman"/>
                <w:b w:val="0"/>
                <w:bCs w:val="0"/>
                <w:noProof/>
                <w:color w:val="000000" w:themeColor="text1"/>
              </w:rPr>
            </w:pPr>
            <w:r w:rsidRPr="00776B1E">
              <w:rPr>
                <w:rFonts w:ascii="Times New Roman" w:hAnsi="Times New Roman" w:cs="Times New Roman"/>
                <w:noProof/>
                <w:color w:val="000000" w:themeColor="text1"/>
              </w:rPr>
              <w:t>Month</w:t>
            </w:r>
          </w:p>
        </w:tc>
        <w:tc>
          <w:tcPr>
            <w:tcW w:w="1424" w:type="dxa"/>
          </w:tcPr>
          <w:p w14:paraId="15A1F1AB" w14:textId="77777777" w:rsidR="00776B1E" w:rsidRPr="00776B1E" w:rsidRDefault="00776B1E" w:rsidP="00776B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000000" w:themeColor="text1"/>
              </w:rPr>
            </w:pPr>
            <w:r w:rsidRPr="00776B1E">
              <w:rPr>
                <w:rFonts w:ascii="Times New Roman" w:hAnsi="Times New Roman" w:cs="Times New Roman"/>
                <w:noProof/>
                <w:color w:val="000000" w:themeColor="text1"/>
              </w:rPr>
              <w:t>NCI</w:t>
            </w:r>
          </w:p>
        </w:tc>
        <w:tc>
          <w:tcPr>
            <w:tcW w:w="1425" w:type="dxa"/>
          </w:tcPr>
          <w:p w14:paraId="00C0DCB4" w14:textId="77777777" w:rsidR="00776B1E" w:rsidRPr="00776B1E" w:rsidRDefault="00776B1E" w:rsidP="00776B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000000" w:themeColor="text1"/>
              </w:rPr>
            </w:pPr>
            <w:r w:rsidRPr="00776B1E">
              <w:rPr>
                <w:rFonts w:ascii="Times New Roman" w:hAnsi="Times New Roman" w:cs="Times New Roman"/>
                <w:noProof/>
                <w:color w:val="000000" w:themeColor="text1"/>
              </w:rPr>
              <w:t>NCII</w:t>
            </w:r>
          </w:p>
        </w:tc>
        <w:tc>
          <w:tcPr>
            <w:tcW w:w="1226" w:type="dxa"/>
          </w:tcPr>
          <w:p w14:paraId="01DFA5FC" w14:textId="77777777" w:rsidR="00776B1E" w:rsidRPr="00776B1E" w:rsidRDefault="00776B1E" w:rsidP="00776B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NCI</w:t>
            </w:r>
          </w:p>
        </w:tc>
        <w:tc>
          <w:tcPr>
            <w:tcW w:w="1226" w:type="dxa"/>
          </w:tcPr>
          <w:p w14:paraId="7BEF57B0" w14:textId="77777777" w:rsidR="00776B1E" w:rsidRPr="00776B1E" w:rsidRDefault="00776B1E" w:rsidP="00776B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NCII</w:t>
            </w:r>
          </w:p>
        </w:tc>
        <w:tc>
          <w:tcPr>
            <w:tcW w:w="1226" w:type="dxa"/>
          </w:tcPr>
          <w:p w14:paraId="2803E78C" w14:textId="77777777" w:rsidR="00776B1E" w:rsidRPr="00776B1E" w:rsidRDefault="00776B1E" w:rsidP="00776B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NCI</w:t>
            </w:r>
          </w:p>
        </w:tc>
        <w:tc>
          <w:tcPr>
            <w:tcW w:w="1226" w:type="dxa"/>
          </w:tcPr>
          <w:p w14:paraId="38D6A0AE" w14:textId="77777777" w:rsidR="00776B1E" w:rsidRPr="00776B1E" w:rsidRDefault="00776B1E" w:rsidP="00776B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NCII</w:t>
            </w:r>
          </w:p>
        </w:tc>
      </w:tr>
      <w:tr w:rsidR="00776B1E" w:rsidRPr="00776B1E" w14:paraId="51488A42" w14:textId="77777777" w:rsidTr="00A13FB0">
        <w:trPr>
          <w:trHeight w:val="192"/>
          <w:jc w:val="center"/>
        </w:trPr>
        <w:tc>
          <w:tcPr>
            <w:cnfStyle w:val="001000000000" w:firstRow="0" w:lastRow="0" w:firstColumn="1" w:lastColumn="0" w:oddVBand="0" w:evenVBand="0" w:oddHBand="0" w:evenHBand="0" w:firstRowFirstColumn="0" w:firstRowLastColumn="0" w:lastRowFirstColumn="0" w:lastRowLastColumn="0"/>
            <w:tcW w:w="741" w:type="dxa"/>
          </w:tcPr>
          <w:p w14:paraId="31A5F8AF" w14:textId="77777777" w:rsidR="00776B1E" w:rsidRPr="00776B1E" w:rsidRDefault="00776B1E" w:rsidP="00776B1E">
            <w:pPr>
              <w:jc w:val="center"/>
              <w:rPr>
                <w:rFonts w:ascii="Times New Roman" w:hAnsi="Times New Roman" w:cs="Times New Roman"/>
                <w:b w:val="0"/>
                <w:bCs w:val="0"/>
                <w:noProof/>
                <w:color w:val="000000" w:themeColor="text1"/>
              </w:rPr>
            </w:pPr>
            <w:r w:rsidRPr="00776B1E">
              <w:rPr>
                <w:rFonts w:ascii="Times New Roman" w:hAnsi="Times New Roman" w:cs="Times New Roman"/>
                <w:noProof/>
                <w:color w:val="000000" w:themeColor="text1"/>
              </w:rPr>
              <w:t>Jan</w:t>
            </w:r>
          </w:p>
        </w:tc>
        <w:tc>
          <w:tcPr>
            <w:tcW w:w="1424" w:type="dxa"/>
          </w:tcPr>
          <w:p w14:paraId="47421E27" w14:textId="77777777" w:rsidR="00776B1E" w:rsidRPr="00776B1E" w:rsidRDefault="00776B1E" w:rsidP="00776B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color w:val="000000" w:themeColor="text1"/>
              </w:rPr>
            </w:pPr>
            <w:r w:rsidRPr="00776B1E">
              <w:rPr>
                <w:rFonts w:ascii="Times New Roman" w:hAnsi="Times New Roman" w:cs="Times New Roman"/>
                <w:b/>
                <w:noProof/>
                <w:color w:val="000000" w:themeColor="text1"/>
              </w:rPr>
              <w:t>196.0</w:t>
            </w:r>
          </w:p>
        </w:tc>
        <w:tc>
          <w:tcPr>
            <w:tcW w:w="1425" w:type="dxa"/>
          </w:tcPr>
          <w:p w14:paraId="4E8B8A12" w14:textId="77777777" w:rsidR="00776B1E" w:rsidRPr="00776B1E" w:rsidRDefault="00776B1E" w:rsidP="00776B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b/>
                <w:noProof/>
                <w:color w:val="000000" w:themeColor="text1"/>
              </w:rPr>
              <w:t>213.1</w:t>
            </w:r>
            <w:r w:rsidRPr="00776B1E">
              <w:rPr>
                <w:rFonts w:ascii="Times New Roman" w:hAnsi="Times New Roman" w:cs="Times New Roman"/>
                <w:noProof/>
                <w:color w:val="000000" w:themeColor="text1"/>
              </w:rPr>
              <w:t xml:space="preserve"> </w:t>
            </w:r>
          </w:p>
        </w:tc>
        <w:tc>
          <w:tcPr>
            <w:tcW w:w="1226" w:type="dxa"/>
          </w:tcPr>
          <w:p w14:paraId="5A3CAE74" w14:textId="77777777" w:rsidR="00776B1E" w:rsidRPr="00776B1E" w:rsidRDefault="00776B1E" w:rsidP="00776B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b/>
                <w:noProof/>
                <w:color w:val="000000" w:themeColor="text1"/>
              </w:rPr>
              <w:t>168.2</w:t>
            </w:r>
            <w:r w:rsidRPr="00776B1E">
              <w:rPr>
                <w:rFonts w:ascii="Times New Roman" w:hAnsi="Times New Roman" w:cs="Times New Roman"/>
                <w:noProof/>
                <w:color w:val="000000" w:themeColor="text1"/>
              </w:rPr>
              <w:t xml:space="preserve"> </w:t>
            </w:r>
          </w:p>
        </w:tc>
        <w:tc>
          <w:tcPr>
            <w:tcW w:w="1226" w:type="dxa"/>
          </w:tcPr>
          <w:p w14:paraId="64FD70C7" w14:textId="77777777" w:rsidR="00776B1E" w:rsidRPr="00776B1E" w:rsidRDefault="00776B1E" w:rsidP="00776B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b/>
                <w:noProof/>
                <w:color w:val="000000" w:themeColor="text1"/>
              </w:rPr>
              <w:t>209.0</w:t>
            </w:r>
            <w:r w:rsidRPr="00776B1E">
              <w:rPr>
                <w:rFonts w:ascii="Times New Roman" w:hAnsi="Times New Roman" w:cs="Times New Roman"/>
                <w:noProof/>
                <w:color w:val="000000" w:themeColor="text1"/>
              </w:rPr>
              <w:t xml:space="preserve"> </w:t>
            </w:r>
          </w:p>
        </w:tc>
        <w:tc>
          <w:tcPr>
            <w:tcW w:w="1226" w:type="dxa"/>
          </w:tcPr>
          <w:p w14:paraId="69DC7DEC" w14:textId="77777777" w:rsidR="00776B1E" w:rsidRPr="00776B1E" w:rsidRDefault="00776B1E" w:rsidP="00776B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117.5</w:t>
            </w:r>
          </w:p>
        </w:tc>
        <w:tc>
          <w:tcPr>
            <w:tcW w:w="1226" w:type="dxa"/>
          </w:tcPr>
          <w:p w14:paraId="4AD7BBB2" w14:textId="77777777" w:rsidR="00776B1E" w:rsidRPr="00776B1E" w:rsidRDefault="00776B1E" w:rsidP="00776B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146.3</w:t>
            </w:r>
          </w:p>
        </w:tc>
      </w:tr>
      <w:tr w:rsidR="00776B1E" w:rsidRPr="00776B1E" w14:paraId="051F288F" w14:textId="77777777" w:rsidTr="00A13FB0">
        <w:trPr>
          <w:cnfStyle w:val="000000100000" w:firstRow="0" w:lastRow="0" w:firstColumn="0" w:lastColumn="0" w:oddVBand="0" w:evenVBand="0" w:oddHBand="1" w:evenHBand="0" w:firstRowFirstColumn="0" w:firstRowLastColumn="0" w:lastRowFirstColumn="0" w:lastRowLastColumn="0"/>
          <w:trHeight w:val="78"/>
          <w:jc w:val="center"/>
        </w:trPr>
        <w:tc>
          <w:tcPr>
            <w:cnfStyle w:val="001000000000" w:firstRow="0" w:lastRow="0" w:firstColumn="1" w:lastColumn="0" w:oddVBand="0" w:evenVBand="0" w:oddHBand="0" w:evenHBand="0" w:firstRowFirstColumn="0" w:firstRowLastColumn="0" w:lastRowFirstColumn="0" w:lastRowLastColumn="0"/>
            <w:tcW w:w="741" w:type="dxa"/>
          </w:tcPr>
          <w:p w14:paraId="66ECE3B6" w14:textId="77777777" w:rsidR="00776B1E" w:rsidRPr="00776B1E" w:rsidRDefault="00776B1E" w:rsidP="00776B1E">
            <w:pPr>
              <w:jc w:val="center"/>
              <w:rPr>
                <w:rFonts w:ascii="Times New Roman" w:hAnsi="Times New Roman" w:cs="Times New Roman"/>
                <w:b w:val="0"/>
                <w:bCs w:val="0"/>
                <w:noProof/>
                <w:color w:val="000000" w:themeColor="text1"/>
              </w:rPr>
            </w:pPr>
            <w:r w:rsidRPr="00776B1E">
              <w:rPr>
                <w:rFonts w:ascii="Times New Roman" w:hAnsi="Times New Roman" w:cs="Times New Roman"/>
                <w:noProof/>
                <w:color w:val="000000" w:themeColor="text1"/>
              </w:rPr>
              <w:t>Feb</w:t>
            </w:r>
          </w:p>
        </w:tc>
        <w:tc>
          <w:tcPr>
            <w:tcW w:w="1424" w:type="dxa"/>
          </w:tcPr>
          <w:p w14:paraId="28E89FE0" w14:textId="77777777" w:rsidR="00776B1E" w:rsidRPr="00776B1E" w:rsidRDefault="00776B1E" w:rsidP="00776B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152.8</w:t>
            </w:r>
          </w:p>
        </w:tc>
        <w:tc>
          <w:tcPr>
            <w:tcW w:w="1425" w:type="dxa"/>
          </w:tcPr>
          <w:p w14:paraId="7F4A1748" w14:textId="77777777" w:rsidR="00776B1E" w:rsidRPr="00776B1E" w:rsidRDefault="00776B1E" w:rsidP="00776B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180.6</w:t>
            </w:r>
          </w:p>
        </w:tc>
        <w:tc>
          <w:tcPr>
            <w:tcW w:w="1226" w:type="dxa"/>
          </w:tcPr>
          <w:p w14:paraId="586C2D3A" w14:textId="77777777" w:rsidR="00776B1E" w:rsidRPr="00776B1E" w:rsidRDefault="00776B1E" w:rsidP="00776B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173.6</w:t>
            </w:r>
          </w:p>
        </w:tc>
        <w:tc>
          <w:tcPr>
            <w:tcW w:w="1226" w:type="dxa"/>
          </w:tcPr>
          <w:p w14:paraId="490FDE84" w14:textId="77777777" w:rsidR="00776B1E" w:rsidRPr="00776B1E" w:rsidRDefault="00776B1E" w:rsidP="00776B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180.1</w:t>
            </w:r>
          </w:p>
        </w:tc>
        <w:tc>
          <w:tcPr>
            <w:tcW w:w="1226" w:type="dxa"/>
          </w:tcPr>
          <w:p w14:paraId="00D83CA2" w14:textId="77777777" w:rsidR="00776B1E" w:rsidRPr="00776B1E" w:rsidRDefault="00776B1E" w:rsidP="00776B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126.4</w:t>
            </w:r>
          </w:p>
        </w:tc>
        <w:tc>
          <w:tcPr>
            <w:tcW w:w="1226" w:type="dxa"/>
          </w:tcPr>
          <w:p w14:paraId="029ABBB1" w14:textId="77777777" w:rsidR="00776B1E" w:rsidRPr="00776B1E" w:rsidRDefault="00776B1E" w:rsidP="00776B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137.5</w:t>
            </w:r>
          </w:p>
        </w:tc>
      </w:tr>
      <w:tr w:rsidR="00776B1E" w:rsidRPr="00776B1E" w14:paraId="2AC39A02" w14:textId="77777777" w:rsidTr="00A13FB0">
        <w:trPr>
          <w:trHeight w:val="110"/>
          <w:jc w:val="center"/>
        </w:trPr>
        <w:tc>
          <w:tcPr>
            <w:cnfStyle w:val="001000000000" w:firstRow="0" w:lastRow="0" w:firstColumn="1" w:lastColumn="0" w:oddVBand="0" w:evenVBand="0" w:oddHBand="0" w:evenHBand="0" w:firstRowFirstColumn="0" w:firstRowLastColumn="0" w:lastRowFirstColumn="0" w:lastRowLastColumn="0"/>
            <w:tcW w:w="741" w:type="dxa"/>
          </w:tcPr>
          <w:p w14:paraId="176397DB" w14:textId="1406A5A8" w:rsidR="00776B1E" w:rsidRPr="00776B1E" w:rsidRDefault="00712D3F" w:rsidP="00776B1E">
            <w:pPr>
              <w:jc w:val="center"/>
              <w:rPr>
                <w:rFonts w:ascii="Times New Roman" w:hAnsi="Times New Roman" w:cs="Times New Roman"/>
                <w:b w:val="0"/>
                <w:bCs w:val="0"/>
                <w:noProof/>
                <w:color w:val="000000" w:themeColor="text1"/>
              </w:rPr>
            </w:pPr>
            <w:r>
              <w:rPr>
                <w:rFonts w:ascii="Times New Roman" w:hAnsi="Times New Roman" w:cs="Times New Roman"/>
                <w:noProof/>
                <w:color w:val="000000" w:themeColor="text1"/>
              </w:rPr>
              <w:t>M</w:t>
            </w:r>
            <w:r>
              <w:rPr>
                <w:rFonts w:ascii="Times New Roman" w:hAnsi="Times New Roman"/>
                <w:noProof/>
                <w:color w:val="000000" w:themeColor="text1"/>
              </w:rPr>
              <w:t>ar</w:t>
            </w:r>
          </w:p>
        </w:tc>
        <w:tc>
          <w:tcPr>
            <w:tcW w:w="1424" w:type="dxa"/>
          </w:tcPr>
          <w:p w14:paraId="62C5639A" w14:textId="77777777" w:rsidR="00776B1E" w:rsidRPr="00776B1E" w:rsidRDefault="00776B1E" w:rsidP="00776B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136.5</w:t>
            </w:r>
          </w:p>
        </w:tc>
        <w:tc>
          <w:tcPr>
            <w:tcW w:w="1425" w:type="dxa"/>
          </w:tcPr>
          <w:p w14:paraId="498AF0C6" w14:textId="77777777" w:rsidR="00776B1E" w:rsidRPr="00776B1E" w:rsidRDefault="00776B1E" w:rsidP="00776B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133.3</w:t>
            </w:r>
          </w:p>
        </w:tc>
        <w:tc>
          <w:tcPr>
            <w:tcW w:w="1226" w:type="dxa"/>
          </w:tcPr>
          <w:p w14:paraId="7243AFFF" w14:textId="77777777" w:rsidR="00776B1E" w:rsidRPr="00776B1E" w:rsidRDefault="00776B1E" w:rsidP="00776B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146.6</w:t>
            </w:r>
          </w:p>
        </w:tc>
        <w:tc>
          <w:tcPr>
            <w:tcW w:w="1226" w:type="dxa"/>
          </w:tcPr>
          <w:p w14:paraId="29C3C233" w14:textId="77777777" w:rsidR="00776B1E" w:rsidRPr="00776B1E" w:rsidRDefault="00776B1E" w:rsidP="00776B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148.9</w:t>
            </w:r>
          </w:p>
        </w:tc>
        <w:tc>
          <w:tcPr>
            <w:tcW w:w="1226" w:type="dxa"/>
          </w:tcPr>
          <w:p w14:paraId="55FDDC0B" w14:textId="77777777" w:rsidR="00776B1E" w:rsidRPr="00776B1E" w:rsidRDefault="00776B1E" w:rsidP="00776B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124.3</w:t>
            </w:r>
          </w:p>
        </w:tc>
        <w:tc>
          <w:tcPr>
            <w:tcW w:w="1226" w:type="dxa"/>
          </w:tcPr>
          <w:p w14:paraId="06EF70B6" w14:textId="77777777" w:rsidR="00776B1E" w:rsidRPr="00776B1E" w:rsidRDefault="00776B1E" w:rsidP="00776B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127.0</w:t>
            </w:r>
          </w:p>
        </w:tc>
      </w:tr>
      <w:tr w:rsidR="00776B1E" w:rsidRPr="00776B1E" w14:paraId="7C8DF711" w14:textId="77777777" w:rsidTr="00A13FB0">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741" w:type="dxa"/>
          </w:tcPr>
          <w:p w14:paraId="2CF818CB" w14:textId="77777777" w:rsidR="00776B1E" w:rsidRPr="00776B1E" w:rsidRDefault="00776B1E" w:rsidP="00776B1E">
            <w:pPr>
              <w:jc w:val="center"/>
              <w:rPr>
                <w:rFonts w:ascii="Times New Roman" w:hAnsi="Times New Roman" w:cs="Times New Roman"/>
                <w:b w:val="0"/>
                <w:bCs w:val="0"/>
                <w:noProof/>
                <w:color w:val="000000" w:themeColor="text1"/>
              </w:rPr>
            </w:pPr>
            <w:r w:rsidRPr="00776B1E">
              <w:rPr>
                <w:rFonts w:ascii="Times New Roman" w:hAnsi="Times New Roman" w:cs="Times New Roman"/>
                <w:noProof/>
                <w:color w:val="000000" w:themeColor="text1"/>
              </w:rPr>
              <w:t>Apr</w:t>
            </w:r>
          </w:p>
        </w:tc>
        <w:tc>
          <w:tcPr>
            <w:tcW w:w="1424" w:type="dxa"/>
          </w:tcPr>
          <w:p w14:paraId="44DBE3F6" w14:textId="77777777" w:rsidR="00776B1E" w:rsidRPr="00776B1E" w:rsidRDefault="00776B1E" w:rsidP="00776B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107.6</w:t>
            </w:r>
          </w:p>
        </w:tc>
        <w:tc>
          <w:tcPr>
            <w:tcW w:w="1425" w:type="dxa"/>
          </w:tcPr>
          <w:p w14:paraId="42C52165" w14:textId="77777777" w:rsidR="00776B1E" w:rsidRPr="00776B1E" w:rsidRDefault="00776B1E" w:rsidP="00776B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97.1</w:t>
            </w:r>
          </w:p>
        </w:tc>
        <w:tc>
          <w:tcPr>
            <w:tcW w:w="1226" w:type="dxa"/>
          </w:tcPr>
          <w:p w14:paraId="1F9EEF0B" w14:textId="77777777" w:rsidR="00776B1E" w:rsidRPr="00776B1E" w:rsidRDefault="00776B1E" w:rsidP="00776B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100.0</w:t>
            </w:r>
          </w:p>
        </w:tc>
        <w:tc>
          <w:tcPr>
            <w:tcW w:w="1226" w:type="dxa"/>
          </w:tcPr>
          <w:p w14:paraId="2F453A2F" w14:textId="77777777" w:rsidR="00776B1E" w:rsidRPr="00776B1E" w:rsidRDefault="00776B1E" w:rsidP="00776B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116.4</w:t>
            </w:r>
          </w:p>
        </w:tc>
        <w:tc>
          <w:tcPr>
            <w:tcW w:w="1226" w:type="dxa"/>
          </w:tcPr>
          <w:p w14:paraId="0DD5F7F7" w14:textId="77777777" w:rsidR="00776B1E" w:rsidRPr="00776B1E" w:rsidRDefault="00776B1E" w:rsidP="00776B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96.3</w:t>
            </w:r>
          </w:p>
        </w:tc>
        <w:tc>
          <w:tcPr>
            <w:tcW w:w="1226" w:type="dxa"/>
          </w:tcPr>
          <w:p w14:paraId="64967EDE" w14:textId="77777777" w:rsidR="00776B1E" w:rsidRPr="00776B1E" w:rsidRDefault="00776B1E" w:rsidP="00776B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133.6</w:t>
            </w:r>
          </w:p>
        </w:tc>
      </w:tr>
      <w:tr w:rsidR="00776B1E" w:rsidRPr="00776B1E" w14:paraId="4F29B063" w14:textId="77777777" w:rsidTr="00A13FB0">
        <w:trPr>
          <w:trHeight w:val="69"/>
          <w:jc w:val="center"/>
        </w:trPr>
        <w:tc>
          <w:tcPr>
            <w:cnfStyle w:val="001000000000" w:firstRow="0" w:lastRow="0" w:firstColumn="1" w:lastColumn="0" w:oddVBand="0" w:evenVBand="0" w:oddHBand="0" w:evenHBand="0" w:firstRowFirstColumn="0" w:firstRowLastColumn="0" w:lastRowFirstColumn="0" w:lastRowLastColumn="0"/>
            <w:tcW w:w="741" w:type="dxa"/>
          </w:tcPr>
          <w:p w14:paraId="6D4C4102" w14:textId="77777777" w:rsidR="00776B1E" w:rsidRPr="00776B1E" w:rsidRDefault="00776B1E" w:rsidP="00776B1E">
            <w:pPr>
              <w:jc w:val="center"/>
              <w:rPr>
                <w:rFonts w:ascii="Times New Roman" w:hAnsi="Times New Roman" w:cs="Times New Roman"/>
                <w:b w:val="0"/>
                <w:bCs w:val="0"/>
                <w:noProof/>
                <w:color w:val="000000" w:themeColor="text1"/>
              </w:rPr>
            </w:pPr>
            <w:r w:rsidRPr="00776B1E">
              <w:rPr>
                <w:rFonts w:ascii="Times New Roman" w:hAnsi="Times New Roman" w:cs="Times New Roman"/>
                <w:noProof/>
                <w:color w:val="000000" w:themeColor="text1"/>
              </w:rPr>
              <w:t>May</w:t>
            </w:r>
          </w:p>
        </w:tc>
        <w:tc>
          <w:tcPr>
            <w:tcW w:w="1424" w:type="dxa"/>
          </w:tcPr>
          <w:p w14:paraId="2166D10E" w14:textId="77777777" w:rsidR="00776B1E" w:rsidRPr="00776B1E" w:rsidRDefault="00776B1E" w:rsidP="00776B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113.2</w:t>
            </w:r>
          </w:p>
        </w:tc>
        <w:tc>
          <w:tcPr>
            <w:tcW w:w="1425" w:type="dxa"/>
          </w:tcPr>
          <w:p w14:paraId="006ECC26" w14:textId="77777777" w:rsidR="00776B1E" w:rsidRPr="00776B1E" w:rsidRDefault="00776B1E" w:rsidP="00776B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107.3</w:t>
            </w:r>
          </w:p>
        </w:tc>
        <w:tc>
          <w:tcPr>
            <w:tcW w:w="1226" w:type="dxa"/>
          </w:tcPr>
          <w:p w14:paraId="359A7AEA" w14:textId="77777777" w:rsidR="00776B1E" w:rsidRPr="00776B1E" w:rsidRDefault="00776B1E" w:rsidP="00776B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106.8</w:t>
            </w:r>
          </w:p>
        </w:tc>
        <w:tc>
          <w:tcPr>
            <w:tcW w:w="1226" w:type="dxa"/>
          </w:tcPr>
          <w:p w14:paraId="026A23D3" w14:textId="77777777" w:rsidR="00776B1E" w:rsidRPr="00776B1E" w:rsidRDefault="00776B1E" w:rsidP="00776B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137.1</w:t>
            </w:r>
          </w:p>
        </w:tc>
        <w:tc>
          <w:tcPr>
            <w:tcW w:w="1226" w:type="dxa"/>
          </w:tcPr>
          <w:p w14:paraId="3CED192A" w14:textId="77777777" w:rsidR="00776B1E" w:rsidRPr="00776B1E" w:rsidRDefault="00776B1E" w:rsidP="00776B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92.5</w:t>
            </w:r>
          </w:p>
        </w:tc>
        <w:tc>
          <w:tcPr>
            <w:tcW w:w="1226" w:type="dxa"/>
          </w:tcPr>
          <w:p w14:paraId="6EEB2CFC" w14:textId="77777777" w:rsidR="00776B1E" w:rsidRPr="00776B1E" w:rsidRDefault="00776B1E" w:rsidP="00776B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125.7</w:t>
            </w:r>
          </w:p>
        </w:tc>
      </w:tr>
      <w:tr w:rsidR="00776B1E" w:rsidRPr="00776B1E" w14:paraId="6E977148" w14:textId="77777777" w:rsidTr="00A13FB0">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741" w:type="dxa"/>
          </w:tcPr>
          <w:p w14:paraId="0D60B516" w14:textId="5E0DCD03" w:rsidR="00776B1E" w:rsidRPr="00776B1E" w:rsidRDefault="00776B1E" w:rsidP="00776B1E">
            <w:pPr>
              <w:jc w:val="center"/>
              <w:rPr>
                <w:rFonts w:ascii="Times New Roman" w:hAnsi="Times New Roman" w:cs="Times New Roman"/>
                <w:b w:val="0"/>
                <w:bCs w:val="0"/>
                <w:noProof/>
                <w:color w:val="000000" w:themeColor="text1"/>
              </w:rPr>
            </w:pPr>
            <w:r w:rsidRPr="00776B1E">
              <w:rPr>
                <w:rFonts w:ascii="Times New Roman" w:hAnsi="Times New Roman" w:cs="Times New Roman"/>
                <w:noProof/>
                <w:color w:val="000000" w:themeColor="text1"/>
              </w:rPr>
              <w:t>Jun</w:t>
            </w:r>
          </w:p>
        </w:tc>
        <w:tc>
          <w:tcPr>
            <w:tcW w:w="1424" w:type="dxa"/>
          </w:tcPr>
          <w:p w14:paraId="520FCEC7" w14:textId="77777777" w:rsidR="00776B1E" w:rsidRPr="00776B1E" w:rsidRDefault="00776B1E" w:rsidP="00776B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109.7</w:t>
            </w:r>
          </w:p>
        </w:tc>
        <w:tc>
          <w:tcPr>
            <w:tcW w:w="1425" w:type="dxa"/>
          </w:tcPr>
          <w:p w14:paraId="437C9491" w14:textId="77777777" w:rsidR="00776B1E" w:rsidRPr="00776B1E" w:rsidRDefault="00776B1E" w:rsidP="00776B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111.2</w:t>
            </w:r>
          </w:p>
        </w:tc>
        <w:tc>
          <w:tcPr>
            <w:tcW w:w="1226" w:type="dxa"/>
          </w:tcPr>
          <w:p w14:paraId="1D5C4436" w14:textId="77777777" w:rsidR="00776B1E" w:rsidRPr="00776B1E" w:rsidRDefault="00776B1E" w:rsidP="00776B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106.5</w:t>
            </w:r>
          </w:p>
        </w:tc>
        <w:tc>
          <w:tcPr>
            <w:tcW w:w="1226" w:type="dxa"/>
          </w:tcPr>
          <w:p w14:paraId="77B194AB" w14:textId="77777777" w:rsidR="00776B1E" w:rsidRPr="00776B1E" w:rsidRDefault="00776B1E" w:rsidP="00776B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118.5</w:t>
            </w:r>
          </w:p>
        </w:tc>
        <w:tc>
          <w:tcPr>
            <w:tcW w:w="1226" w:type="dxa"/>
          </w:tcPr>
          <w:p w14:paraId="72A16824" w14:textId="77777777" w:rsidR="00776B1E" w:rsidRPr="00776B1E" w:rsidRDefault="00776B1E" w:rsidP="00776B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122.4</w:t>
            </w:r>
          </w:p>
        </w:tc>
        <w:tc>
          <w:tcPr>
            <w:tcW w:w="1226" w:type="dxa"/>
          </w:tcPr>
          <w:p w14:paraId="35252F61" w14:textId="77777777" w:rsidR="00776B1E" w:rsidRPr="00776B1E" w:rsidRDefault="00776B1E" w:rsidP="00776B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129.0</w:t>
            </w:r>
          </w:p>
        </w:tc>
      </w:tr>
      <w:tr w:rsidR="00776B1E" w:rsidRPr="00776B1E" w14:paraId="1ED0F441" w14:textId="77777777" w:rsidTr="00A13FB0">
        <w:trPr>
          <w:trHeight w:val="69"/>
          <w:jc w:val="center"/>
        </w:trPr>
        <w:tc>
          <w:tcPr>
            <w:cnfStyle w:val="001000000000" w:firstRow="0" w:lastRow="0" w:firstColumn="1" w:lastColumn="0" w:oddVBand="0" w:evenVBand="0" w:oddHBand="0" w:evenHBand="0" w:firstRowFirstColumn="0" w:firstRowLastColumn="0" w:lastRowFirstColumn="0" w:lastRowLastColumn="0"/>
            <w:tcW w:w="741" w:type="dxa"/>
          </w:tcPr>
          <w:p w14:paraId="42E1B737" w14:textId="77777777" w:rsidR="00776B1E" w:rsidRPr="00776B1E" w:rsidRDefault="00776B1E" w:rsidP="00776B1E">
            <w:pPr>
              <w:jc w:val="center"/>
              <w:rPr>
                <w:rFonts w:ascii="Times New Roman" w:hAnsi="Times New Roman" w:cs="Times New Roman"/>
                <w:b w:val="0"/>
                <w:bCs w:val="0"/>
                <w:noProof/>
                <w:color w:val="000000" w:themeColor="text1"/>
              </w:rPr>
            </w:pPr>
            <w:r w:rsidRPr="00776B1E">
              <w:rPr>
                <w:rFonts w:ascii="Times New Roman" w:hAnsi="Times New Roman" w:cs="Times New Roman"/>
                <w:noProof/>
                <w:color w:val="000000" w:themeColor="text1"/>
              </w:rPr>
              <w:t>Jul</w:t>
            </w:r>
          </w:p>
        </w:tc>
        <w:tc>
          <w:tcPr>
            <w:tcW w:w="1424" w:type="dxa"/>
          </w:tcPr>
          <w:p w14:paraId="683E8DB9" w14:textId="77777777" w:rsidR="00776B1E" w:rsidRPr="00776B1E" w:rsidRDefault="00776B1E" w:rsidP="00776B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84.2</w:t>
            </w:r>
          </w:p>
        </w:tc>
        <w:tc>
          <w:tcPr>
            <w:tcW w:w="1425" w:type="dxa"/>
          </w:tcPr>
          <w:p w14:paraId="42CFDCC1" w14:textId="77777777" w:rsidR="00776B1E" w:rsidRPr="00776B1E" w:rsidRDefault="00776B1E" w:rsidP="00776B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88.3</w:t>
            </w:r>
          </w:p>
        </w:tc>
        <w:tc>
          <w:tcPr>
            <w:tcW w:w="1226" w:type="dxa"/>
          </w:tcPr>
          <w:p w14:paraId="3B54BD31" w14:textId="77777777" w:rsidR="00776B1E" w:rsidRPr="00776B1E" w:rsidRDefault="00776B1E" w:rsidP="00776B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121.2</w:t>
            </w:r>
          </w:p>
        </w:tc>
        <w:tc>
          <w:tcPr>
            <w:tcW w:w="1226" w:type="dxa"/>
          </w:tcPr>
          <w:p w14:paraId="3CEADBEA" w14:textId="77777777" w:rsidR="00776B1E" w:rsidRPr="00776B1E" w:rsidRDefault="00776B1E" w:rsidP="00776B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138.5</w:t>
            </w:r>
          </w:p>
        </w:tc>
        <w:tc>
          <w:tcPr>
            <w:tcW w:w="1226" w:type="dxa"/>
          </w:tcPr>
          <w:p w14:paraId="1903750E" w14:textId="77777777" w:rsidR="00776B1E" w:rsidRPr="00776B1E" w:rsidRDefault="00776B1E" w:rsidP="00776B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127.6</w:t>
            </w:r>
          </w:p>
        </w:tc>
        <w:tc>
          <w:tcPr>
            <w:tcW w:w="1226" w:type="dxa"/>
          </w:tcPr>
          <w:p w14:paraId="34AE53C8" w14:textId="77777777" w:rsidR="00776B1E" w:rsidRPr="00776B1E" w:rsidRDefault="00776B1E" w:rsidP="00776B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147.8</w:t>
            </w:r>
          </w:p>
        </w:tc>
      </w:tr>
      <w:tr w:rsidR="00776B1E" w:rsidRPr="00776B1E" w14:paraId="16BAFF73" w14:textId="77777777" w:rsidTr="00A13FB0">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741" w:type="dxa"/>
          </w:tcPr>
          <w:p w14:paraId="513717DC" w14:textId="77777777" w:rsidR="00776B1E" w:rsidRPr="00776B1E" w:rsidRDefault="00776B1E" w:rsidP="00776B1E">
            <w:pPr>
              <w:jc w:val="center"/>
              <w:rPr>
                <w:rFonts w:ascii="Times New Roman" w:hAnsi="Times New Roman" w:cs="Times New Roman"/>
                <w:b w:val="0"/>
                <w:bCs w:val="0"/>
                <w:noProof/>
                <w:color w:val="000000" w:themeColor="text1"/>
              </w:rPr>
            </w:pPr>
            <w:r w:rsidRPr="00776B1E">
              <w:rPr>
                <w:rFonts w:ascii="Times New Roman" w:hAnsi="Times New Roman" w:cs="Times New Roman"/>
                <w:noProof/>
                <w:color w:val="000000" w:themeColor="text1"/>
              </w:rPr>
              <w:t>Aug</w:t>
            </w:r>
          </w:p>
        </w:tc>
        <w:tc>
          <w:tcPr>
            <w:tcW w:w="1424" w:type="dxa"/>
          </w:tcPr>
          <w:p w14:paraId="499B403E" w14:textId="77777777" w:rsidR="00776B1E" w:rsidRPr="00776B1E" w:rsidRDefault="00776B1E" w:rsidP="00776B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73.6</w:t>
            </w:r>
          </w:p>
        </w:tc>
        <w:tc>
          <w:tcPr>
            <w:tcW w:w="1425" w:type="dxa"/>
          </w:tcPr>
          <w:p w14:paraId="63FC64E3" w14:textId="77777777" w:rsidR="00776B1E" w:rsidRPr="00776B1E" w:rsidRDefault="00776B1E" w:rsidP="00776B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71.7</w:t>
            </w:r>
          </w:p>
        </w:tc>
        <w:tc>
          <w:tcPr>
            <w:tcW w:w="1226" w:type="dxa"/>
          </w:tcPr>
          <w:p w14:paraId="64B7348D" w14:textId="77777777" w:rsidR="00776B1E" w:rsidRPr="00776B1E" w:rsidRDefault="00776B1E" w:rsidP="00776B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124.8</w:t>
            </w:r>
          </w:p>
        </w:tc>
        <w:tc>
          <w:tcPr>
            <w:tcW w:w="1226" w:type="dxa"/>
          </w:tcPr>
          <w:p w14:paraId="6367E820" w14:textId="77777777" w:rsidR="00776B1E" w:rsidRPr="00776B1E" w:rsidRDefault="00776B1E" w:rsidP="00776B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117.0</w:t>
            </w:r>
          </w:p>
        </w:tc>
        <w:tc>
          <w:tcPr>
            <w:tcW w:w="1226" w:type="dxa"/>
          </w:tcPr>
          <w:p w14:paraId="24410AD7" w14:textId="77777777" w:rsidR="00776B1E" w:rsidRPr="00776B1E" w:rsidRDefault="00776B1E" w:rsidP="00776B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140.0</w:t>
            </w:r>
          </w:p>
        </w:tc>
        <w:tc>
          <w:tcPr>
            <w:tcW w:w="1226" w:type="dxa"/>
          </w:tcPr>
          <w:p w14:paraId="6E498D34" w14:textId="77777777" w:rsidR="00776B1E" w:rsidRPr="00776B1E" w:rsidRDefault="00776B1E" w:rsidP="00776B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123.0</w:t>
            </w:r>
          </w:p>
        </w:tc>
      </w:tr>
      <w:tr w:rsidR="00776B1E" w:rsidRPr="00776B1E" w14:paraId="3E049CFA" w14:textId="77777777" w:rsidTr="00A13FB0">
        <w:trPr>
          <w:trHeight w:val="69"/>
          <w:jc w:val="center"/>
        </w:trPr>
        <w:tc>
          <w:tcPr>
            <w:cnfStyle w:val="001000000000" w:firstRow="0" w:lastRow="0" w:firstColumn="1" w:lastColumn="0" w:oddVBand="0" w:evenVBand="0" w:oddHBand="0" w:evenHBand="0" w:firstRowFirstColumn="0" w:firstRowLastColumn="0" w:lastRowFirstColumn="0" w:lastRowLastColumn="0"/>
            <w:tcW w:w="741" w:type="dxa"/>
          </w:tcPr>
          <w:p w14:paraId="1EE6A67C" w14:textId="63D83481" w:rsidR="00776B1E" w:rsidRPr="00776B1E" w:rsidRDefault="00776B1E" w:rsidP="00776B1E">
            <w:pPr>
              <w:jc w:val="center"/>
              <w:rPr>
                <w:rFonts w:ascii="Times New Roman" w:hAnsi="Times New Roman" w:cs="Times New Roman"/>
                <w:b w:val="0"/>
                <w:bCs w:val="0"/>
                <w:noProof/>
                <w:color w:val="000000" w:themeColor="text1"/>
              </w:rPr>
            </w:pPr>
            <w:r w:rsidRPr="00776B1E">
              <w:rPr>
                <w:rFonts w:ascii="Times New Roman" w:hAnsi="Times New Roman" w:cs="Times New Roman"/>
                <w:noProof/>
                <w:color w:val="000000" w:themeColor="text1"/>
              </w:rPr>
              <w:t>Se</w:t>
            </w:r>
            <w:r w:rsidR="00712D3F">
              <w:rPr>
                <w:rFonts w:ascii="Times New Roman" w:hAnsi="Times New Roman" w:cs="Times New Roman"/>
                <w:noProof/>
                <w:color w:val="000000" w:themeColor="text1"/>
              </w:rPr>
              <w:t>p</w:t>
            </w:r>
          </w:p>
        </w:tc>
        <w:tc>
          <w:tcPr>
            <w:tcW w:w="1424" w:type="dxa"/>
          </w:tcPr>
          <w:p w14:paraId="118DB65F" w14:textId="77777777" w:rsidR="00776B1E" w:rsidRPr="00776B1E" w:rsidRDefault="00776B1E" w:rsidP="00776B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118.7</w:t>
            </w:r>
          </w:p>
        </w:tc>
        <w:tc>
          <w:tcPr>
            <w:tcW w:w="1425" w:type="dxa"/>
          </w:tcPr>
          <w:p w14:paraId="049A0D64" w14:textId="77777777" w:rsidR="00776B1E" w:rsidRPr="00776B1E" w:rsidRDefault="00776B1E" w:rsidP="00776B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127.0</w:t>
            </w:r>
          </w:p>
        </w:tc>
        <w:tc>
          <w:tcPr>
            <w:tcW w:w="1226" w:type="dxa"/>
          </w:tcPr>
          <w:p w14:paraId="2500759E" w14:textId="77777777" w:rsidR="00776B1E" w:rsidRPr="00776B1E" w:rsidRDefault="00776B1E" w:rsidP="00776B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149.2</w:t>
            </w:r>
          </w:p>
        </w:tc>
        <w:tc>
          <w:tcPr>
            <w:tcW w:w="1226" w:type="dxa"/>
          </w:tcPr>
          <w:p w14:paraId="1DAD0265" w14:textId="77777777" w:rsidR="00776B1E" w:rsidRPr="00776B1E" w:rsidRDefault="00776B1E" w:rsidP="00776B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162.2</w:t>
            </w:r>
          </w:p>
        </w:tc>
        <w:tc>
          <w:tcPr>
            <w:tcW w:w="1226" w:type="dxa"/>
          </w:tcPr>
          <w:p w14:paraId="1141A7EC" w14:textId="77777777" w:rsidR="00776B1E" w:rsidRPr="00776B1E" w:rsidRDefault="00776B1E" w:rsidP="00776B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b/>
                <w:noProof/>
                <w:color w:val="000000" w:themeColor="text1"/>
              </w:rPr>
              <w:t>160.3</w:t>
            </w:r>
            <w:r w:rsidRPr="00776B1E">
              <w:rPr>
                <w:rFonts w:ascii="Times New Roman" w:hAnsi="Times New Roman" w:cs="Times New Roman"/>
                <w:noProof/>
                <w:color w:val="000000" w:themeColor="text1"/>
              </w:rPr>
              <w:t xml:space="preserve"> </w:t>
            </w:r>
          </w:p>
        </w:tc>
        <w:tc>
          <w:tcPr>
            <w:tcW w:w="1226" w:type="dxa"/>
          </w:tcPr>
          <w:p w14:paraId="1ED3CA4D" w14:textId="77777777" w:rsidR="00776B1E" w:rsidRPr="00776B1E" w:rsidRDefault="00776B1E" w:rsidP="00776B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146.0</w:t>
            </w:r>
          </w:p>
        </w:tc>
      </w:tr>
      <w:tr w:rsidR="00776B1E" w:rsidRPr="00776B1E" w14:paraId="141E4BCB" w14:textId="77777777" w:rsidTr="00A13FB0">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741" w:type="dxa"/>
          </w:tcPr>
          <w:p w14:paraId="5206F4B7" w14:textId="77777777" w:rsidR="00776B1E" w:rsidRPr="00776B1E" w:rsidRDefault="00776B1E" w:rsidP="00776B1E">
            <w:pPr>
              <w:jc w:val="center"/>
              <w:rPr>
                <w:rFonts w:ascii="Times New Roman" w:hAnsi="Times New Roman" w:cs="Times New Roman"/>
                <w:b w:val="0"/>
                <w:bCs w:val="0"/>
                <w:noProof/>
                <w:color w:val="000000" w:themeColor="text1"/>
              </w:rPr>
            </w:pPr>
            <w:r w:rsidRPr="00776B1E">
              <w:rPr>
                <w:rFonts w:ascii="Times New Roman" w:hAnsi="Times New Roman" w:cs="Times New Roman"/>
                <w:noProof/>
                <w:color w:val="000000" w:themeColor="text1"/>
              </w:rPr>
              <w:t>Oct</w:t>
            </w:r>
          </w:p>
        </w:tc>
        <w:tc>
          <w:tcPr>
            <w:tcW w:w="1424" w:type="dxa"/>
          </w:tcPr>
          <w:p w14:paraId="6FE6FEC6" w14:textId="77777777" w:rsidR="00776B1E" w:rsidRPr="00776B1E" w:rsidRDefault="00776B1E" w:rsidP="00776B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153.7</w:t>
            </w:r>
          </w:p>
        </w:tc>
        <w:tc>
          <w:tcPr>
            <w:tcW w:w="1425" w:type="dxa"/>
          </w:tcPr>
          <w:p w14:paraId="0BC8DA29" w14:textId="77777777" w:rsidR="00776B1E" w:rsidRPr="00776B1E" w:rsidRDefault="00776B1E" w:rsidP="00776B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164.4</w:t>
            </w:r>
          </w:p>
        </w:tc>
        <w:tc>
          <w:tcPr>
            <w:tcW w:w="1226" w:type="dxa"/>
          </w:tcPr>
          <w:p w14:paraId="3365FD7C" w14:textId="77777777" w:rsidR="00776B1E" w:rsidRPr="00776B1E" w:rsidRDefault="00776B1E" w:rsidP="00776B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144.6</w:t>
            </w:r>
          </w:p>
        </w:tc>
        <w:tc>
          <w:tcPr>
            <w:tcW w:w="1226" w:type="dxa"/>
          </w:tcPr>
          <w:p w14:paraId="6ABA466D" w14:textId="77777777" w:rsidR="00776B1E" w:rsidRPr="00776B1E" w:rsidRDefault="00776B1E" w:rsidP="00776B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183.6</w:t>
            </w:r>
          </w:p>
        </w:tc>
        <w:tc>
          <w:tcPr>
            <w:tcW w:w="1226" w:type="dxa"/>
          </w:tcPr>
          <w:p w14:paraId="072CAF46" w14:textId="77777777" w:rsidR="00776B1E" w:rsidRPr="00776B1E" w:rsidRDefault="00776B1E" w:rsidP="00776B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135.6</w:t>
            </w:r>
          </w:p>
        </w:tc>
        <w:tc>
          <w:tcPr>
            <w:tcW w:w="1226" w:type="dxa"/>
          </w:tcPr>
          <w:p w14:paraId="584CC494" w14:textId="77777777" w:rsidR="00776B1E" w:rsidRPr="00776B1E" w:rsidRDefault="00776B1E" w:rsidP="00776B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b/>
                <w:noProof/>
                <w:color w:val="000000" w:themeColor="text1"/>
              </w:rPr>
              <w:t>176.8</w:t>
            </w:r>
            <w:r w:rsidRPr="00776B1E">
              <w:rPr>
                <w:rFonts w:ascii="Times New Roman" w:hAnsi="Times New Roman" w:cs="Times New Roman"/>
                <w:noProof/>
                <w:color w:val="000000" w:themeColor="text1"/>
              </w:rPr>
              <w:t xml:space="preserve"> </w:t>
            </w:r>
          </w:p>
        </w:tc>
      </w:tr>
      <w:tr w:rsidR="00776B1E" w:rsidRPr="00776B1E" w14:paraId="239DED3D" w14:textId="77777777" w:rsidTr="00A13FB0">
        <w:trPr>
          <w:trHeight w:val="69"/>
          <w:jc w:val="center"/>
        </w:trPr>
        <w:tc>
          <w:tcPr>
            <w:cnfStyle w:val="001000000000" w:firstRow="0" w:lastRow="0" w:firstColumn="1" w:lastColumn="0" w:oddVBand="0" w:evenVBand="0" w:oddHBand="0" w:evenHBand="0" w:firstRowFirstColumn="0" w:firstRowLastColumn="0" w:lastRowFirstColumn="0" w:lastRowLastColumn="0"/>
            <w:tcW w:w="741" w:type="dxa"/>
          </w:tcPr>
          <w:p w14:paraId="694E5F0B" w14:textId="77777777" w:rsidR="00776B1E" w:rsidRPr="00776B1E" w:rsidRDefault="00776B1E" w:rsidP="00776B1E">
            <w:pPr>
              <w:jc w:val="center"/>
              <w:rPr>
                <w:rFonts w:ascii="Times New Roman" w:hAnsi="Times New Roman" w:cs="Times New Roman"/>
                <w:b w:val="0"/>
                <w:bCs w:val="0"/>
                <w:noProof/>
                <w:color w:val="000000" w:themeColor="text1"/>
              </w:rPr>
            </w:pPr>
            <w:r w:rsidRPr="00776B1E">
              <w:rPr>
                <w:rFonts w:ascii="Times New Roman" w:hAnsi="Times New Roman" w:cs="Times New Roman"/>
                <w:noProof/>
                <w:color w:val="000000" w:themeColor="text1"/>
              </w:rPr>
              <w:t>Nov</w:t>
            </w:r>
          </w:p>
        </w:tc>
        <w:tc>
          <w:tcPr>
            <w:tcW w:w="1424" w:type="dxa"/>
          </w:tcPr>
          <w:p w14:paraId="7EA120F4" w14:textId="77777777" w:rsidR="00776B1E" w:rsidRPr="00776B1E" w:rsidRDefault="00776B1E" w:rsidP="00776B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127.2</w:t>
            </w:r>
          </w:p>
        </w:tc>
        <w:tc>
          <w:tcPr>
            <w:tcW w:w="1425" w:type="dxa"/>
          </w:tcPr>
          <w:p w14:paraId="067A296E" w14:textId="77777777" w:rsidR="00776B1E" w:rsidRPr="00776B1E" w:rsidRDefault="00776B1E" w:rsidP="00776B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134.7</w:t>
            </w:r>
          </w:p>
        </w:tc>
        <w:tc>
          <w:tcPr>
            <w:tcW w:w="1226" w:type="dxa"/>
          </w:tcPr>
          <w:p w14:paraId="17940CF2" w14:textId="77777777" w:rsidR="00776B1E" w:rsidRPr="00776B1E" w:rsidRDefault="00776B1E" w:rsidP="00776B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126.9</w:t>
            </w:r>
          </w:p>
        </w:tc>
        <w:tc>
          <w:tcPr>
            <w:tcW w:w="1226" w:type="dxa"/>
          </w:tcPr>
          <w:p w14:paraId="25C16B4B" w14:textId="77777777" w:rsidR="00776B1E" w:rsidRPr="00776B1E" w:rsidRDefault="00776B1E" w:rsidP="00776B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141.9</w:t>
            </w:r>
          </w:p>
        </w:tc>
        <w:tc>
          <w:tcPr>
            <w:tcW w:w="1226" w:type="dxa"/>
          </w:tcPr>
          <w:p w14:paraId="083DEBC0" w14:textId="77777777" w:rsidR="00776B1E" w:rsidRPr="00776B1E" w:rsidRDefault="00776B1E" w:rsidP="00776B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117.9</w:t>
            </w:r>
          </w:p>
        </w:tc>
        <w:tc>
          <w:tcPr>
            <w:tcW w:w="1226" w:type="dxa"/>
          </w:tcPr>
          <w:p w14:paraId="4A89CD83" w14:textId="77777777" w:rsidR="00776B1E" w:rsidRPr="00776B1E" w:rsidRDefault="00776B1E" w:rsidP="00776B1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123.3</w:t>
            </w:r>
          </w:p>
        </w:tc>
      </w:tr>
      <w:tr w:rsidR="00776B1E" w:rsidRPr="00776B1E" w14:paraId="0C6C63FF" w14:textId="77777777" w:rsidTr="00A13FB0">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741" w:type="dxa"/>
          </w:tcPr>
          <w:p w14:paraId="7CA2FE0B" w14:textId="2D15F48C" w:rsidR="00776B1E" w:rsidRPr="00776B1E" w:rsidRDefault="00712D3F" w:rsidP="00776B1E">
            <w:pPr>
              <w:jc w:val="center"/>
              <w:rPr>
                <w:rFonts w:ascii="Times New Roman" w:hAnsi="Times New Roman" w:cs="Times New Roman"/>
                <w:b w:val="0"/>
                <w:bCs w:val="0"/>
                <w:noProof/>
                <w:color w:val="000000" w:themeColor="text1"/>
              </w:rPr>
            </w:pPr>
            <w:r>
              <w:rPr>
                <w:rFonts w:ascii="Times New Roman" w:hAnsi="Times New Roman" w:cs="Times New Roman"/>
                <w:noProof/>
                <w:color w:val="000000" w:themeColor="text1"/>
              </w:rPr>
              <w:t>Dec</w:t>
            </w:r>
          </w:p>
        </w:tc>
        <w:tc>
          <w:tcPr>
            <w:tcW w:w="1424" w:type="dxa"/>
          </w:tcPr>
          <w:p w14:paraId="13F8F7BE" w14:textId="77777777" w:rsidR="00776B1E" w:rsidRPr="00776B1E" w:rsidRDefault="00776B1E" w:rsidP="00776B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179.9</w:t>
            </w:r>
          </w:p>
        </w:tc>
        <w:tc>
          <w:tcPr>
            <w:tcW w:w="1425" w:type="dxa"/>
          </w:tcPr>
          <w:p w14:paraId="5144DE5B" w14:textId="77777777" w:rsidR="00776B1E" w:rsidRPr="00776B1E" w:rsidRDefault="00776B1E" w:rsidP="00776B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162.6</w:t>
            </w:r>
          </w:p>
        </w:tc>
        <w:tc>
          <w:tcPr>
            <w:tcW w:w="1226" w:type="dxa"/>
          </w:tcPr>
          <w:p w14:paraId="5A133AF3" w14:textId="77777777" w:rsidR="00776B1E" w:rsidRPr="00776B1E" w:rsidRDefault="00776B1E" w:rsidP="00776B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146.1</w:t>
            </w:r>
          </w:p>
        </w:tc>
        <w:tc>
          <w:tcPr>
            <w:tcW w:w="1226" w:type="dxa"/>
          </w:tcPr>
          <w:p w14:paraId="2EC959B7" w14:textId="77777777" w:rsidR="00776B1E" w:rsidRPr="00776B1E" w:rsidRDefault="00776B1E" w:rsidP="00776B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165.1</w:t>
            </w:r>
          </w:p>
        </w:tc>
        <w:tc>
          <w:tcPr>
            <w:tcW w:w="1226" w:type="dxa"/>
          </w:tcPr>
          <w:p w14:paraId="7D83885C" w14:textId="77777777" w:rsidR="00776B1E" w:rsidRPr="00776B1E" w:rsidRDefault="00776B1E" w:rsidP="00776B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121.2</w:t>
            </w:r>
          </w:p>
        </w:tc>
        <w:tc>
          <w:tcPr>
            <w:tcW w:w="1226" w:type="dxa"/>
          </w:tcPr>
          <w:p w14:paraId="3A132B2E" w14:textId="77777777" w:rsidR="00776B1E" w:rsidRPr="00776B1E" w:rsidRDefault="00776B1E" w:rsidP="00776B1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rPr>
            </w:pPr>
            <w:r w:rsidRPr="00776B1E">
              <w:rPr>
                <w:rFonts w:ascii="Times New Roman" w:hAnsi="Times New Roman" w:cs="Times New Roman"/>
                <w:noProof/>
                <w:color w:val="000000" w:themeColor="text1"/>
              </w:rPr>
              <w:t>132.0</w:t>
            </w:r>
          </w:p>
        </w:tc>
      </w:tr>
    </w:tbl>
    <w:p w14:paraId="164F8694" w14:textId="2FCE52F4" w:rsidR="00776B1E" w:rsidRPr="00776B1E" w:rsidRDefault="00776B1E" w:rsidP="00776B1E">
      <w:pPr>
        <w:spacing w:after="0" w:line="240" w:lineRule="auto"/>
        <w:jc w:val="center"/>
        <w:rPr>
          <w:rFonts w:ascii="Times New Roman" w:hAnsi="Times New Roman" w:cs="Times New Roman"/>
        </w:rPr>
        <w:sectPr w:rsidR="00776B1E" w:rsidRPr="00776B1E" w:rsidSect="00A87262">
          <w:type w:val="continuous"/>
          <w:pgSz w:w="11906" w:h="16838"/>
          <w:pgMar w:top="1134" w:right="1134" w:bottom="1134" w:left="1134" w:header="709" w:footer="709" w:gutter="0"/>
          <w:cols w:space="708"/>
          <w:docGrid w:linePitch="360"/>
        </w:sectPr>
      </w:pPr>
    </w:p>
    <w:p w14:paraId="0E0CB46F" w14:textId="77777777" w:rsidR="00CC6C9B" w:rsidRPr="00866DBF" w:rsidRDefault="00CC6C9B" w:rsidP="00866DBF">
      <w:pPr>
        <w:spacing w:after="0" w:line="240" w:lineRule="auto"/>
        <w:jc w:val="both"/>
        <w:rPr>
          <w:rFonts w:ascii="Times New Roman" w:hAnsi="Times New Roman" w:cs="Times New Roman"/>
          <w:b/>
          <w:bCs/>
        </w:rPr>
      </w:pPr>
    </w:p>
    <w:p w14:paraId="60B66418" w14:textId="77777777" w:rsidR="00623DA3" w:rsidRPr="00866DBF" w:rsidRDefault="00623DA3" w:rsidP="00866DBF">
      <w:pPr>
        <w:spacing w:after="0" w:line="240" w:lineRule="auto"/>
        <w:jc w:val="both"/>
        <w:rPr>
          <w:rFonts w:ascii="Times New Roman" w:hAnsi="Times New Roman" w:cs="Times New Roman"/>
          <w:b/>
          <w:bCs/>
        </w:rPr>
      </w:pPr>
    </w:p>
    <w:p w14:paraId="40126E98" w14:textId="77777777" w:rsidR="007C5A88" w:rsidRDefault="007C5A88" w:rsidP="00644AE2">
      <w:pPr>
        <w:jc w:val="center"/>
        <w:rPr>
          <w:rFonts w:ascii="Times New Roman" w:hAnsi="Times New Roman" w:cs="Times New Roman"/>
          <w:noProof/>
        </w:rPr>
        <w:sectPr w:rsidR="007C5A88" w:rsidSect="00A87262">
          <w:type w:val="continuous"/>
          <w:pgSz w:w="11906" w:h="16838"/>
          <w:pgMar w:top="1134" w:right="1134" w:bottom="1134" w:left="1134" w:header="709" w:footer="709" w:gutter="0"/>
          <w:cols w:num="2" w:space="708"/>
          <w:docGrid w:linePitch="360"/>
        </w:sectPr>
      </w:pPr>
    </w:p>
    <w:p w14:paraId="6287AB35" w14:textId="77777777" w:rsidR="007C5A88" w:rsidRDefault="00644AE2" w:rsidP="007C5A88">
      <w:pPr>
        <w:spacing w:after="0" w:line="240" w:lineRule="auto"/>
        <w:jc w:val="center"/>
        <w:rPr>
          <w:rFonts w:ascii="Times New Roman" w:hAnsi="Times New Roman" w:cs="Times New Roman"/>
          <w:noProof/>
        </w:rPr>
      </w:pPr>
      <w:r w:rsidRPr="00A85C87">
        <w:rPr>
          <w:rFonts w:ascii="Times New Roman" w:hAnsi="Times New Roman" w:cs="Times New Roman"/>
          <w:b/>
          <w:bCs/>
          <w:noProof/>
        </w:rPr>
        <w:t>Table 4</w:t>
      </w:r>
      <w:r w:rsidRPr="007C5A88">
        <w:rPr>
          <w:rFonts w:ascii="Times New Roman" w:hAnsi="Times New Roman" w:cs="Times New Roman"/>
          <w:noProof/>
        </w:rPr>
        <w:t xml:space="preserve"> – Differences in precipitation (mm) between NCI and NCII seasonal averages,</w:t>
      </w:r>
    </w:p>
    <w:p w14:paraId="5F38E65F" w14:textId="13DB6393" w:rsidR="00644AE2" w:rsidRPr="007C5A88" w:rsidRDefault="00644AE2" w:rsidP="007C5A88">
      <w:pPr>
        <w:spacing w:after="0" w:line="240" w:lineRule="auto"/>
        <w:jc w:val="center"/>
        <w:rPr>
          <w:rFonts w:ascii="Times New Roman" w:hAnsi="Times New Roman" w:cs="Times New Roman"/>
          <w:noProof/>
        </w:rPr>
      </w:pPr>
      <w:r w:rsidRPr="007C5A88">
        <w:rPr>
          <w:rFonts w:ascii="Times New Roman" w:hAnsi="Times New Roman" w:cs="Times New Roman"/>
          <w:noProof/>
        </w:rPr>
        <w:t>for the states of PR, SC and RS</w:t>
      </w:r>
    </w:p>
    <w:tbl>
      <w:tblPr>
        <w:tblStyle w:val="SimplesTabela11"/>
        <w:tblW w:w="0" w:type="auto"/>
        <w:jc w:val="center"/>
        <w:tblLayout w:type="fixed"/>
        <w:tblLook w:val="04A0" w:firstRow="1" w:lastRow="0" w:firstColumn="1" w:lastColumn="0" w:noHBand="0" w:noVBand="1"/>
      </w:tblPr>
      <w:tblGrid>
        <w:gridCol w:w="988"/>
        <w:gridCol w:w="988"/>
        <w:gridCol w:w="1984"/>
        <w:gridCol w:w="1134"/>
        <w:gridCol w:w="1134"/>
        <w:gridCol w:w="1027"/>
        <w:gridCol w:w="1383"/>
      </w:tblGrid>
      <w:tr w:rsidR="000002BE" w:rsidRPr="007C5A88" w14:paraId="528C94F5" w14:textId="77777777" w:rsidTr="00821DD6">
        <w:trPr>
          <w:cnfStyle w:val="100000000000" w:firstRow="1" w:lastRow="0" w:firstColumn="0" w:lastColumn="0" w:oddVBand="0" w:evenVBand="0" w:oddHBand="0"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988" w:type="dxa"/>
          </w:tcPr>
          <w:p w14:paraId="075DDECD" w14:textId="77777777" w:rsidR="000002BE" w:rsidRPr="007C5A88" w:rsidRDefault="000002BE" w:rsidP="00A13FB0">
            <w:pPr>
              <w:jc w:val="center"/>
              <w:rPr>
                <w:rFonts w:ascii="Times New Roman" w:hAnsi="Times New Roman" w:cs="Times New Roman"/>
                <w:b w:val="0"/>
                <w:noProof/>
              </w:rPr>
            </w:pPr>
          </w:p>
        </w:tc>
        <w:tc>
          <w:tcPr>
            <w:tcW w:w="7650" w:type="dxa"/>
            <w:gridSpan w:val="6"/>
          </w:tcPr>
          <w:p w14:paraId="6848F930" w14:textId="4E8CB739" w:rsidR="000002BE" w:rsidRPr="007C5A88" w:rsidRDefault="000002BE" w:rsidP="00A13FB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noProof/>
              </w:rPr>
            </w:pPr>
            <w:bookmarkStart w:id="5" w:name="_Hlk139008084"/>
          </w:p>
        </w:tc>
      </w:tr>
      <w:tr w:rsidR="000002BE" w:rsidRPr="007C5A88" w14:paraId="7113E25F" w14:textId="77777777" w:rsidTr="00821DD6">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988" w:type="dxa"/>
          </w:tcPr>
          <w:p w14:paraId="23474AE4" w14:textId="77777777" w:rsidR="000002BE" w:rsidRPr="007C5A88" w:rsidRDefault="000002BE" w:rsidP="00A13FB0">
            <w:pPr>
              <w:jc w:val="center"/>
              <w:rPr>
                <w:rFonts w:ascii="Times New Roman" w:hAnsi="Times New Roman" w:cs="Times New Roman"/>
                <w:noProof/>
              </w:rPr>
            </w:pPr>
          </w:p>
        </w:tc>
        <w:tc>
          <w:tcPr>
            <w:tcW w:w="988" w:type="dxa"/>
          </w:tcPr>
          <w:p w14:paraId="763B51C5" w14:textId="373910D3" w:rsidR="000002BE" w:rsidRPr="007C5A88" w:rsidRDefault="000002BE" w:rsidP="00A13F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noProof/>
              </w:rPr>
              <w:t>Code</w:t>
            </w:r>
          </w:p>
        </w:tc>
        <w:tc>
          <w:tcPr>
            <w:tcW w:w="1984" w:type="dxa"/>
          </w:tcPr>
          <w:p w14:paraId="5CBCD971" w14:textId="77777777" w:rsidR="000002BE" w:rsidRPr="007C5A88" w:rsidRDefault="000002BE" w:rsidP="00A13F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rPr>
            </w:pPr>
            <w:r w:rsidRPr="007C5A88">
              <w:rPr>
                <w:rFonts w:ascii="Times New Roman" w:hAnsi="Times New Roman" w:cs="Times New Roman"/>
                <w:b/>
                <w:bCs/>
                <w:noProof/>
              </w:rPr>
              <w:t>Seasons</w:t>
            </w:r>
          </w:p>
        </w:tc>
        <w:tc>
          <w:tcPr>
            <w:tcW w:w="1134" w:type="dxa"/>
          </w:tcPr>
          <w:p w14:paraId="53EEAD06" w14:textId="77777777" w:rsidR="000002BE" w:rsidRPr="007C5A88" w:rsidRDefault="000002BE" w:rsidP="00A13F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rPr>
            </w:pPr>
            <w:r w:rsidRPr="007C5A88">
              <w:rPr>
                <w:rFonts w:ascii="Times New Roman" w:hAnsi="Times New Roman" w:cs="Times New Roman"/>
                <w:b/>
                <w:bCs/>
                <w:noProof/>
              </w:rPr>
              <w:t>Summer</w:t>
            </w:r>
          </w:p>
        </w:tc>
        <w:tc>
          <w:tcPr>
            <w:tcW w:w="1134" w:type="dxa"/>
          </w:tcPr>
          <w:p w14:paraId="0670AB61" w14:textId="77777777" w:rsidR="000002BE" w:rsidRPr="007C5A88" w:rsidRDefault="000002BE" w:rsidP="00A13F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rPr>
            </w:pPr>
            <w:r w:rsidRPr="007C5A88">
              <w:rPr>
                <w:rFonts w:ascii="Times New Roman" w:hAnsi="Times New Roman" w:cs="Times New Roman"/>
                <w:b/>
                <w:bCs/>
                <w:noProof/>
              </w:rPr>
              <w:t>Fall</w:t>
            </w:r>
          </w:p>
        </w:tc>
        <w:tc>
          <w:tcPr>
            <w:tcW w:w="1027" w:type="dxa"/>
          </w:tcPr>
          <w:p w14:paraId="2B6B66CE" w14:textId="77777777" w:rsidR="000002BE" w:rsidRPr="007C5A88" w:rsidRDefault="000002BE" w:rsidP="00A13F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rPr>
            </w:pPr>
            <w:r w:rsidRPr="007C5A88">
              <w:rPr>
                <w:rFonts w:ascii="Times New Roman" w:hAnsi="Times New Roman" w:cs="Times New Roman"/>
                <w:b/>
                <w:bCs/>
                <w:noProof/>
              </w:rPr>
              <w:t>Winter</w:t>
            </w:r>
          </w:p>
        </w:tc>
        <w:tc>
          <w:tcPr>
            <w:tcW w:w="1383" w:type="dxa"/>
          </w:tcPr>
          <w:p w14:paraId="5253BA03" w14:textId="77777777" w:rsidR="000002BE" w:rsidRPr="007C5A88" w:rsidRDefault="000002BE" w:rsidP="00A13F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rPr>
            </w:pPr>
            <w:r w:rsidRPr="007C5A88">
              <w:rPr>
                <w:rFonts w:ascii="Times New Roman" w:hAnsi="Times New Roman" w:cs="Times New Roman"/>
                <w:b/>
                <w:bCs/>
                <w:noProof/>
              </w:rPr>
              <w:t>Spring</w:t>
            </w:r>
          </w:p>
        </w:tc>
      </w:tr>
      <w:tr w:rsidR="000002BE" w:rsidRPr="007C5A88" w14:paraId="7D47005F" w14:textId="77777777" w:rsidTr="00821DD6">
        <w:trPr>
          <w:trHeight w:val="192"/>
          <w:jc w:val="center"/>
        </w:trPr>
        <w:tc>
          <w:tcPr>
            <w:cnfStyle w:val="001000000000" w:firstRow="0" w:lastRow="0" w:firstColumn="1" w:lastColumn="0" w:oddVBand="0" w:evenVBand="0" w:oddHBand="0" w:evenHBand="0" w:firstRowFirstColumn="0" w:firstRowLastColumn="0" w:lastRowFirstColumn="0" w:lastRowLastColumn="0"/>
            <w:tcW w:w="988" w:type="dxa"/>
            <w:vMerge w:val="restart"/>
          </w:tcPr>
          <w:p w14:paraId="1438F42E" w14:textId="77777777" w:rsidR="000002BE" w:rsidRDefault="000002BE" w:rsidP="00A13FB0">
            <w:pPr>
              <w:jc w:val="center"/>
              <w:rPr>
                <w:rFonts w:ascii="Times New Roman" w:hAnsi="Times New Roman" w:cs="Times New Roman"/>
                <w:b w:val="0"/>
                <w:bCs w:val="0"/>
                <w:noProof/>
              </w:rPr>
            </w:pPr>
          </w:p>
          <w:p w14:paraId="52D46CA7" w14:textId="77777777" w:rsidR="000002BE" w:rsidRDefault="000002BE" w:rsidP="00A13FB0">
            <w:pPr>
              <w:jc w:val="center"/>
              <w:rPr>
                <w:rFonts w:ascii="Times New Roman" w:hAnsi="Times New Roman" w:cs="Times New Roman"/>
                <w:b w:val="0"/>
                <w:bCs w:val="0"/>
                <w:noProof/>
              </w:rPr>
            </w:pPr>
          </w:p>
          <w:p w14:paraId="7E20BA4D" w14:textId="67FC3D9C" w:rsidR="000002BE" w:rsidRPr="007C5A88" w:rsidRDefault="000002BE" w:rsidP="00A13FB0">
            <w:pPr>
              <w:jc w:val="center"/>
              <w:rPr>
                <w:rFonts w:ascii="Times New Roman" w:hAnsi="Times New Roman" w:cs="Times New Roman"/>
                <w:noProof/>
              </w:rPr>
            </w:pPr>
            <w:r w:rsidRPr="007C5A88">
              <w:rPr>
                <w:rFonts w:ascii="Times New Roman" w:hAnsi="Times New Roman" w:cs="Times New Roman"/>
                <w:noProof/>
              </w:rPr>
              <w:t>PR</w:t>
            </w:r>
          </w:p>
        </w:tc>
        <w:tc>
          <w:tcPr>
            <w:tcW w:w="988" w:type="dxa"/>
          </w:tcPr>
          <w:p w14:paraId="031212F5" w14:textId="0110D750" w:rsidR="000002BE" w:rsidRPr="007C5A88" w:rsidRDefault="000002BE" w:rsidP="00A13F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rPr>
            </w:pPr>
            <w:r w:rsidRPr="007C5A88">
              <w:rPr>
                <w:rFonts w:ascii="Times New Roman" w:hAnsi="Times New Roman" w:cs="Times New Roman"/>
                <w:noProof/>
              </w:rPr>
              <w:t>01</w:t>
            </w:r>
          </w:p>
        </w:tc>
        <w:tc>
          <w:tcPr>
            <w:tcW w:w="1984" w:type="dxa"/>
          </w:tcPr>
          <w:p w14:paraId="676DFC7F" w14:textId="77777777" w:rsidR="000002BE" w:rsidRPr="007C5A88" w:rsidRDefault="000002BE" w:rsidP="00A13F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bCs/>
                <w:noProof/>
              </w:rPr>
              <w:t>Maringá</w:t>
            </w:r>
          </w:p>
        </w:tc>
        <w:tc>
          <w:tcPr>
            <w:tcW w:w="1134" w:type="dxa"/>
          </w:tcPr>
          <w:p w14:paraId="017C7686" w14:textId="77777777" w:rsidR="000002BE" w:rsidRPr="007C5A88" w:rsidRDefault="000002BE" w:rsidP="00A13F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noProof/>
                <w:color w:val="000000"/>
              </w:rPr>
              <w:t>15.3</w:t>
            </w:r>
          </w:p>
        </w:tc>
        <w:tc>
          <w:tcPr>
            <w:tcW w:w="1134" w:type="dxa"/>
          </w:tcPr>
          <w:p w14:paraId="1EDBA9C1" w14:textId="77777777" w:rsidR="000002BE" w:rsidRPr="007C5A88" w:rsidRDefault="000002BE" w:rsidP="00A13F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FF0000"/>
              </w:rPr>
            </w:pPr>
            <w:r w:rsidRPr="007C5A88">
              <w:rPr>
                <w:rFonts w:ascii="Times New Roman" w:hAnsi="Times New Roman" w:cs="Times New Roman"/>
                <w:noProof/>
                <w:color w:val="FF0000"/>
              </w:rPr>
              <w:t>-4.0</w:t>
            </w:r>
          </w:p>
        </w:tc>
        <w:tc>
          <w:tcPr>
            <w:tcW w:w="1027" w:type="dxa"/>
          </w:tcPr>
          <w:p w14:paraId="6C0C17FF" w14:textId="77777777" w:rsidR="000002BE" w:rsidRPr="007C5A88" w:rsidRDefault="000002BE" w:rsidP="00A13F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noProof/>
                <w:color w:val="000000"/>
              </w:rPr>
              <w:t>4.2</w:t>
            </w:r>
          </w:p>
        </w:tc>
        <w:tc>
          <w:tcPr>
            <w:tcW w:w="1383" w:type="dxa"/>
          </w:tcPr>
          <w:p w14:paraId="27017089" w14:textId="77777777" w:rsidR="000002BE" w:rsidRPr="007C5A88" w:rsidRDefault="000002BE" w:rsidP="00A13F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noProof/>
                <w:color w:val="000000"/>
              </w:rPr>
              <w:t>18.3</w:t>
            </w:r>
          </w:p>
        </w:tc>
      </w:tr>
      <w:tr w:rsidR="000002BE" w:rsidRPr="007C5A88" w14:paraId="691E66E3" w14:textId="77777777" w:rsidTr="00821DD6">
        <w:trPr>
          <w:cnfStyle w:val="000000100000" w:firstRow="0" w:lastRow="0" w:firstColumn="0" w:lastColumn="0" w:oddVBand="0" w:evenVBand="0" w:oddHBand="1" w:evenHBand="0" w:firstRowFirstColumn="0" w:firstRowLastColumn="0" w:lastRowFirstColumn="0" w:lastRowLastColumn="0"/>
          <w:trHeight w:val="78"/>
          <w:jc w:val="center"/>
        </w:trPr>
        <w:tc>
          <w:tcPr>
            <w:cnfStyle w:val="001000000000" w:firstRow="0" w:lastRow="0" w:firstColumn="1" w:lastColumn="0" w:oddVBand="0" w:evenVBand="0" w:oddHBand="0" w:evenHBand="0" w:firstRowFirstColumn="0" w:firstRowLastColumn="0" w:lastRowFirstColumn="0" w:lastRowLastColumn="0"/>
            <w:tcW w:w="988" w:type="dxa"/>
            <w:vMerge/>
          </w:tcPr>
          <w:p w14:paraId="0E8C26EA" w14:textId="77777777" w:rsidR="000002BE" w:rsidRPr="007C5A88" w:rsidRDefault="000002BE" w:rsidP="00A13FB0">
            <w:pPr>
              <w:jc w:val="center"/>
              <w:rPr>
                <w:rFonts w:ascii="Times New Roman" w:hAnsi="Times New Roman" w:cs="Times New Roman"/>
                <w:noProof/>
              </w:rPr>
            </w:pPr>
          </w:p>
        </w:tc>
        <w:tc>
          <w:tcPr>
            <w:tcW w:w="988" w:type="dxa"/>
          </w:tcPr>
          <w:p w14:paraId="27E63D17" w14:textId="48981C8D" w:rsidR="000002BE" w:rsidRPr="007C5A88" w:rsidRDefault="000002BE" w:rsidP="00A13F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rPr>
            </w:pPr>
            <w:r w:rsidRPr="007C5A88">
              <w:rPr>
                <w:rFonts w:ascii="Times New Roman" w:hAnsi="Times New Roman" w:cs="Times New Roman"/>
                <w:noProof/>
              </w:rPr>
              <w:t>02</w:t>
            </w:r>
          </w:p>
        </w:tc>
        <w:tc>
          <w:tcPr>
            <w:tcW w:w="1984" w:type="dxa"/>
          </w:tcPr>
          <w:p w14:paraId="46C26981" w14:textId="210C3A33" w:rsidR="000002BE" w:rsidRPr="007C5A88" w:rsidRDefault="00712D3F" w:rsidP="00A13F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bCs/>
                <w:noProof/>
              </w:rPr>
              <w:t>Londrina</w:t>
            </w:r>
          </w:p>
        </w:tc>
        <w:tc>
          <w:tcPr>
            <w:tcW w:w="1134" w:type="dxa"/>
          </w:tcPr>
          <w:p w14:paraId="2B566503" w14:textId="77777777" w:rsidR="000002BE" w:rsidRPr="007C5A88" w:rsidRDefault="000002BE" w:rsidP="00A13F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FF0000"/>
              </w:rPr>
            </w:pPr>
            <w:r w:rsidRPr="007C5A88">
              <w:rPr>
                <w:rFonts w:ascii="Times New Roman" w:hAnsi="Times New Roman" w:cs="Times New Roman"/>
                <w:noProof/>
                <w:color w:val="FF0000"/>
              </w:rPr>
              <w:t>-9.1</w:t>
            </w:r>
          </w:p>
        </w:tc>
        <w:tc>
          <w:tcPr>
            <w:tcW w:w="1134" w:type="dxa"/>
          </w:tcPr>
          <w:p w14:paraId="2C6DF431" w14:textId="77777777" w:rsidR="000002BE" w:rsidRPr="007C5A88" w:rsidRDefault="000002BE" w:rsidP="00A13F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FF0000"/>
              </w:rPr>
            </w:pPr>
            <w:r w:rsidRPr="007C5A88">
              <w:rPr>
                <w:rFonts w:ascii="Times New Roman" w:hAnsi="Times New Roman" w:cs="Times New Roman"/>
                <w:noProof/>
                <w:color w:val="FF0000"/>
              </w:rPr>
              <w:t>-8.8</w:t>
            </w:r>
          </w:p>
        </w:tc>
        <w:tc>
          <w:tcPr>
            <w:tcW w:w="1027" w:type="dxa"/>
          </w:tcPr>
          <w:p w14:paraId="113DB5F3" w14:textId="77777777" w:rsidR="000002BE" w:rsidRPr="007C5A88" w:rsidRDefault="000002BE" w:rsidP="00A13F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FF0000"/>
              </w:rPr>
            </w:pPr>
            <w:r w:rsidRPr="007C5A88">
              <w:rPr>
                <w:rFonts w:ascii="Times New Roman" w:hAnsi="Times New Roman" w:cs="Times New Roman"/>
                <w:noProof/>
                <w:color w:val="FF0000"/>
              </w:rPr>
              <w:t>-3.0</w:t>
            </w:r>
          </w:p>
        </w:tc>
        <w:tc>
          <w:tcPr>
            <w:tcW w:w="1383" w:type="dxa"/>
          </w:tcPr>
          <w:p w14:paraId="0779DCF5" w14:textId="77777777" w:rsidR="000002BE" w:rsidRPr="007C5A88" w:rsidRDefault="000002BE" w:rsidP="00A13F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noProof/>
                <w:color w:val="000000"/>
              </w:rPr>
              <w:t>1.7</w:t>
            </w:r>
          </w:p>
        </w:tc>
      </w:tr>
      <w:tr w:rsidR="000002BE" w:rsidRPr="007C5A88" w14:paraId="5992FC6F" w14:textId="77777777" w:rsidTr="00821DD6">
        <w:trPr>
          <w:trHeight w:val="110"/>
          <w:jc w:val="center"/>
        </w:trPr>
        <w:tc>
          <w:tcPr>
            <w:cnfStyle w:val="001000000000" w:firstRow="0" w:lastRow="0" w:firstColumn="1" w:lastColumn="0" w:oddVBand="0" w:evenVBand="0" w:oddHBand="0" w:evenHBand="0" w:firstRowFirstColumn="0" w:firstRowLastColumn="0" w:lastRowFirstColumn="0" w:lastRowLastColumn="0"/>
            <w:tcW w:w="988" w:type="dxa"/>
            <w:vMerge/>
          </w:tcPr>
          <w:p w14:paraId="531934A7" w14:textId="77777777" w:rsidR="000002BE" w:rsidRPr="007C5A88" w:rsidRDefault="000002BE" w:rsidP="00A13FB0">
            <w:pPr>
              <w:jc w:val="center"/>
              <w:rPr>
                <w:rFonts w:ascii="Times New Roman" w:hAnsi="Times New Roman" w:cs="Times New Roman"/>
                <w:noProof/>
              </w:rPr>
            </w:pPr>
          </w:p>
        </w:tc>
        <w:tc>
          <w:tcPr>
            <w:tcW w:w="988" w:type="dxa"/>
          </w:tcPr>
          <w:p w14:paraId="4E5E0208" w14:textId="31BDA2BF" w:rsidR="000002BE" w:rsidRPr="007C5A88" w:rsidRDefault="000002BE" w:rsidP="00A13F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rPr>
            </w:pPr>
            <w:r w:rsidRPr="007C5A88">
              <w:rPr>
                <w:rFonts w:ascii="Times New Roman" w:hAnsi="Times New Roman" w:cs="Times New Roman"/>
                <w:noProof/>
              </w:rPr>
              <w:t>03</w:t>
            </w:r>
          </w:p>
        </w:tc>
        <w:tc>
          <w:tcPr>
            <w:tcW w:w="1984" w:type="dxa"/>
          </w:tcPr>
          <w:p w14:paraId="0780D882" w14:textId="77777777" w:rsidR="000002BE" w:rsidRPr="007C5A88" w:rsidRDefault="000002BE" w:rsidP="00A13F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bCs/>
                <w:noProof/>
              </w:rPr>
              <w:t>Castro</w:t>
            </w:r>
          </w:p>
        </w:tc>
        <w:tc>
          <w:tcPr>
            <w:tcW w:w="1134" w:type="dxa"/>
          </w:tcPr>
          <w:p w14:paraId="74FEA068" w14:textId="77777777" w:rsidR="000002BE" w:rsidRPr="007C5A88" w:rsidRDefault="000002BE" w:rsidP="00A13F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FF0000"/>
              </w:rPr>
            </w:pPr>
            <w:r w:rsidRPr="007C5A88">
              <w:rPr>
                <w:rFonts w:ascii="Times New Roman" w:hAnsi="Times New Roman" w:cs="Times New Roman"/>
                <w:noProof/>
                <w:color w:val="FF0000"/>
              </w:rPr>
              <w:t>-23.6</w:t>
            </w:r>
          </w:p>
        </w:tc>
        <w:tc>
          <w:tcPr>
            <w:tcW w:w="1134" w:type="dxa"/>
          </w:tcPr>
          <w:p w14:paraId="675CA3EC" w14:textId="77777777" w:rsidR="000002BE" w:rsidRPr="007C5A88" w:rsidRDefault="000002BE" w:rsidP="00A13F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FF0000"/>
              </w:rPr>
            </w:pPr>
            <w:r w:rsidRPr="007C5A88">
              <w:rPr>
                <w:rFonts w:ascii="Times New Roman" w:hAnsi="Times New Roman" w:cs="Times New Roman"/>
                <w:noProof/>
                <w:color w:val="FF0000"/>
              </w:rPr>
              <w:t>-16.9</w:t>
            </w:r>
          </w:p>
        </w:tc>
        <w:tc>
          <w:tcPr>
            <w:tcW w:w="1027" w:type="dxa"/>
          </w:tcPr>
          <w:p w14:paraId="68099589" w14:textId="77777777" w:rsidR="000002BE" w:rsidRPr="007C5A88" w:rsidRDefault="000002BE" w:rsidP="00A13F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FF0000"/>
              </w:rPr>
            </w:pPr>
            <w:r w:rsidRPr="007C5A88">
              <w:rPr>
                <w:rFonts w:ascii="Times New Roman" w:hAnsi="Times New Roman" w:cs="Times New Roman"/>
                <w:noProof/>
                <w:color w:val="FF0000"/>
              </w:rPr>
              <w:t>-5.7</w:t>
            </w:r>
          </w:p>
        </w:tc>
        <w:tc>
          <w:tcPr>
            <w:tcW w:w="1383" w:type="dxa"/>
          </w:tcPr>
          <w:p w14:paraId="52BA8BD3" w14:textId="77777777" w:rsidR="000002BE" w:rsidRPr="007C5A88" w:rsidRDefault="000002BE" w:rsidP="00A13F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FF0000"/>
              </w:rPr>
            </w:pPr>
            <w:r w:rsidRPr="007C5A88">
              <w:rPr>
                <w:rFonts w:ascii="Times New Roman" w:hAnsi="Times New Roman" w:cs="Times New Roman"/>
                <w:noProof/>
                <w:color w:val="FF0000"/>
              </w:rPr>
              <w:t>-6.4</w:t>
            </w:r>
          </w:p>
        </w:tc>
      </w:tr>
      <w:tr w:rsidR="000002BE" w:rsidRPr="007C5A88" w14:paraId="5B09C909" w14:textId="77777777" w:rsidTr="00821DD6">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988" w:type="dxa"/>
            <w:vMerge/>
          </w:tcPr>
          <w:p w14:paraId="4135F406" w14:textId="77777777" w:rsidR="000002BE" w:rsidRPr="007C5A88" w:rsidRDefault="000002BE" w:rsidP="00A13FB0">
            <w:pPr>
              <w:jc w:val="center"/>
              <w:rPr>
                <w:rFonts w:ascii="Times New Roman" w:hAnsi="Times New Roman" w:cs="Times New Roman"/>
                <w:noProof/>
              </w:rPr>
            </w:pPr>
          </w:p>
        </w:tc>
        <w:tc>
          <w:tcPr>
            <w:tcW w:w="988" w:type="dxa"/>
          </w:tcPr>
          <w:p w14:paraId="76EB25E8" w14:textId="0905DE83" w:rsidR="000002BE" w:rsidRPr="007C5A88" w:rsidRDefault="000002BE" w:rsidP="00A13F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rPr>
            </w:pPr>
            <w:r w:rsidRPr="007C5A88">
              <w:rPr>
                <w:rFonts w:ascii="Times New Roman" w:hAnsi="Times New Roman" w:cs="Times New Roman"/>
                <w:noProof/>
              </w:rPr>
              <w:t>04</w:t>
            </w:r>
          </w:p>
        </w:tc>
        <w:tc>
          <w:tcPr>
            <w:tcW w:w="1984" w:type="dxa"/>
          </w:tcPr>
          <w:p w14:paraId="361A3197" w14:textId="77777777" w:rsidR="000002BE" w:rsidRPr="007C5A88" w:rsidRDefault="000002BE" w:rsidP="00A13F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bCs/>
                <w:noProof/>
              </w:rPr>
              <w:t>Curitiba</w:t>
            </w:r>
          </w:p>
        </w:tc>
        <w:tc>
          <w:tcPr>
            <w:tcW w:w="1134" w:type="dxa"/>
          </w:tcPr>
          <w:p w14:paraId="25ED2E85" w14:textId="77777777" w:rsidR="000002BE" w:rsidRPr="007C5A88" w:rsidRDefault="000002BE" w:rsidP="00A13F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rPr>
            </w:pPr>
            <w:r w:rsidRPr="007C5A88">
              <w:rPr>
                <w:rFonts w:ascii="Times New Roman" w:hAnsi="Times New Roman" w:cs="Times New Roman"/>
                <w:b/>
                <w:noProof/>
                <w:color w:val="000000"/>
              </w:rPr>
              <w:t>28.6</w:t>
            </w:r>
          </w:p>
        </w:tc>
        <w:tc>
          <w:tcPr>
            <w:tcW w:w="1134" w:type="dxa"/>
          </w:tcPr>
          <w:p w14:paraId="171E74CB" w14:textId="77777777" w:rsidR="000002BE" w:rsidRPr="007C5A88" w:rsidRDefault="000002BE" w:rsidP="00A13F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FF0000"/>
              </w:rPr>
            </w:pPr>
            <w:r w:rsidRPr="007C5A88">
              <w:rPr>
                <w:rFonts w:ascii="Times New Roman" w:hAnsi="Times New Roman" w:cs="Times New Roman"/>
                <w:noProof/>
                <w:color w:val="FF0000"/>
              </w:rPr>
              <w:t>-0.2</w:t>
            </w:r>
          </w:p>
        </w:tc>
        <w:tc>
          <w:tcPr>
            <w:tcW w:w="1027" w:type="dxa"/>
          </w:tcPr>
          <w:p w14:paraId="0673465F" w14:textId="77777777" w:rsidR="000002BE" w:rsidRPr="007C5A88" w:rsidRDefault="000002BE" w:rsidP="00A13F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noProof/>
                <w:color w:val="000000"/>
              </w:rPr>
              <w:t>9.2</w:t>
            </w:r>
          </w:p>
        </w:tc>
        <w:tc>
          <w:tcPr>
            <w:tcW w:w="1383" w:type="dxa"/>
          </w:tcPr>
          <w:p w14:paraId="0F5F6DF3" w14:textId="77777777" w:rsidR="000002BE" w:rsidRPr="007C5A88" w:rsidRDefault="000002BE" w:rsidP="00A13F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noProof/>
                <w:color w:val="000000"/>
              </w:rPr>
              <w:t>16.6</w:t>
            </w:r>
          </w:p>
        </w:tc>
      </w:tr>
      <w:tr w:rsidR="000002BE" w:rsidRPr="007C5A88" w14:paraId="25984B38" w14:textId="77777777" w:rsidTr="00821DD6">
        <w:trPr>
          <w:trHeight w:val="69"/>
          <w:jc w:val="center"/>
        </w:trPr>
        <w:tc>
          <w:tcPr>
            <w:cnfStyle w:val="001000000000" w:firstRow="0" w:lastRow="0" w:firstColumn="1" w:lastColumn="0" w:oddVBand="0" w:evenVBand="0" w:oddHBand="0" w:evenHBand="0" w:firstRowFirstColumn="0" w:firstRowLastColumn="0" w:lastRowFirstColumn="0" w:lastRowLastColumn="0"/>
            <w:tcW w:w="988" w:type="dxa"/>
            <w:vMerge/>
          </w:tcPr>
          <w:p w14:paraId="0C665881" w14:textId="77777777" w:rsidR="000002BE" w:rsidRPr="007C5A88" w:rsidRDefault="000002BE" w:rsidP="00A13FB0">
            <w:pPr>
              <w:jc w:val="center"/>
              <w:rPr>
                <w:rFonts w:ascii="Times New Roman" w:hAnsi="Times New Roman" w:cs="Times New Roman"/>
                <w:noProof/>
              </w:rPr>
            </w:pPr>
          </w:p>
        </w:tc>
        <w:tc>
          <w:tcPr>
            <w:tcW w:w="988" w:type="dxa"/>
          </w:tcPr>
          <w:p w14:paraId="21723C3B" w14:textId="4DDF5901" w:rsidR="000002BE" w:rsidRPr="007C5A88" w:rsidRDefault="000002BE" w:rsidP="00A13F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rPr>
            </w:pPr>
            <w:r w:rsidRPr="007C5A88">
              <w:rPr>
                <w:rFonts w:ascii="Times New Roman" w:hAnsi="Times New Roman" w:cs="Times New Roman"/>
                <w:noProof/>
              </w:rPr>
              <w:t>05</w:t>
            </w:r>
          </w:p>
        </w:tc>
        <w:tc>
          <w:tcPr>
            <w:tcW w:w="1984" w:type="dxa"/>
          </w:tcPr>
          <w:p w14:paraId="367D74BB" w14:textId="77777777" w:rsidR="000002BE" w:rsidRPr="007C5A88" w:rsidRDefault="000002BE" w:rsidP="00A13F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bCs/>
                <w:noProof/>
              </w:rPr>
              <w:t>Irati</w:t>
            </w:r>
          </w:p>
        </w:tc>
        <w:tc>
          <w:tcPr>
            <w:tcW w:w="1134" w:type="dxa"/>
          </w:tcPr>
          <w:p w14:paraId="05F406D9" w14:textId="77777777" w:rsidR="000002BE" w:rsidRPr="007C5A88" w:rsidRDefault="000002BE" w:rsidP="00A13F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noProof/>
                <w:color w:val="000000"/>
              </w:rPr>
              <w:t>15.2</w:t>
            </w:r>
          </w:p>
        </w:tc>
        <w:tc>
          <w:tcPr>
            <w:tcW w:w="1134" w:type="dxa"/>
          </w:tcPr>
          <w:p w14:paraId="7DB76F4C" w14:textId="77777777" w:rsidR="000002BE" w:rsidRPr="007C5A88" w:rsidRDefault="000002BE" w:rsidP="00A13F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noProof/>
                <w:color w:val="000000"/>
              </w:rPr>
              <w:t>1.7</w:t>
            </w:r>
          </w:p>
        </w:tc>
        <w:tc>
          <w:tcPr>
            <w:tcW w:w="1027" w:type="dxa"/>
          </w:tcPr>
          <w:p w14:paraId="0135A6DB" w14:textId="77777777" w:rsidR="000002BE" w:rsidRPr="007C5A88" w:rsidRDefault="000002BE" w:rsidP="00A13F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noProof/>
                <w:color w:val="000000"/>
              </w:rPr>
              <w:t>1.3</w:t>
            </w:r>
          </w:p>
        </w:tc>
        <w:tc>
          <w:tcPr>
            <w:tcW w:w="1383" w:type="dxa"/>
          </w:tcPr>
          <w:p w14:paraId="024ED6EF" w14:textId="77777777" w:rsidR="000002BE" w:rsidRPr="007C5A88" w:rsidRDefault="000002BE" w:rsidP="00A13F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noProof/>
                <w:color w:val="000000"/>
              </w:rPr>
              <w:t>17.0</w:t>
            </w:r>
          </w:p>
        </w:tc>
      </w:tr>
      <w:tr w:rsidR="000002BE" w:rsidRPr="007C5A88" w14:paraId="739170D9" w14:textId="77777777" w:rsidTr="00821DD6">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988" w:type="dxa"/>
            <w:vMerge w:val="restart"/>
          </w:tcPr>
          <w:p w14:paraId="0759DC65" w14:textId="77777777" w:rsidR="000002BE" w:rsidRDefault="000002BE" w:rsidP="00A13FB0">
            <w:pPr>
              <w:jc w:val="center"/>
              <w:rPr>
                <w:rFonts w:ascii="Times New Roman" w:hAnsi="Times New Roman" w:cs="Times New Roman"/>
                <w:b w:val="0"/>
                <w:bCs w:val="0"/>
                <w:noProof/>
              </w:rPr>
            </w:pPr>
          </w:p>
          <w:p w14:paraId="5649E4AA" w14:textId="77777777" w:rsidR="000002BE" w:rsidRDefault="000002BE" w:rsidP="00A13FB0">
            <w:pPr>
              <w:jc w:val="center"/>
              <w:rPr>
                <w:rFonts w:ascii="Times New Roman" w:hAnsi="Times New Roman" w:cs="Times New Roman"/>
                <w:b w:val="0"/>
                <w:bCs w:val="0"/>
                <w:noProof/>
              </w:rPr>
            </w:pPr>
          </w:p>
          <w:p w14:paraId="28FB09E5" w14:textId="1D68BDE6" w:rsidR="000002BE" w:rsidRPr="007C5A88" w:rsidRDefault="000002BE" w:rsidP="00A13FB0">
            <w:pPr>
              <w:jc w:val="center"/>
              <w:rPr>
                <w:rFonts w:ascii="Times New Roman" w:hAnsi="Times New Roman" w:cs="Times New Roman"/>
                <w:noProof/>
              </w:rPr>
            </w:pPr>
            <w:r w:rsidRPr="007C5A88">
              <w:rPr>
                <w:rFonts w:ascii="Times New Roman" w:hAnsi="Times New Roman" w:cs="Times New Roman"/>
                <w:noProof/>
              </w:rPr>
              <w:t>SC</w:t>
            </w:r>
          </w:p>
        </w:tc>
        <w:tc>
          <w:tcPr>
            <w:tcW w:w="988" w:type="dxa"/>
          </w:tcPr>
          <w:p w14:paraId="3E35CD95" w14:textId="4D5DF7DF" w:rsidR="000002BE" w:rsidRPr="007C5A88" w:rsidRDefault="000002BE" w:rsidP="00A13F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rPr>
            </w:pPr>
            <w:r w:rsidRPr="007C5A88">
              <w:rPr>
                <w:rFonts w:ascii="Times New Roman" w:hAnsi="Times New Roman" w:cs="Times New Roman"/>
                <w:noProof/>
              </w:rPr>
              <w:t>06</w:t>
            </w:r>
          </w:p>
        </w:tc>
        <w:tc>
          <w:tcPr>
            <w:tcW w:w="1984" w:type="dxa"/>
          </w:tcPr>
          <w:p w14:paraId="311CB462" w14:textId="77777777" w:rsidR="000002BE" w:rsidRPr="007C5A88" w:rsidRDefault="000002BE" w:rsidP="00A13F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bCs/>
                <w:noProof/>
              </w:rPr>
              <w:t>Florianópolis</w:t>
            </w:r>
          </w:p>
        </w:tc>
        <w:tc>
          <w:tcPr>
            <w:tcW w:w="1134" w:type="dxa"/>
          </w:tcPr>
          <w:p w14:paraId="3540D29E" w14:textId="77777777" w:rsidR="000002BE" w:rsidRPr="007C5A88" w:rsidRDefault="000002BE" w:rsidP="00A13F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rPr>
            </w:pPr>
            <w:r w:rsidRPr="007C5A88">
              <w:rPr>
                <w:rFonts w:ascii="Times New Roman" w:hAnsi="Times New Roman" w:cs="Times New Roman"/>
                <w:b/>
                <w:bCs/>
                <w:noProof/>
                <w:color w:val="000000"/>
              </w:rPr>
              <w:t>42.4</w:t>
            </w:r>
          </w:p>
        </w:tc>
        <w:tc>
          <w:tcPr>
            <w:tcW w:w="1134" w:type="dxa"/>
          </w:tcPr>
          <w:p w14:paraId="12DCC806" w14:textId="77777777" w:rsidR="000002BE" w:rsidRPr="007C5A88" w:rsidRDefault="000002BE" w:rsidP="00A13F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noProof/>
                <w:color w:val="000000"/>
              </w:rPr>
              <w:t>13.3</w:t>
            </w:r>
          </w:p>
        </w:tc>
        <w:tc>
          <w:tcPr>
            <w:tcW w:w="1027" w:type="dxa"/>
          </w:tcPr>
          <w:p w14:paraId="3AF252BD" w14:textId="77777777" w:rsidR="000002BE" w:rsidRPr="007C5A88" w:rsidRDefault="000002BE" w:rsidP="00A13F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noProof/>
                <w:color w:val="000000"/>
              </w:rPr>
              <w:t>8.4</w:t>
            </w:r>
          </w:p>
        </w:tc>
        <w:tc>
          <w:tcPr>
            <w:tcW w:w="1383" w:type="dxa"/>
          </w:tcPr>
          <w:p w14:paraId="7D5CFE37" w14:textId="77777777" w:rsidR="000002BE" w:rsidRPr="007C5A88" w:rsidRDefault="000002BE" w:rsidP="00A13F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noProof/>
                <w:color w:val="000000"/>
              </w:rPr>
              <w:t>23.9</w:t>
            </w:r>
          </w:p>
        </w:tc>
      </w:tr>
      <w:tr w:rsidR="000002BE" w:rsidRPr="007C5A88" w14:paraId="78D94329" w14:textId="77777777" w:rsidTr="00821DD6">
        <w:trPr>
          <w:trHeight w:val="69"/>
          <w:jc w:val="center"/>
        </w:trPr>
        <w:tc>
          <w:tcPr>
            <w:cnfStyle w:val="001000000000" w:firstRow="0" w:lastRow="0" w:firstColumn="1" w:lastColumn="0" w:oddVBand="0" w:evenVBand="0" w:oddHBand="0" w:evenHBand="0" w:firstRowFirstColumn="0" w:firstRowLastColumn="0" w:lastRowFirstColumn="0" w:lastRowLastColumn="0"/>
            <w:tcW w:w="988" w:type="dxa"/>
            <w:vMerge/>
          </w:tcPr>
          <w:p w14:paraId="304CCE63" w14:textId="77777777" w:rsidR="000002BE" w:rsidRPr="007C5A88" w:rsidRDefault="000002BE" w:rsidP="00A13FB0">
            <w:pPr>
              <w:jc w:val="center"/>
              <w:rPr>
                <w:rFonts w:ascii="Times New Roman" w:hAnsi="Times New Roman" w:cs="Times New Roman"/>
                <w:noProof/>
              </w:rPr>
            </w:pPr>
          </w:p>
        </w:tc>
        <w:tc>
          <w:tcPr>
            <w:tcW w:w="988" w:type="dxa"/>
          </w:tcPr>
          <w:p w14:paraId="2DA33230" w14:textId="41B74E8A" w:rsidR="000002BE" w:rsidRPr="007C5A88" w:rsidRDefault="000002BE" w:rsidP="00A13F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rPr>
            </w:pPr>
            <w:r w:rsidRPr="007C5A88">
              <w:rPr>
                <w:rFonts w:ascii="Times New Roman" w:hAnsi="Times New Roman" w:cs="Times New Roman"/>
                <w:noProof/>
              </w:rPr>
              <w:t>07</w:t>
            </w:r>
          </w:p>
        </w:tc>
        <w:tc>
          <w:tcPr>
            <w:tcW w:w="1984" w:type="dxa"/>
          </w:tcPr>
          <w:p w14:paraId="68C930EE" w14:textId="77777777" w:rsidR="000002BE" w:rsidRPr="007C5A88" w:rsidRDefault="000002BE" w:rsidP="00A13F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bCs/>
                <w:noProof/>
              </w:rPr>
              <w:t>Urussanga</w:t>
            </w:r>
          </w:p>
        </w:tc>
        <w:tc>
          <w:tcPr>
            <w:tcW w:w="1134" w:type="dxa"/>
          </w:tcPr>
          <w:p w14:paraId="0966FDF8" w14:textId="77777777" w:rsidR="000002BE" w:rsidRPr="007C5A88" w:rsidRDefault="000002BE" w:rsidP="00A13F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noProof/>
                <w:color w:val="000000"/>
              </w:rPr>
              <w:t>21.3</w:t>
            </w:r>
          </w:p>
        </w:tc>
        <w:tc>
          <w:tcPr>
            <w:tcW w:w="1134" w:type="dxa"/>
          </w:tcPr>
          <w:p w14:paraId="4F29CEF6" w14:textId="77777777" w:rsidR="000002BE" w:rsidRPr="007C5A88" w:rsidRDefault="000002BE" w:rsidP="00A13F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noProof/>
                <w:color w:val="000000"/>
              </w:rPr>
              <w:t>15.4</w:t>
            </w:r>
          </w:p>
        </w:tc>
        <w:tc>
          <w:tcPr>
            <w:tcW w:w="1027" w:type="dxa"/>
          </w:tcPr>
          <w:p w14:paraId="11F5923B" w14:textId="77777777" w:rsidR="000002BE" w:rsidRPr="007C5A88" w:rsidRDefault="000002BE" w:rsidP="00A13F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FF0000"/>
              </w:rPr>
            </w:pPr>
            <w:r w:rsidRPr="007C5A88">
              <w:rPr>
                <w:rFonts w:ascii="Times New Roman" w:hAnsi="Times New Roman" w:cs="Times New Roman"/>
                <w:noProof/>
                <w:color w:val="FF0000"/>
              </w:rPr>
              <w:t>-1.0</w:t>
            </w:r>
          </w:p>
        </w:tc>
        <w:tc>
          <w:tcPr>
            <w:tcW w:w="1383" w:type="dxa"/>
          </w:tcPr>
          <w:p w14:paraId="14F79344" w14:textId="77777777" w:rsidR="000002BE" w:rsidRPr="007C5A88" w:rsidRDefault="000002BE" w:rsidP="00A13F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noProof/>
                <w:color w:val="000000"/>
              </w:rPr>
              <w:t>7.3</w:t>
            </w:r>
          </w:p>
        </w:tc>
      </w:tr>
      <w:tr w:rsidR="000002BE" w:rsidRPr="007C5A88" w14:paraId="2FCF8651" w14:textId="77777777" w:rsidTr="00821DD6">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988" w:type="dxa"/>
            <w:vMerge/>
          </w:tcPr>
          <w:p w14:paraId="62A0A11E" w14:textId="77777777" w:rsidR="000002BE" w:rsidRPr="007C5A88" w:rsidRDefault="000002BE" w:rsidP="00A13FB0">
            <w:pPr>
              <w:jc w:val="center"/>
              <w:rPr>
                <w:rFonts w:ascii="Times New Roman" w:hAnsi="Times New Roman" w:cs="Times New Roman"/>
                <w:noProof/>
              </w:rPr>
            </w:pPr>
          </w:p>
        </w:tc>
        <w:tc>
          <w:tcPr>
            <w:tcW w:w="988" w:type="dxa"/>
          </w:tcPr>
          <w:p w14:paraId="41F26339" w14:textId="0D968608" w:rsidR="000002BE" w:rsidRPr="007C5A88" w:rsidRDefault="000002BE" w:rsidP="00A13F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rPr>
            </w:pPr>
            <w:r w:rsidRPr="007C5A88">
              <w:rPr>
                <w:rFonts w:ascii="Times New Roman" w:hAnsi="Times New Roman" w:cs="Times New Roman"/>
                <w:noProof/>
              </w:rPr>
              <w:t>08</w:t>
            </w:r>
          </w:p>
        </w:tc>
        <w:tc>
          <w:tcPr>
            <w:tcW w:w="1984" w:type="dxa"/>
          </w:tcPr>
          <w:p w14:paraId="0AD547C5" w14:textId="1F2FDE5C" w:rsidR="000002BE" w:rsidRPr="007C5A88" w:rsidRDefault="00712D3F" w:rsidP="00A13F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bCs/>
                <w:noProof/>
              </w:rPr>
              <w:t>São Joaquim</w:t>
            </w:r>
          </w:p>
        </w:tc>
        <w:tc>
          <w:tcPr>
            <w:tcW w:w="1134" w:type="dxa"/>
          </w:tcPr>
          <w:p w14:paraId="332EFDAD" w14:textId="77777777" w:rsidR="000002BE" w:rsidRPr="007C5A88" w:rsidRDefault="000002BE" w:rsidP="00A13F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noProof/>
                <w:color w:val="000000"/>
              </w:rPr>
              <w:t>18.3</w:t>
            </w:r>
          </w:p>
        </w:tc>
        <w:tc>
          <w:tcPr>
            <w:tcW w:w="1134" w:type="dxa"/>
          </w:tcPr>
          <w:p w14:paraId="2CC696AA" w14:textId="77777777" w:rsidR="000002BE" w:rsidRPr="007C5A88" w:rsidRDefault="000002BE" w:rsidP="00A13F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noProof/>
                <w:color w:val="000000"/>
              </w:rPr>
              <w:t>9.9</w:t>
            </w:r>
          </w:p>
        </w:tc>
        <w:tc>
          <w:tcPr>
            <w:tcW w:w="1027" w:type="dxa"/>
          </w:tcPr>
          <w:p w14:paraId="598EAFCE" w14:textId="77777777" w:rsidR="000002BE" w:rsidRPr="007C5A88" w:rsidRDefault="000002BE" w:rsidP="00A13F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noProof/>
                <w:color w:val="000000"/>
              </w:rPr>
              <w:t>10.4</w:t>
            </w:r>
          </w:p>
        </w:tc>
        <w:tc>
          <w:tcPr>
            <w:tcW w:w="1383" w:type="dxa"/>
          </w:tcPr>
          <w:p w14:paraId="51FB4694" w14:textId="77777777" w:rsidR="000002BE" w:rsidRPr="007C5A88" w:rsidRDefault="000002BE" w:rsidP="00A13F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noProof/>
                <w:color w:val="000000"/>
              </w:rPr>
              <w:t>17.4</w:t>
            </w:r>
          </w:p>
        </w:tc>
      </w:tr>
      <w:tr w:rsidR="000002BE" w:rsidRPr="007C5A88" w14:paraId="2AF6FDA0" w14:textId="77777777" w:rsidTr="00821DD6">
        <w:trPr>
          <w:trHeight w:val="69"/>
          <w:jc w:val="center"/>
        </w:trPr>
        <w:tc>
          <w:tcPr>
            <w:cnfStyle w:val="001000000000" w:firstRow="0" w:lastRow="0" w:firstColumn="1" w:lastColumn="0" w:oddVBand="0" w:evenVBand="0" w:oddHBand="0" w:evenHBand="0" w:firstRowFirstColumn="0" w:firstRowLastColumn="0" w:lastRowFirstColumn="0" w:lastRowLastColumn="0"/>
            <w:tcW w:w="988" w:type="dxa"/>
            <w:vMerge/>
          </w:tcPr>
          <w:p w14:paraId="2D55B93C" w14:textId="77777777" w:rsidR="000002BE" w:rsidRPr="007C5A88" w:rsidRDefault="000002BE" w:rsidP="00A13FB0">
            <w:pPr>
              <w:jc w:val="center"/>
              <w:rPr>
                <w:rFonts w:ascii="Times New Roman" w:hAnsi="Times New Roman" w:cs="Times New Roman"/>
                <w:noProof/>
              </w:rPr>
            </w:pPr>
          </w:p>
        </w:tc>
        <w:tc>
          <w:tcPr>
            <w:tcW w:w="988" w:type="dxa"/>
          </w:tcPr>
          <w:p w14:paraId="47609024" w14:textId="4751EF4A" w:rsidR="000002BE" w:rsidRPr="007C5A88" w:rsidRDefault="000002BE" w:rsidP="00A13F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rPr>
            </w:pPr>
            <w:r w:rsidRPr="007C5A88">
              <w:rPr>
                <w:rFonts w:ascii="Times New Roman" w:hAnsi="Times New Roman" w:cs="Times New Roman"/>
                <w:noProof/>
              </w:rPr>
              <w:t>09</w:t>
            </w:r>
          </w:p>
        </w:tc>
        <w:tc>
          <w:tcPr>
            <w:tcW w:w="1984" w:type="dxa"/>
          </w:tcPr>
          <w:p w14:paraId="5E869030" w14:textId="77777777" w:rsidR="000002BE" w:rsidRPr="007C5A88" w:rsidRDefault="000002BE" w:rsidP="00A13F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bCs/>
                <w:noProof/>
              </w:rPr>
              <w:t>Lages</w:t>
            </w:r>
          </w:p>
        </w:tc>
        <w:tc>
          <w:tcPr>
            <w:tcW w:w="1134" w:type="dxa"/>
          </w:tcPr>
          <w:p w14:paraId="6B567CD8" w14:textId="77777777" w:rsidR="000002BE" w:rsidRPr="007C5A88" w:rsidRDefault="000002BE" w:rsidP="00A13F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color w:val="000000"/>
              </w:rPr>
              <w:t>12.6</w:t>
            </w:r>
          </w:p>
        </w:tc>
        <w:tc>
          <w:tcPr>
            <w:tcW w:w="1134" w:type="dxa"/>
          </w:tcPr>
          <w:p w14:paraId="70004A86" w14:textId="77777777" w:rsidR="000002BE" w:rsidRPr="007C5A88" w:rsidRDefault="000002BE" w:rsidP="00A13F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color w:val="000000"/>
              </w:rPr>
              <w:t>9.9</w:t>
            </w:r>
          </w:p>
        </w:tc>
        <w:tc>
          <w:tcPr>
            <w:tcW w:w="1027" w:type="dxa"/>
          </w:tcPr>
          <w:p w14:paraId="5637F1C9" w14:textId="77777777" w:rsidR="000002BE" w:rsidRPr="007C5A88" w:rsidRDefault="000002BE" w:rsidP="00A13F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color w:val="000000"/>
              </w:rPr>
              <w:t>14.7</w:t>
            </w:r>
          </w:p>
        </w:tc>
        <w:tc>
          <w:tcPr>
            <w:tcW w:w="1383" w:type="dxa"/>
          </w:tcPr>
          <w:p w14:paraId="3B4396A5" w14:textId="77777777" w:rsidR="000002BE" w:rsidRPr="007C5A88" w:rsidRDefault="000002BE" w:rsidP="00A13F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color w:val="000000"/>
              </w:rPr>
              <w:t>17.0</w:t>
            </w:r>
          </w:p>
        </w:tc>
      </w:tr>
      <w:tr w:rsidR="000002BE" w:rsidRPr="007C5A88" w14:paraId="2B38BD80" w14:textId="77777777" w:rsidTr="00821DD6">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988" w:type="dxa"/>
            <w:vMerge/>
          </w:tcPr>
          <w:p w14:paraId="152FE570" w14:textId="77777777" w:rsidR="000002BE" w:rsidRPr="007C5A88" w:rsidRDefault="000002BE" w:rsidP="00A13FB0">
            <w:pPr>
              <w:jc w:val="center"/>
              <w:rPr>
                <w:rFonts w:ascii="Times New Roman" w:hAnsi="Times New Roman" w:cs="Times New Roman"/>
                <w:noProof/>
              </w:rPr>
            </w:pPr>
          </w:p>
        </w:tc>
        <w:tc>
          <w:tcPr>
            <w:tcW w:w="988" w:type="dxa"/>
          </w:tcPr>
          <w:p w14:paraId="606CBA1D" w14:textId="4CAFF3FC" w:rsidR="000002BE" w:rsidRPr="007C5A88" w:rsidRDefault="000002BE" w:rsidP="00A13F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rPr>
            </w:pPr>
            <w:r w:rsidRPr="007C5A88">
              <w:rPr>
                <w:rFonts w:ascii="Times New Roman" w:hAnsi="Times New Roman" w:cs="Times New Roman"/>
                <w:noProof/>
              </w:rPr>
              <w:t>10</w:t>
            </w:r>
          </w:p>
        </w:tc>
        <w:tc>
          <w:tcPr>
            <w:tcW w:w="1984" w:type="dxa"/>
          </w:tcPr>
          <w:p w14:paraId="462CE651" w14:textId="69E05863" w:rsidR="000002BE" w:rsidRPr="007C5A88" w:rsidRDefault="00712D3F" w:rsidP="00A13F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Pr>
                <w:rFonts w:ascii="Times New Roman" w:hAnsi="Times New Roman" w:cs="Times New Roman"/>
                <w:bCs/>
                <w:noProof/>
              </w:rPr>
              <w:t>Campos Novos</w:t>
            </w:r>
          </w:p>
        </w:tc>
        <w:tc>
          <w:tcPr>
            <w:tcW w:w="1134" w:type="dxa"/>
          </w:tcPr>
          <w:p w14:paraId="438C8DF6" w14:textId="77777777" w:rsidR="000002BE" w:rsidRPr="007C5A88" w:rsidRDefault="000002BE" w:rsidP="00A13F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color w:val="000000"/>
              </w:rPr>
              <w:t>6.0</w:t>
            </w:r>
          </w:p>
        </w:tc>
        <w:tc>
          <w:tcPr>
            <w:tcW w:w="1134" w:type="dxa"/>
          </w:tcPr>
          <w:p w14:paraId="022EFCB9" w14:textId="77777777" w:rsidR="000002BE" w:rsidRPr="007C5A88" w:rsidRDefault="000002BE" w:rsidP="00A13F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color w:val="000000"/>
              </w:rPr>
              <w:t>31.4</w:t>
            </w:r>
          </w:p>
        </w:tc>
        <w:tc>
          <w:tcPr>
            <w:tcW w:w="1027" w:type="dxa"/>
          </w:tcPr>
          <w:p w14:paraId="5FA1FD54" w14:textId="77777777" w:rsidR="000002BE" w:rsidRPr="007C5A88" w:rsidRDefault="000002BE" w:rsidP="00A13F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color w:val="000000"/>
              </w:rPr>
              <w:t>5.7</w:t>
            </w:r>
          </w:p>
        </w:tc>
        <w:tc>
          <w:tcPr>
            <w:tcW w:w="1383" w:type="dxa"/>
          </w:tcPr>
          <w:p w14:paraId="64805B3A" w14:textId="77777777" w:rsidR="000002BE" w:rsidRPr="007C5A88" w:rsidRDefault="000002BE" w:rsidP="00A13F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color w:val="000000"/>
              </w:rPr>
              <w:t>41.6</w:t>
            </w:r>
          </w:p>
        </w:tc>
      </w:tr>
      <w:tr w:rsidR="000002BE" w:rsidRPr="007C5A88" w14:paraId="17EF8747" w14:textId="77777777" w:rsidTr="00821DD6">
        <w:trPr>
          <w:trHeight w:val="69"/>
          <w:jc w:val="center"/>
        </w:trPr>
        <w:tc>
          <w:tcPr>
            <w:cnfStyle w:val="001000000000" w:firstRow="0" w:lastRow="0" w:firstColumn="1" w:lastColumn="0" w:oddVBand="0" w:evenVBand="0" w:oddHBand="0" w:evenHBand="0" w:firstRowFirstColumn="0" w:firstRowLastColumn="0" w:lastRowFirstColumn="0" w:lastRowLastColumn="0"/>
            <w:tcW w:w="988" w:type="dxa"/>
            <w:vMerge w:val="restart"/>
          </w:tcPr>
          <w:p w14:paraId="125DC2E3" w14:textId="77777777" w:rsidR="000002BE" w:rsidRDefault="000002BE" w:rsidP="00A13FB0">
            <w:pPr>
              <w:jc w:val="center"/>
              <w:rPr>
                <w:rFonts w:ascii="Times New Roman" w:hAnsi="Times New Roman" w:cs="Times New Roman"/>
                <w:b w:val="0"/>
                <w:bCs w:val="0"/>
                <w:noProof/>
              </w:rPr>
            </w:pPr>
          </w:p>
          <w:p w14:paraId="4B674504" w14:textId="77777777" w:rsidR="000002BE" w:rsidRDefault="000002BE" w:rsidP="00A13FB0">
            <w:pPr>
              <w:jc w:val="center"/>
              <w:rPr>
                <w:rFonts w:ascii="Times New Roman" w:hAnsi="Times New Roman" w:cs="Times New Roman"/>
                <w:b w:val="0"/>
                <w:bCs w:val="0"/>
                <w:noProof/>
              </w:rPr>
            </w:pPr>
          </w:p>
          <w:p w14:paraId="30C2C013" w14:textId="54C15ED1" w:rsidR="000002BE" w:rsidRPr="007C5A88" w:rsidRDefault="00C23C79" w:rsidP="00A13FB0">
            <w:pPr>
              <w:jc w:val="center"/>
              <w:rPr>
                <w:rFonts w:ascii="Times New Roman" w:hAnsi="Times New Roman" w:cs="Times New Roman"/>
                <w:noProof/>
              </w:rPr>
            </w:pPr>
            <w:r>
              <w:rPr>
                <w:rFonts w:ascii="Times New Roman" w:hAnsi="Times New Roman" w:cs="Times New Roman"/>
                <w:noProof/>
              </w:rPr>
              <w:t>RS</w:t>
            </w:r>
          </w:p>
        </w:tc>
        <w:tc>
          <w:tcPr>
            <w:tcW w:w="988" w:type="dxa"/>
          </w:tcPr>
          <w:p w14:paraId="2BA06FEA" w14:textId="6981B9D3" w:rsidR="000002BE" w:rsidRPr="007C5A88" w:rsidRDefault="000002BE" w:rsidP="00A13F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rPr>
            </w:pPr>
            <w:r w:rsidRPr="007C5A88">
              <w:rPr>
                <w:rFonts w:ascii="Times New Roman" w:hAnsi="Times New Roman" w:cs="Times New Roman"/>
                <w:noProof/>
              </w:rPr>
              <w:t>11</w:t>
            </w:r>
          </w:p>
        </w:tc>
        <w:tc>
          <w:tcPr>
            <w:tcW w:w="1984" w:type="dxa"/>
          </w:tcPr>
          <w:p w14:paraId="44F23D8C" w14:textId="77777777" w:rsidR="000002BE" w:rsidRPr="007C5A88" w:rsidRDefault="000002BE" w:rsidP="00A13F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bCs/>
                <w:noProof/>
              </w:rPr>
              <w:t>Torres</w:t>
            </w:r>
          </w:p>
        </w:tc>
        <w:tc>
          <w:tcPr>
            <w:tcW w:w="1134" w:type="dxa"/>
          </w:tcPr>
          <w:p w14:paraId="1C300006" w14:textId="77777777" w:rsidR="000002BE" w:rsidRPr="007C5A88" w:rsidRDefault="000002BE" w:rsidP="00A13F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rPr>
            </w:pPr>
            <w:r w:rsidRPr="007C5A88">
              <w:rPr>
                <w:rFonts w:ascii="Times New Roman" w:hAnsi="Times New Roman" w:cs="Times New Roman"/>
                <w:b/>
                <w:bCs/>
                <w:color w:val="000000"/>
              </w:rPr>
              <w:t>33.0</w:t>
            </w:r>
          </w:p>
        </w:tc>
        <w:tc>
          <w:tcPr>
            <w:tcW w:w="1134" w:type="dxa"/>
          </w:tcPr>
          <w:p w14:paraId="787DA9B0" w14:textId="77777777" w:rsidR="000002BE" w:rsidRPr="007C5A88" w:rsidRDefault="000002BE" w:rsidP="00A13F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color w:val="000000"/>
              </w:rPr>
              <w:t>21.6</w:t>
            </w:r>
          </w:p>
        </w:tc>
        <w:tc>
          <w:tcPr>
            <w:tcW w:w="1027" w:type="dxa"/>
          </w:tcPr>
          <w:p w14:paraId="07E3B808" w14:textId="77777777" w:rsidR="000002BE" w:rsidRPr="007C5A88" w:rsidRDefault="000002BE" w:rsidP="00A13F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color w:val="000000"/>
              </w:rPr>
              <w:t>16.1</w:t>
            </w:r>
          </w:p>
        </w:tc>
        <w:tc>
          <w:tcPr>
            <w:tcW w:w="1383" w:type="dxa"/>
          </w:tcPr>
          <w:p w14:paraId="4617BE62" w14:textId="77777777" w:rsidR="000002BE" w:rsidRPr="007C5A88" w:rsidRDefault="000002BE" w:rsidP="00A13F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color w:val="000000"/>
              </w:rPr>
              <w:t>16.1</w:t>
            </w:r>
          </w:p>
        </w:tc>
      </w:tr>
      <w:tr w:rsidR="000002BE" w:rsidRPr="007C5A88" w14:paraId="19B10FEE" w14:textId="77777777" w:rsidTr="00821DD6">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988" w:type="dxa"/>
            <w:vMerge/>
          </w:tcPr>
          <w:p w14:paraId="13FD5FB1" w14:textId="77777777" w:rsidR="000002BE" w:rsidRPr="007C5A88" w:rsidRDefault="000002BE" w:rsidP="00A13FB0">
            <w:pPr>
              <w:jc w:val="center"/>
              <w:rPr>
                <w:rFonts w:ascii="Times New Roman" w:hAnsi="Times New Roman" w:cs="Times New Roman"/>
                <w:noProof/>
              </w:rPr>
            </w:pPr>
          </w:p>
        </w:tc>
        <w:tc>
          <w:tcPr>
            <w:tcW w:w="988" w:type="dxa"/>
          </w:tcPr>
          <w:p w14:paraId="5B2561D1" w14:textId="3A4F6C60" w:rsidR="000002BE" w:rsidRPr="007C5A88" w:rsidRDefault="000002BE" w:rsidP="00A13F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rPr>
            </w:pPr>
            <w:r w:rsidRPr="007C5A88">
              <w:rPr>
                <w:rFonts w:ascii="Times New Roman" w:hAnsi="Times New Roman" w:cs="Times New Roman"/>
                <w:noProof/>
              </w:rPr>
              <w:t>12</w:t>
            </w:r>
          </w:p>
        </w:tc>
        <w:tc>
          <w:tcPr>
            <w:tcW w:w="1984" w:type="dxa"/>
          </w:tcPr>
          <w:p w14:paraId="44268384" w14:textId="77777777" w:rsidR="000002BE" w:rsidRPr="007C5A88" w:rsidRDefault="000002BE" w:rsidP="00A13F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bCs/>
                <w:noProof/>
              </w:rPr>
              <w:t>Porto Alegre</w:t>
            </w:r>
          </w:p>
        </w:tc>
        <w:tc>
          <w:tcPr>
            <w:tcW w:w="1134" w:type="dxa"/>
          </w:tcPr>
          <w:p w14:paraId="14902AB5" w14:textId="77777777" w:rsidR="000002BE" w:rsidRPr="007C5A88" w:rsidRDefault="000002BE" w:rsidP="00A13F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color w:val="000000"/>
              </w:rPr>
              <w:t>11.3</w:t>
            </w:r>
          </w:p>
        </w:tc>
        <w:tc>
          <w:tcPr>
            <w:tcW w:w="1134" w:type="dxa"/>
          </w:tcPr>
          <w:p w14:paraId="79C32DBA" w14:textId="77777777" w:rsidR="000002BE" w:rsidRPr="007C5A88" w:rsidRDefault="000002BE" w:rsidP="00A13F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color w:val="000000"/>
              </w:rPr>
              <w:t>14.7</w:t>
            </w:r>
          </w:p>
        </w:tc>
        <w:tc>
          <w:tcPr>
            <w:tcW w:w="1027" w:type="dxa"/>
          </w:tcPr>
          <w:p w14:paraId="4FBE3FD1" w14:textId="77777777" w:rsidR="000002BE" w:rsidRPr="007C5A88" w:rsidRDefault="000002BE" w:rsidP="00A13F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color w:val="000000"/>
              </w:rPr>
              <w:t>6.5</w:t>
            </w:r>
          </w:p>
        </w:tc>
        <w:tc>
          <w:tcPr>
            <w:tcW w:w="1383" w:type="dxa"/>
          </w:tcPr>
          <w:p w14:paraId="50A30985" w14:textId="77777777" w:rsidR="000002BE" w:rsidRPr="007C5A88" w:rsidRDefault="000002BE" w:rsidP="00A13F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FF0000"/>
              </w:rPr>
            </w:pPr>
            <w:r w:rsidRPr="007C5A88">
              <w:rPr>
                <w:rFonts w:ascii="Times New Roman" w:hAnsi="Times New Roman" w:cs="Times New Roman"/>
                <w:color w:val="FF0000"/>
              </w:rPr>
              <w:t>-3.7</w:t>
            </w:r>
          </w:p>
        </w:tc>
      </w:tr>
      <w:tr w:rsidR="000002BE" w:rsidRPr="007C5A88" w14:paraId="6DC997D7" w14:textId="77777777" w:rsidTr="00821DD6">
        <w:trPr>
          <w:trHeight w:val="69"/>
          <w:jc w:val="center"/>
        </w:trPr>
        <w:tc>
          <w:tcPr>
            <w:cnfStyle w:val="001000000000" w:firstRow="0" w:lastRow="0" w:firstColumn="1" w:lastColumn="0" w:oddVBand="0" w:evenVBand="0" w:oddHBand="0" w:evenHBand="0" w:firstRowFirstColumn="0" w:firstRowLastColumn="0" w:lastRowFirstColumn="0" w:lastRowLastColumn="0"/>
            <w:tcW w:w="988" w:type="dxa"/>
            <w:vMerge/>
          </w:tcPr>
          <w:p w14:paraId="6DA24813" w14:textId="77777777" w:rsidR="000002BE" w:rsidRPr="007C5A88" w:rsidRDefault="000002BE" w:rsidP="00A13FB0">
            <w:pPr>
              <w:jc w:val="center"/>
              <w:rPr>
                <w:rFonts w:ascii="Times New Roman" w:hAnsi="Times New Roman" w:cs="Times New Roman"/>
                <w:noProof/>
              </w:rPr>
            </w:pPr>
          </w:p>
        </w:tc>
        <w:tc>
          <w:tcPr>
            <w:tcW w:w="988" w:type="dxa"/>
          </w:tcPr>
          <w:p w14:paraId="38BCE46B" w14:textId="7A4CC158" w:rsidR="000002BE" w:rsidRPr="007C5A88" w:rsidRDefault="000002BE" w:rsidP="00A13F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rPr>
            </w:pPr>
            <w:r w:rsidRPr="007C5A88">
              <w:rPr>
                <w:rFonts w:ascii="Times New Roman" w:hAnsi="Times New Roman" w:cs="Times New Roman"/>
                <w:noProof/>
              </w:rPr>
              <w:t>13</w:t>
            </w:r>
          </w:p>
        </w:tc>
        <w:tc>
          <w:tcPr>
            <w:tcW w:w="1984" w:type="dxa"/>
          </w:tcPr>
          <w:p w14:paraId="4193B73C" w14:textId="77777777" w:rsidR="000002BE" w:rsidRPr="007C5A88" w:rsidRDefault="000002BE" w:rsidP="00A13F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bCs/>
                <w:noProof/>
              </w:rPr>
              <w:t>Bento Gonçalves</w:t>
            </w:r>
          </w:p>
        </w:tc>
        <w:tc>
          <w:tcPr>
            <w:tcW w:w="1134" w:type="dxa"/>
          </w:tcPr>
          <w:p w14:paraId="5AE954E2" w14:textId="77777777" w:rsidR="000002BE" w:rsidRPr="007C5A88" w:rsidRDefault="000002BE" w:rsidP="00A13F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color w:val="000000"/>
              </w:rPr>
              <w:t>5.1</w:t>
            </w:r>
          </w:p>
        </w:tc>
        <w:tc>
          <w:tcPr>
            <w:tcW w:w="1134" w:type="dxa"/>
          </w:tcPr>
          <w:p w14:paraId="446A4502" w14:textId="77777777" w:rsidR="000002BE" w:rsidRPr="007C5A88" w:rsidRDefault="000002BE" w:rsidP="00A13F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color w:val="000000"/>
              </w:rPr>
              <w:t>16.5</w:t>
            </w:r>
          </w:p>
        </w:tc>
        <w:tc>
          <w:tcPr>
            <w:tcW w:w="1027" w:type="dxa"/>
          </w:tcPr>
          <w:p w14:paraId="3BE62E93" w14:textId="77777777" w:rsidR="000002BE" w:rsidRPr="007C5A88" w:rsidRDefault="000002BE" w:rsidP="00A13F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FF0000"/>
              </w:rPr>
            </w:pPr>
            <w:r w:rsidRPr="007C5A88">
              <w:rPr>
                <w:rFonts w:ascii="Times New Roman" w:hAnsi="Times New Roman" w:cs="Times New Roman"/>
                <w:color w:val="FF0000"/>
              </w:rPr>
              <w:t>-1.1</w:t>
            </w:r>
          </w:p>
        </w:tc>
        <w:tc>
          <w:tcPr>
            <w:tcW w:w="1383" w:type="dxa"/>
          </w:tcPr>
          <w:p w14:paraId="089596DF" w14:textId="77777777" w:rsidR="000002BE" w:rsidRPr="007C5A88" w:rsidRDefault="000002BE" w:rsidP="00A13F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FF0000"/>
              </w:rPr>
            </w:pPr>
            <w:r w:rsidRPr="007C5A88">
              <w:rPr>
                <w:rFonts w:ascii="Times New Roman" w:hAnsi="Times New Roman" w:cs="Times New Roman"/>
                <w:color w:val="FF0000"/>
              </w:rPr>
              <w:t>-0.8</w:t>
            </w:r>
          </w:p>
        </w:tc>
      </w:tr>
      <w:tr w:rsidR="000002BE" w:rsidRPr="007C5A88" w14:paraId="2878B56E" w14:textId="77777777" w:rsidTr="00821DD6">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988" w:type="dxa"/>
            <w:vMerge/>
          </w:tcPr>
          <w:p w14:paraId="625F5FCD" w14:textId="77777777" w:rsidR="000002BE" w:rsidRPr="007C5A88" w:rsidRDefault="000002BE" w:rsidP="00A13FB0">
            <w:pPr>
              <w:jc w:val="center"/>
              <w:rPr>
                <w:rFonts w:ascii="Times New Roman" w:hAnsi="Times New Roman" w:cs="Times New Roman"/>
                <w:noProof/>
              </w:rPr>
            </w:pPr>
          </w:p>
        </w:tc>
        <w:tc>
          <w:tcPr>
            <w:tcW w:w="988" w:type="dxa"/>
          </w:tcPr>
          <w:p w14:paraId="69D30119" w14:textId="05B3EB87" w:rsidR="000002BE" w:rsidRPr="007C5A88" w:rsidRDefault="000002BE" w:rsidP="00A13F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rPr>
            </w:pPr>
            <w:r w:rsidRPr="007C5A88">
              <w:rPr>
                <w:rFonts w:ascii="Times New Roman" w:hAnsi="Times New Roman" w:cs="Times New Roman"/>
                <w:noProof/>
              </w:rPr>
              <w:t>14</w:t>
            </w:r>
          </w:p>
        </w:tc>
        <w:tc>
          <w:tcPr>
            <w:tcW w:w="1984" w:type="dxa"/>
          </w:tcPr>
          <w:p w14:paraId="5EDE0ECC" w14:textId="77777777" w:rsidR="000002BE" w:rsidRPr="007C5A88" w:rsidRDefault="000002BE" w:rsidP="00A13F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bCs/>
                <w:noProof/>
              </w:rPr>
              <w:t>Cruz Alta</w:t>
            </w:r>
          </w:p>
        </w:tc>
        <w:tc>
          <w:tcPr>
            <w:tcW w:w="1134" w:type="dxa"/>
          </w:tcPr>
          <w:p w14:paraId="07EA8579" w14:textId="77777777" w:rsidR="000002BE" w:rsidRPr="007C5A88" w:rsidRDefault="000002BE" w:rsidP="00A13F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color w:val="000000"/>
              </w:rPr>
              <w:t>21.3</w:t>
            </w:r>
          </w:p>
        </w:tc>
        <w:tc>
          <w:tcPr>
            <w:tcW w:w="1134" w:type="dxa"/>
          </w:tcPr>
          <w:p w14:paraId="4B0F32DF" w14:textId="77777777" w:rsidR="000002BE" w:rsidRPr="007C5A88" w:rsidRDefault="000002BE" w:rsidP="00A13F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color w:val="000000"/>
              </w:rPr>
              <w:t>27.7</w:t>
            </w:r>
          </w:p>
        </w:tc>
        <w:tc>
          <w:tcPr>
            <w:tcW w:w="1027" w:type="dxa"/>
          </w:tcPr>
          <w:p w14:paraId="211F6C88" w14:textId="77777777" w:rsidR="000002BE" w:rsidRPr="007C5A88" w:rsidRDefault="000002BE" w:rsidP="00A13F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FF0000"/>
              </w:rPr>
            </w:pPr>
            <w:r w:rsidRPr="007C5A88">
              <w:rPr>
                <w:rFonts w:ascii="Times New Roman" w:hAnsi="Times New Roman" w:cs="Times New Roman"/>
                <w:color w:val="FF0000"/>
              </w:rPr>
              <w:t>-11.6</w:t>
            </w:r>
          </w:p>
        </w:tc>
        <w:tc>
          <w:tcPr>
            <w:tcW w:w="1383" w:type="dxa"/>
          </w:tcPr>
          <w:p w14:paraId="4D9356E0" w14:textId="77777777" w:rsidR="000002BE" w:rsidRPr="007C5A88" w:rsidRDefault="000002BE" w:rsidP="00A13F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color w:val="000000"/>
              </w:rPr>
              <w:t>20.8</w:t>
            </w:r>
          </w:p>
        </w:tc>
      </w:tr>
      <w:tr w:rsidR="000002BE" w:rsidRPr="007C5A88" w14:paraId="1D892263" w14:textId="77777777" w:rsidTr="00821DD6">
        <w:trPr>
          <w:trHeight w:val="69"/>
          <w:jc w:val="center"/>
        </w:trPr>
        <w:tc>
          <w:tcPr>
            <w:cnfStyle w:val="001000000000" w:firstRow="0" w:lastRow="0" w:firstColumn="1" w:lastColumn="0" w:oddVBand="0" w:evenVBand="0" w:oddHBand="0" w:evenHBand="0" w:firstRowFirstColumn="0" w:firstRowLastColumn="0" w:lastRowFirstColumn="0" w:lastRowLastColumn="0"/>
            <w:tcW w:w="988" w:type="dxa"/>
            <w:vMerge/>
          </w:tcPr>
          <w:p w14:paraId="793B889E" w14:textId="77777777" w:rsidR="000002BE" w:rsidRPr="007C5A88" w:rsidRDefault="000002BE" w:rsidP="00A13FB0">
            <w:pPr>
              <w:jc w:val="center"/>
              <w:rPr>
                <w:rFonts w:ascii="Times New Roman" w:hAnsi="Times New Roman" w:cs="Times New Roman"/>
                <w:noProof/>
              </w:rPr>
            </w:pPr>
          </w:p>
        </w:tc>
        <w:tc>
          <w:tcPr>
            <w:tcW w:w="988" w:type="dxa"/>
          </w:tcPr>
          <w:p w14:paraId="39D4FF93" w14:textId="7FEB196E" w:rsidR="000002BE" w:rsidRPr="007C5A88" w:rsidRDefault="000002BE" w:rsidP="00A13F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rPr>
            </w:pPr>
            <w:r w:rsidRPr="007C5A88">
              <w:rPr>
                <w:rFonts w:ascii="Times New Roman" w:hAnsi="Times New Roman" w:cs="Times New Roman"/>
                <w:noProof/>
              </w:rPr>
              <w:t>15</w:t>
            </w:r>
          </w:p>
        </w:tc>
        <w:tc>
          <w:tcPr>
            <w:tcW w:w="1984" w:type="dxa"/>
          </w:tcPr>
          <w:p w14:paraId="3B5D703C" w14:textId="77777777" w:rsidR="000002BE" w:rsidRPr="007C5A88" w:rsidRDefault="000002BE" w:rsidP="00A13F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bCs/>
                <w:noProof/>
              </w:rPr>
              <w:t>Bagé</w:t>
            </w:r>
          </w:p>
        </w:tc>
        <w:tc>
          <w:tcPr>
            <w:tcW w:w="1134" w:type="dxa"/>
          </w:tcPr>
          <w:p w14:paraId="0AA792BB" w14:textId="77777777" w:rsidR="000002BE" w:rsidRPr="007C5A88" w:rsidRDefault="000002BE" w:rsidP="00A13F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color w:val="000000"/>
              </w:rPr>
              <w:t>12.2</w:t>
            </w:r>
          </w:p>
        </w:tc>
        <w:tc>
          <w:tcPr>
            <w:tcW w:w="1134" w:type="dxa"/>
          </w:tcPr>
          <w:p w14:paraId="59B4B6BF" w14:textId="77777777" w:rsidR="000002BE" w:rsidRPr="007C5A88" w:rsidRDefault="000002BE" w:rsidP="00A13F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color w:val="000000"/>
              </w:rPr>
              <w:t>43.3</w:t>
            </w:r>
          </w:p>
        </w:tc>
        <w:tc>
          <w:tcPr>
            <w:tcW w:w="1027" w:type="dxa"/>
          </w:tcPr>
          <w:p w14:paraId="04D39AAD" w14:textId="77777777" w:rsidR="000002BE" w:rsidRPr="007C5A88" w:rsidRDefault="000002BE" w:rsidP="00A13F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FF0000"/>
              </w:rPr>
            </w:pPr>
            <w:r w:rsidRPr="007C5A88">
              <w:rPr>
                <w:rFonts w:ascii="Times New Roman" w:hAnsi="Times New Roman" w:cs="Times New Roman"/>
                <w:color w:val="FF0000"/>
              </w:rPr>
              <w:t>-1.6</w:t>
            </w:r>
          </w:p>
        </w:tc>
        <w:tc>
          <w:tcPr>
            <w:tcW w:w="1383" w:type="dxa"/>
          </w:tcPr>
          <w:p w14:paraId="44E197CB" w14:textId="77777777" w:rsidR="000002BE" w:rsidRPr="007C5A88" w:rsidRDefault="000002BE" w:rsidP="00A13F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7C5A88">
              <w:rPr>
                <w:rFonts w:ascii="Times New Roman" w:hAnsi="Times New Roman" w:cs="Times New Roman"/>
                <w:color w:val="000000"/>
              </w:rPr>
              <w:t>10.8</w:t>
            </w:r>
          </w:p>
        </w:tc>
      </w:tr>
      <w:bookmarkEnd w:id="5"/>
    </w:tbl>
    <w:p w14:paraId="0754E1E7" w14:textId="77777777" w:rsidR="00716D8C" w:rsidRDefault="00716D8C" w:rsidP="000002BE">
      <w:pPr>
        <w:spacing w:after="0" w:line="240" w:lineRule="auto"/>
        <w:jc w:val="center"/>
        <w:rPr>
          <w:rFonts w:ascii="Times New Roman" w:hAnsi="Times New Roman" w:cs="Times New Roman"/>
        </w:rPr>
      </w:pPr>
    </w:p>
    <w:p w14:paraId="1E2992CA" w14:textId="03D68B4F" w:rsidR="00716D8C" w:rsidRPr="000002BE" w:rsidRDefault="00716D8C" w:rsidP="000002BE">
      <w:pPr>
        <w:spacing w:after="0" w:line="240" w:lineRule="auto"/>
        <w:jc w:val="center"/>
        <w:rPr>
          <w:rFonts w:ascii="Times New Roman" w:hAnsi="Times New Roman" w:cs="Times New Roman"/>
        </w:rPr>
        <w:sectPr w:rsidR="00716D8C" w:rsidRPr="000002BE" w:rsidSect="00A87262">
          <w:type w:val="continuous"/>
          <w:pgSz w:w="11906" w:h="16838"/>
          <w:pgMar w:top="1134" w:right="1134" w:bottom="1134" w:left="1134" w:header="709" w:footer="709" w:gutter="0"/>
          <w:cols w:space="708"/>
          <w:docGrid w:linePitch="360"/>
        </w:sectPr>
      </w:pPr>
    </w:p>
    <w:p w14:paraId="77486978" w14:textId="77777777" w:rsidR="007C5A88" w:rsidRPr="007C5A88" w:rsidRDefault="007C5A88" w:rsidP="007C5A88">
      <w:pPr>
        <w:spacing w:after="0" w:line="240" w:lineRule="auto"/>
        <w:ind w:firstLine="567"/>
        <w:jc w:val="both"/>
        <w:rPr>
          <w:rFonts w:ascii="Times New Roman" w:hAnsi="Times New Roman" w:cs="Times New Roman"/>
        </w:rPr>
      </w:pPr>
      <w:r w:rsidRPr="007C5A88">
        <w:rPr>
          <w:rFonts w:ascii="Times New Roman" w:hAnsi="Times New Roman" w:cs="Times New Roman"/>
        </w:rPr>
        <w:t>Figures 2 and 3 show the absolute precipitation values in 24 hours (mm). Extreme precipitation values effectively contribute to the increase in monthly rainfall volume. In summer, the highest 24-hour rainfall totals occur in NCII, indicating an increase in extreme precipitation events in this second period (1991 to 2020). In only 33% of the locations were the values higher in the NCI.</w:t>
      </w:r>
    </w:p>
    <w:p w14:paraId="300315B5" w14:textId="77777777" w:rsidR="007C5A88" w:rsidRPr="007C5A88" w:rsidRDefault="007C5A88" w:rsidP="007C5A88">
      <w:pPr>
        <w:spacing w:after="0" w:line="240" w:lineRule="auto"/>
        <w:ind w:firstLine="567"/>
        <w:jc w:val="both"/>
        <w:rPr>
          <w:rFonts w:ascii="Times New Roman" w:hAnsi="Times New Roman" w:cs="Times New Roman"/>
        </w:rPr>
      </w:pPr>
      <w:r w:rsidRPr="007C5A88">
        <w:rPr>
          <w:rFonts w:ascii="Times New Roman" w:hAnsi="Times New Roman" w:cs="Times New Roman"/>
        </w:rPr>
        <w:t xml:space="preserve">In Torres-RS, daily rainfall of 257.3 mm was recorded </w:t>
      </w:r>
      <w:proofErr w:type="gramStart"/>
      <w:r w:rsidRPr="007C5A88">
        <w:rPr>
          <w:rFonts w:ascii="Times New Roman" w:hAnsi="Times New Roman" w:cs="Times New Roman"/>
        </w:rPr>
        <w:t>( Feb</w:t>
      </w:r>
      <w:proofErr w:type="gramEnd"/>
      <w:r w:rsidRPr="007C5A88">
        <w:rPr>
          <w:rFonts w:ascii="Times New Roman" w:hAnsi="Times New Roman" w:cs="Times New Roman"/>
        </w:rPr>
        <w:t xml:space="preserve"> /2014). In most locations, episodes of rain exceeding 100 mm were recorded. The city of Porto Alegre-RS had the lowest volume of rain in 24 hours compared to other locations: 79mm in February 2012.</w:t>
      </w:r>
    </w:p>
    <w:p w14:paraId="01649700" w14:textId="77777777" w:rsidR="007C5A88" w:rsidRPr="007C5A88" w:rsidRDefault="007C5A88" w:rsidP="007C5A88">
      <w:pPr>
        <w:spacing w:after="0" w:line="240" w:lineRule="auto"/>
        <w:ind w:firstLine="567"/>
        <w:jc w:val="both"/>
        <w:rPr>
          <w:rFonts w:ascii="Times New Roman" w:hAnsi="Times New Roman" w:cs="Times New Roman"/>
        </w:rPr>
      </w:pPr>
      <w:r w:rsidRPr="007C5A88">
        <w:rPr>
          <w:rFonts w:ascii="Times New Roman" w:hAnsi="Times New Roman" w:cs="Times New Roman"/>
        </w:rPr>
        <w:t>It is noteworthy that in winter the daily rainfall totals increased in intensity (66.7%), such as the locations of Londrina (231.4 mm), Irati (175.5 mm), Castro (153.6 mm) and Maringá (151.5 mm), all in the State of Paraná.</w:t>
      </w:r>
    </w:p>
    <w:p w14:paraId="0B01911A" w14:textId="77777777" w:rsidR="007C5A88" w:rsidRPr="007C5A88" w:rsidRDefault="007C5A88" w:rsidP="007C5A88">
      <w:pPr>
        <w:spacing w:after="0" w:line="240" w:lineRule="auto"/>
        <w:ind w:firstLine="567"/>
        <w:jc w:val="both"/>
        <w:rPr>
          <w:rFonts w:ascii="Times New Roman" w:hAnsi="Times New Roman" w:cs="Times New Roman"/>
        </w:rPr>
      </w:pPr>
      <w:r w:rsidRPr="007C5A88">
        <w:rPr>
          <w:rFonts w:ascii="Times New Roman" w:hAnsi="Times New Roman" w:cs="Times New Roman"/>
        </w:rPr>
        <w:t>Florianópolis also stood out for the occurrence of 146.2 mm in 24 hours, which occurred in July 2015. This episode of rain caused several problems in the city, in Campos Novos the value approached the capital of Santa Catarina, totaling 143.5 mm in July 2015. 1999, while in the mountains of Santa Catarina in the municipality of Lages, it reached a volume of 113.3 mm in 24 hours, which occurred in August 2011.</w:t>
      </w:r>
    </w:p>
    <w:p w14:paraId="56284B77" w14:textId="77777777" w:rsidR="007C5A88" w:rsidRPr="007C5A88" w:rsidRDefault="007C5A88" w:rsidP="007C5A88">
      <w:pPr>
        <w:spacing w:after="0" w:line="240" w:lineRule="auto"/>
        <w:jc w:val="both"/>
        <w:rPr>
          <w:rFonts w:ascii="Times New Roman" w:hAnsi="Times New Roman" w:cs="Times New Roman"/>
        </w:rPr>
      </w:pPr>
      <w:r w:rsidRPr="007C5A88">
        <w:rPr>
          <w:rFonts w:ascii="Times New Roman" w:hAnsi="Times New Roman" w:cs="Times New Roman"/>
        </w:rPr>
        <w:lastRenderedPageBreak/>
        <w:tab/>
        <w:t xml:space="preserve">It is important to highlight the high extreme values in summer as well as in winter, with great emphasis on the state of Paraná, where all </w:t>
      </w:r>
      <w:r w:rsidRPr="007C5A88">
        <w:rPr>
          <w:rFonts w:ascii="Times New Roman" w:hAnsi="Times New Roman" w:cs="Times New Roman"/>
        </w:rPr>
        <w:t>meteorological seasons have a very significant increase.</w:t>
      </w:r>
    </w:p>
    <w:p w14:paraId="5BD5C5E7" w14:textId="77777777" w:rsidR="00623DA3" w:rsidRPr="007C5A88" w:rsidRDefault="00623DA3" w:rsidP="007C5A88">
      <w:pPr>
        <w:spacing w:after="0" w:line="240" w:lineRule="auto"/>
        <w:jc w:val="both"/>
        <w:rPr>
          <w:rFonts w:ascii="Times New Roman" w:hAnsi="Times New Roman" w:cs="Times New Roman"/>
          <w:b/>
          <w:bCs/>
        </w:rPr>
      </w:pPr>
    </w:p>
    <w:p w14:paraId="14FF2819" w14:textId="77777777" w:rsidR="007C5A88" w:rsidRDefault="007C5A88" w:rsidP="007C5A88">
      <w:pPr>
        <w:jc w:val="center"/>
        <w:rPr>
          <w:rFonts w:ascii="Arial" w:hAnsi="Arial" w:cs="Arial"/>
          <w:sz w:val="24"/>
          <w:szCs w:val="24"/>
        </w:rPr>
        <w:sectPr w:rsidR="007C5A88" w:rsidSect="00A87262">
          <w:type w:val="continuous"/>
          <w:pgSz w:w="11906" w:h="16838"/>
          <w:pgMar w:top="1134" w:right="1134" w:bottom="1134" w:left="1134" w:header="709" w:footer="709" w:gutter="0"/>
          <w:cols w:num="2" w:space="708"/>
          <w:docGrid w:linePitch="360"/>
        </w:sectPr>
      </w:pPr>
    </w:p>
    <w:p w14:paraId="6597D32E" w14:textId="77777777" w:rsidR="007C5A88" w:rsidRDefault="007C5A88" w:rsidP="007C5A88">
      <w:pPr>
        <w:jc w:val="center"/>
        <w:rPr>
          <w:rFonts w:ascii="Arial" w:hAnsi="Arial" w:cs="Arial"/>
          <w:sz w:val="24"/>
          <w:szCs w:val="24"/>
        </w:rPr>
      </w:pPr>
    </w:p>
    <w:p w14:paraId="7512D06D" w14:textId="77777777" w:rsidR="00A85C87" w:rsidRDefault="007C5A88" w:rsidP="00866DBF">
      <w:pPr>
        <w:spacing w:after="0" w:line="240" w:lineRule="auto"/>
        <w:jc w:val="both"/>
        <w:rPr>
          <w:rFonts w:ascii="Times New Roman" w:hAnsi="Times New Roman" w:cs="Times New Roman"/>
          <w:b/>
          <w:bCs/>
        </w:rPr>
      </w:pPr>
      <w:r>
        <w:rPr>
          <w:noProof/>
          <w:lang w:val="pt-BR" w:eastAsia="pt-BR"/>
        </w:rPr>
        <w:drawing>
          <wp:inline distT="0" distB="0" distL="0" distR="0" wp14:anchorId="5AEDFCA9" wp14:editId="65E3BA57">
            <wp:extent cx="5767705" cy="2700000"/>
            <wp:effectExtent l="0" t="0" r="4445" b="5715"/>
            <wp:docPr id="1311966294" name="Gráfico 1">
              <a:extLst xmlns:a="http://schemas.openxmlformats.org/drawingml/2006/main">
                <a:ext uri="{FF2B5EF4-FFF2-40B4-BE49-F238E27FC236}">
                  <a16:creationId xmlns:a16="http://schemas.microsoft.com/office/drawing/2014/main" id="{1B644E08-480C-0BC4-5F09-CDCD73FA7E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BB1F71D" w14:textId="6DD2DD2E" w:rsidR="007C5A88" w:rsidRDefault="007C5A88" w:rsidP="00866DBF">
      <w:pPr>
        <w:spacing w:after="0" w:line="240" w:lineRule="auto"/>
        <w:jc w:val="both"/>
        <w:rPr>
          <w:rFonts w:ascii="Times New Roman" w:hAnsi="Times New Roman" w:cs="Times New Roman"/>
          <w:b/>
          <w:bCs/>
        </w:rPr>
        <w:sectPr w:rsidR="007C5A88" w:rsidSect="00A87262">
          <w:type w:val="continuous"/>
          <w:pgSz w:w="11906" w:h="16838"/>
          <w:pgMar w:top="1134" w:right="1134" w:bottom="1134" w:left="1134" w:header="709" w:footer="709" w:gutter="0"/>
          <w:cols w:space="708"/>
          <w:docGrid w:linePitch="360"/>
        </w:sectPr>
      </w:pPr>
      <w:r>
        <w:rPr>
          <w:noProof/>
          <w:lang w:val="pt-BR" w:eastAsia="pt-BR"/>
        </w:rPr>
        <w:drawing>
          <wp:inline distT="0" distB="0" distL="0" distR="0" wp14:anchorId="456FF71E" wp14:editId="77C8A1BB">
            <wp:extent cx="5767200" cy="2700000"/>
            <wp:effectExtent l="0" t="0" r="5080" b="5715"/>
            <wp:docPr id="62009735" name="Gráfico 1">
              <a:extLst xmlns:a="http://schemas.openxmlformats.org/drawingml/2006/main">
                <a:ext uri="{FF2B5EF4-FFF2-40B4-BE49-F238E27FC236}">
                  <a16:creationId xmlns:a16="http://schemas.microsoft.com/office/drawing/2014/main" id="{3FA70C88-5E78-3480-396D-379FBB01DE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30C7C1" w14:textId="77777777" w:rsidR="00A85C87" w:rsidRPr="00160020" w:rsidRDefault="00A85C87" w:rsidP="00A85C87">
      <w:pPr>
        <w:spacing w:after="0" w:line="240" w:lineRule="auto"/>
        <w:jc w:val="center"/>
        <w:rPr>
          <w:rFonts w:ascii="Times New Roman" w:hAnsi="Times New Roman" w:cs="Times New Roman"/>
        </w:rPr>
      </w:pPr>
      <w:r w:rsidRPr="0029264F">
        <w:rPr>
          <w:rFonts w:ascii="Times New Roman" w:hAnsi="Times New Roman" w:cs="Times New Roman"/>
        </w:rPr>
        <w:t>Figure 2 –</w:t>
      </w:r>
      <w:r w:rsidRPr="00160020">
        <w:rPr>
          <w:rFonts w:ascii="Times New Roman" w:hAnsi="Times New Roman" w:cs="Times New Roman"/>
        </w:rPr>
        <w:t xml:space="preserve"> Absolute precipitation value (mm) in 24 hours, during the summer (a) and winter (b) seasons.</w:t>
      </w:r>
    </w:p>
    <w:p w14:paraId="260F81C1" w14:textId="77777777" w:rsidR="001B658F" w:rsidRDefault="001B658F" w:rsidP="001B658F">
      <w:pPr>
        <w:spacing w:after="0" w:line="240" w:lineRule="auto"/>
        <w:jc w:val="center"/>
        <w:rPr>
          <w:rFonts w:ascii="Times New Roman" w:hAnsi="Times New Roman" w:cs="Times New Roman"/>
        </w:rPr>
      </w:pPr>
    </w:p>
    <w:p w14:paraId="3D02DEF9" w14:textId="77777777" w:rsidR="00A85C87" w:rsidRDefault="00A85C87" w:rsidP="001B658F">
      <w:pPr>
        <w:spacing w:after="0" w:line="240" w:lineRule="auto"/>
        <w:jc w:val="center"/>
        <w:rPr>
          <w:rFonts w:ascii="Times New Roman" w:hAnsi="Times New Roman" w:cs="Times New Roman"/>
        </w:rPr>
      </w:pPr>
    </w:p>
    <w:p w14:paraId="0FDE338F" w14:textId="77777777" w:rsidR="00A85C87" w:rsidRDefault="00A85C87" w:rsidP="001B658F">
      <w:pPr>
        <w:spacing w:after="0" w:line="240" w:lineRule="auto"/>
        <w:jc w:val="center"/>
        <w:rPr>
          <w:rFonts w:ascii="Times New Roman" w:hAnsi="Times New Roman" w:cs="Times New Roman"/>
        </w:rPr>
      </w:pPr>
    </w:p>
    <w:p w14:paraId="15A2EDFB" w14:textId="77777777" w:rsidR="00C403F4" w:rsidRDefault="00C403F4" w:rsidP="001B658F">
      <w:pPr>
        <w:spacing w:after="0" w:line="240" w:lineRule="auto"/>
        <w:jc w:val="center"/>
        <w:rPr>
          <w:rFonts w:ascii="Times New Roman" w:hAnsi="Times New Roman" w:cs="Times New Roman"/>
        </w:rPr>
      </w:pPr>
    </w:p>
    <w:p w14:paraId="0CB3CFC3" w14:textId="77777777" w:rsidR="00C403F4" w:rsidRDefault="00C403F4" w:rsidP="001B658F">
      <w:pPr>
        <w:spacing w:after="0" w:line="240" w:lineRule="auto"/>
        <w:jc w:val="center"/>
        <w:rPr>
          <w:rFonts w:ascii="Times New Roman" w:hAnsi="Times New Roman" w:cs="Times New Roman"/>
        </w:rPr>
      </w:pPr>
    </w:p>
    <w:p w14:paraId="7BFCC044" w14:textId="2A68E7D7" w:rsidR="00C403F4" w:rsidRDefault="00C403F4" w:rsidP="001B658F">
      <w:pPr>
        <w:spacing w:after="0" w:line="240" w:lineRule="auto"/>
        <w:jc w:val="center"/>
        <w:rPr>
          <w:rFonts w:ascii="Times New Roman" w:hAnsi="Times New Roman" w:cs="Times New Roman"/>
        </w:rPr>
        <w:sectPr w:rsidR="00C403F4" w:rsidSect="00A87262">
          <w:type w:val="continuous"/>
          <w:pgSz w:w="11906" w:h="16838"/>
          <w:pgMar w:top="1134" w:right="1134" w:bottom="1134" w:left="1134" w:header="709" w:footer="709" w:gutter="0"/>
          <w:cols w:space="708"/>
          <w:docGrid w:linePitch="360"/>
        </w:sectPr>
      </w:pPr>
    </w:p>
    <w:p w14:paraId="2DA2B634" w14:textId="77777777" w:rsidR="00A7206B" w:rsidRDefault="00A7206B" w:rsidP="00A7206B">
      <w:pPr>
        <w:spacing w:after="0" w:line="240" w:lineRule="auto"/>
        <w:jc w:val="center"/>
        <w:rPr>
          <w:rFonts w:ascii="Times New Roman" w:hAnsi="Times New Roman" w:cs="Times New Roman"/>
        </w:rPr>
      </w:pPr>
      <w:r>
        <w:rPr>
          <w:noProof/>
          <w:lang w:val="pt-BR" w:eastAsia="pt-BR"/>
        </w:rPr>
        <w:lastRenderedPageBreak/>
        <w:drawing>
          <wp:inline distT="0" distB="0" distL="0" distR="0" wp14:anchorId="2575CCE7" wp14:editId="343F9076">
            <wp:extent cx="5760000" cy="2700000"/>
            <wp:effectExtent l="0" t="0" r="12700" b="5715"/>
            <wp:docPr id="1397160861" name="Gráfico 1">
              <a:extLst xmlns:a="http://schemas.openxmlformats.org/drawingml/2006/main">
                <a:ext uri="{FF2B5EF4-FFF2-40B4-BE49-F238E27FC236}">
                  <a16:creationId xmlns:a16="http://schemas.microsoft.com/office/drawing/2014/main" id="{BBB2A058-280C-26C5-E51F-78FB7C4B53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634A38F" w14:textId="77777777" w:rsidR="00A7206B" w:rsidRDefault="00A7206B" w:rsidP="00A7206B">
      <w:pPr>
        <w:spacing w:after="0" w:line="240" w:lineRule="auto"/>
        <w:jc w:val="center"/>
        <w:rPr>
          <w:rFonts w:ascii="Times New Roman" w:hAnsi="Times New Roman" w:cs="Times New Roman"/>
          <w:sz w:val="20"/>
          <w:szCs w:val="20"/>
        </w:rPr>
      </w:pPr>
      <w:r>
        <w:rPr>
          <w:noProof/>
          <w:lang w:val="pt-BR" w:eastAsia="pt-BR"/>
        </w:rPr>
        <w:drawing>
          <wp:inline distT="0" distB="0" distL="0" distR="0" wp14:anchorId="1B22D70D" wp14:editId="50EE3946">
            <wp:extent cx="5760000" cy="2700000"/>
            <wp:effectExtent l="0" t="0" r="12700" b="5715"/>
            <wp:docPr id="1083317771" name="Gráfico 1">
              <a:extLst xmlns:a="http://schemas.openxmlformats.org/drawingml/2006/main">
                <a:ext uri="{FF2B5EF4-FFF2-40B4-BE49-F238E27FC236}">
                  <a16:creationId xmlns:a16="http://schemas.microsoft.com/office/drawing/2014/main" id="{6DDE5255-1613-FA91-BB0E-E2DD3142ED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9DD08AF" w14:textId="77777777" w:rsidR="00A85C87" w:rsidRPr="00A7206B" w:rsidRDefault="00A85C87" w:rsidP="00A85C87">
      <w:pPr>
        <w:spacing w:after="0" w:line="240" w:lineRule="auto"/>
        <w:jc w:val="center"/>
        <w:rPr>
          <w:rFonts w:ascii="Times New Roman" w:hAnsi="Times New Roman" w:cs="Times New Roman"/>
        </w:rPr>
      </w:pPr>
      <w:bookmarkStart w:id="6" w:name="_Hlk140340100"/>
      <w:r w:rsidRPr="0029264F">
        <w:rPr>
          <w:rFonts w:ascii="Times New Roman" w:hAnsi="Times New Roman" w:cs="Times New Roman"/>
        </w:rPr>
        <w:t>Figure 3</w:t>
      </w:r>
      <w:r w:rsidRPr="00A7206B">
        <w:rPr>
          <w:rFonts w:ascii="Times New Roman" w:hAnsi="Times New Roman" w:cs="Times New Roman"/>
        </w:rPr>
        <w:t xml:space="preserve"> – Absolute precipitation value (mm) in 24 hours, during autumn (a) and spring (b).</w:t>
      </w:r>
    </w:p>
    <w:bookmarkEnd w:id="6"/>
    <w:p w14:paraId="371E6E2F" w14:textId="77777777" w:rsidR="00A7206B" w:rsidRDefault="00A7206B" w:rsidP="00A7206B">
      <w:pPr>
        <w:spacing w:after="0" w:line="240" w:lineRule="auto"/>
        <w:jc w:val="both"/>
        <w:rPr>
          <w:rFonts w:ascii="Arial" w:hAnsi="Arial" w:cs="Arial"/>
          <w:b/>
          <w:bCs/>
          <w:sz w:val="24"/>
          <w:szCs w:val="24"/>
        </w:rPr>
      </w:pPr>
    </w:p>
    <w:p w14:paraId="3A84F5F8" w14:textId="77777777" w:rsidR="009F3F23" w:rsidRDefault="009F3F23" w:rsidP="009F3F23">
      <w:pPr>
        <w:spacing w:after="0" w:line="240" w:lineRule="auto"/>
        <w:ind w:firstLine="567"/>
        <w:jc w:val="both"/>
        <w:rPr>
          <w:rFonts w:ascii="Times New Roman" w:hAnsi="Times New Roman" w:cs="Times New Roman"/>
        </w:rPr>
      </w:pPr>
    </w:p>
    <w:p w14:paraId="5E13A93B" w14:textId="77777777" w:rsidR="00A85C87" w:rsidRDefault="00A85C87" w:rsidP="009F3F23">
      <w:pPr>
        <w:spacing w:after="0" w:line="240" w:lineRule="auto"/>
        <w:ind w:firstLine="567"/>
        <w:jc w:val="both"/>
        <w:rPr>
          <w:rFonts w:ascii="Times New Roman" w:hAnsi="Times New Roman" w:cs="Times New Roman"/>
        </w:rPr>
        <w:sectPr w:rsidR="00A85C87" w:rsidSect="00A87262">
          <w:type w:val="continuous"/>
          <w:pgSz w:w="11906" w:h="16838"/>
          <w:pgMar w:top="1134" w:right="1134" w:bottom="1134" w:left="1134" w:header="709" w:footer="709" w:gutter="0"/>
          <w:cols w:space="708"/>
          <w:docGrid w:linePitch="360"/>
        </w:sectPr>
      </w:pPr>
    </w:p>
    <w:p w14:paraId="639F49E3" w14:textId="77777777" w:rsidR="009F3F23" w:rsidRPr="009F3F23" w:rsidRDefault="009F3F23" w:rsidP="009F3F23">
      <w:pPr>
        <w:spacing w:after="0" w:line="240" w:lineRule="auto"/>
        <w:ind w:firstLine="567"/>
        <w:jc w:val="both"/>
        <w:rPr>
          <w:rFonts w:ascii="Times New Roman" w:hAnsi="Times New Roman" w:cs="Times New Roman"/>
        </w:rPr>
      </w:pPr>
      <w:r w:rsidRPr="009F3F23">
        <w:rPr>
          <w:rFonts w:ascii="Times New Roman" w:hAnsi="Times New Roman" w:cs="Times New Roman"/>
        </w:rPr>
        <w:t>It can be seen in Figure 3, referring to the transition seasons, autumn and spring, where, in most locations, the occurrence of absolute values increased in intensity in NCII, but to a lesser extent than in summer and winter.</w:t>
      </w:r>
    </w:p>
    <w:p w14:paraId="70E26267" w14:textId="77777777" w:rsidR="009F3F23" w:rsidRPr="009F3F23" w:rsidRDefault="009F3F23" w:rsidP="009F3F23">
      <w:pPr>
        <w:spacing w:after="0" w:line="240" w:lineRule="auto"/>
        <w:ind w:firstLine="567"/>
        <w:jc w:val="both"/>
        <w:rPr>
          <w:rFonts w:ascii="Times New Roman" w:hAnsi="Times New Roman" w:cs="Times New Roman"/>
        </w:rPr>
      </w:pPr>
      <w:r w:rsidRPr="009F3F23">
        <w:rPr>
          <w:rFonts w:ascii="Times New Roman" w:hAnsi="Times New Roman" w:cs="Times New Roman"/>
        </w:rPr>
        <w:t>In autumn, the highest daily precipitation values occurred in Florianópolis, both in the NCII (253 mm) and in the NCI (187 mm), in the years 2010 and 1978, respectively.</w:t>
      </w:r>
    </w:p>
    <w:p w14:paraId="37E5FA8F" w14:textId="77777777" w:rsidR="009F3F23" w:rsidRPr="009F3F23" w:rsidRDefault="009F3F23" w:rsidP="009F3F23">
      <w:pPr>
        <w:spacing w:after="0" w:line="240" w:lineRule="auto"/>
        <w:ind w:firstLine="567"/>
        <w:jc w:val="both"/>
        <w:rPr>
          <w:rFonts w:ascii="Times New Roman" w:hAnsi="Times New Roman" w:cs="Times New Roman"/>
        </w:rPr>
      </w:pPr>
      <w:r w:rsidRPr="009F3F23">
        <w:rPr>
          <w:rFonts w:ascii="Times New Roman" w:hAnsi="Times New Roman" w:cs="Times New Roman"/>
        </w:rPr>
        <w:t>In October 2001, the town of Lages-SC recorded a volume of 177 mm in 24 hours. The maximum volume occurring at the NCI had been 122 mm (1979).</w:t>
      </w:r>
    </w:p>
    <w:p w14:paraId="0CCA2495" w14:textId="77777777" w:rsidR="009F3F23" w:rsidRPr="009F3F23" w:rsidRDefault="009F3F23" w:rsidP="009F3F23">
      <w:pPr>
        <w:spacing w:after="0" w:line="240" w:lineRule="auto"/>
        <w:ind w:firstLine="567"/>
        <w:jc w:val="both"/>
        <w:rPr>
          <w:rFonts w:ascii="Times New Roman" w:hAnsi="Times New Roman" w:cs="Times New Roman"/>
        </w:rPr>
      </w:pPr>
      <w:r w:rsidRPr="009F3F23">
        <w:rPr>
          <w:rFonts w:ascii="Times New Roman" w:hAnsi="Times New Roman" w:cs="Times New Roman"/>
        </w:rPr>
        <w:t xml:space="preserve">Another piece of evidence found in the respective study is that when analyzing the year in which the most extreme event occurred, in the NCI the years 1982/83 were the most frequent, </w:t>
      </w:r>
      <w:r w:rsidRPr="009F3F23">
        <w:rPr>
          <w:rFonts w:ascii="Times New Roman" w:hAnsi="Times New Roman" w:cs="Times New Roman"/>
        </w:rPr>
        <w:t>especially in winter, in more than 50% of the locations studied.</w:t>
      </w:r>
    </w:p>
    <w:p w14:paraId="41EA196F" w14:textId="77777777" w:rsidR="009F3F23" w:rsidRPr="009F3F23" w:rsidRDefault="009F3F23" w:rsidP="009F3F23">
      <w:pPr>
        <w:spacing w:after="0" w:line="240" w:lineRule="auto"/>
        <w:ind w:firstLine="567"/>
        <w:jc w:val="both"/>
        <w:rPr>
          <w:rFonts w:ascii="Times New Roman" w:hAnsi="Times New Roman" w:cs="Times New Roman"/>
        </w:rPr>
      </w:pPr>
      <w:r w:rsidRPr="009F3F23">
        <w:rPr>
          <w:rFonts w:ascii="Times New Roman" w:hAnsi="Times New Roman" w:cs="Times New Roman"/>
        </w:rPr>
        <w:t xml:space="preserve">This flood was accentuated by the climate phenomenon called El </w:t>
      </w:r>
      <w:proofErr w:type="gramStart"/>
      <w:r w:rsidRPr="009F3F23">
        <w:rPr>
          <w:rFonts w:ascii="Times New Roman" w:hAnsi="Times New Roman" w:cs="Times New Roman"/>
        </w:rPr>
        <w:t>Niño ,</w:t>
      </w:r>
      <w:proofErr w:type="gramEnd"/>
      <w:r w:rsidRPr="009F3F23">
        <w:rPr>
          <w:rFonts w:ascii="Times New Roman" w:hAnsi="Times New Roman" w:cs="Times New Roman"/>
        </w:rPr>
        <w:t xml:space="preserve"> which is characterized by the abnormal warming of surface waters in the Equatorial Pacific Ocean. During 1983, a strong El Niño episode </w:t>
      </w:r>
      <w:proofErr w:type="gramStart"/>
      <w:r w:rsidRPr="009F3F23">
        <w:rPr>
          <w:rFonts w:ascii="Times New Roman" w:hAnsi="Times New Roman" w:cs="Times New Roman"/>
        </w:rPr>
        <w:t>occurred ,</w:t>
      </w:r>
      <w:proofErr w:type="gramEnd"/>
      <w:r w:rsidRPr="009F3F23">
        <w:rPr>
          <w:rFonts w:ascii="Times New Roman" w:hAnsi="Times New Roman" w:cs="Times New Roman"/>
        </w:rPr>
        <w:t xml:space="preserve"> which resulted in significant changes in weather patterns around the world, including Brazil. El Niño is generally associated with an increase in the frequency and intensity of rainfall in certain areas, especially in the southern region of Brazil. Some studies, such as that carried out by Wollmann and Satori (2010), examined the relationship between El Niño and flood episodes in Rio Grande do Sul, while Fontana et al. (1996) investigated the relationship between El Niño and precipitation in the same region.</w:t>
      </w:r>
    </w:p>
    <w:p w14:paraId="4CDE7EBB" w14:textId="77777777" w:rsidR="009F3F23" w:rsidRPr="009F3F23" w:rsidRDefault="009F3F23" w:rsidP="009F3F23">
      <w:pPr>
        <w:spacing w:after="0" w:line="240" w:lineRule="auto"/>
        <w:ind w:firstLine="567"/>
        <w:jc w:val="both"/>
        <w:rPr>
          <w:rFonts w:ascii="Times New Roman" w:hAnsi="Times New Roman" w:cs="Times New Roman"/>
        </w:rPr>
      </w:pPr>
      <w:r w:rsidRPr="009F3F23">
        <w:rPr>
          <w:rFonts w:ascii="Times New Roman" w:hAnsi="Times New Roman" w:cs="Times New Roman"/>
        </w:rPr>
        <w:lastRenderedPageBreak/>
        <w:t>In general, based on the results presented, it is evident that in the southern region of Brazil there was a significant increase in the volume of rainfall in more recent years (NCII / 1991-2020) when compared to the previous climatological normal (NCI / 1961-1990</w:t>
      </w:r>
      <w:proofErr w:type="gramStart"/>
      <w:r w:rsidRPr="009F3F23">
        <w:rPr>
          <w:rFonts w:ascii="Times New Roman" w:hAnsi="Times New Roman" w:cs="Times New Roman"/>
        </w:rPr>
        <w:t>) .</w:t>
      </w:r>
      <w:proofErr w:type="gramEnd"/>
      <w:r w:rsidRPr="009F3F23">
        <w:rPr>
          <w:rFonts w:ascii="Times New Roman" w:hAnsi="Times New Roman" w:cs="Times New Roman"/>
        </w:rPr>
        <w:t xml:space="preserve"> This conclusion is in line with several studies that analyzed precipitation trends in the southern region of Brazil. Junges and Tonietto (2022) highlighted an increase in the volume of precipitation in the Serra Gaúcha, in the period from 1991 to 2020 compared to 1961 to 1990. The results of Da Silva et al. (2017) identified an increase in the intensity and frequency of precipitation events in southern Brazil between 1991 and 2010.</w:t>
      </w:r>
    </w:p>
    <w:p w14:paraId="0EB0A9BF" w14:textId="77777777" w:rsidR="009F3F23" w:rsidRPr="009F3F23" w:rsidRDefault="009F3F23" w:rsidP="009F3F23">
      <w:pPr>
        <w:spacing w:after="0" w:line="240" w:lineRule="auto"/>
        <w:ind w:firstLine="567"/>
        <w:jc w:val="both"/>
        <w:rPr>
          <w:rFonts w:ascii="Times New Roman" w:hAnsi="Times New Roman" w:cs="Times New Roman"/>
        </w:rPr>
      </w:pPr>
      <w:r w:rsidRPr="009F3F23">
        <w:rPr>
          <w:rFonts w:ascii="Times New Roman" w:hAnsi="Times New Roman" w:cs="Times New Roman"/>
        </w:rPr>
        <w:t>Freire et al., (2017), when investigating the temporal evolution of extreme precipitation events in the state of Santa Catarina, found an increase in the intensity and frequency of these events in the period from 1991 to 2012.</w:t>
      </w:r>
    </w:p>
    <w:p w14:paraId="2A6CC7C0" w14:textId="77777777" w:rsidR="009F3F23" w:rsidRPr="009F3F23" w:rsidRDefault="009F3F23" w:rsidP="009F3F23">
      <w:pPr>
        <w:spacing w:after="0" w:line="240" w:lineRule="auto"/>
        <w:ind w:firstLine="567"/>
        <w:jc w:val="both"/>
        <w:rPr>
          <w:rFonts w:ascii="Times New Roman" w:hAnsi="Times New Roman" w:cs="Times New Roman"/>
        </w:rPr>
      </w:pPr>
      <w:r w:rsidRPr="009F3F23">
        <w:rPr>
          <w:rFonts w:ascii="Times New Roman" w:hAnsi="Times New Roman" w:cs="Times New Roman"/>
        </w:rPr>
        <w:t xml:space="preserve">Global climate change has been a subject of concern in recent years, and the increase in rainfall observed may be a reflection of this trend. Changes in climate patterns, such as an increase in the </w:t>
      </w:r>
      <w:r w:rsidRPr="009F3F23">
        <w:rPr>
          <w:rFonts w:ascii="Times New Roman" w:hAnsi="Times New Roman" w:cs="Times New Roman"/>
        </w:rPr>
        <w:t>planet's average temperature, extreme weather events and changes in atmospheric circulation patterns, can affect the distribution and intensity of rainfall.</w:t>
      </w:r>
    </w:p>
    <w:p w14:paraId="07435C33" w14:textId="77777777" w:rsidR="00866DBF" w:rsidRPr="009F3F23" w:rsidRDefault="00866DBF" w:rsidP="009F3F23">
      <w:pPr>
        <w:spacing w:after="0" w:line="240" w:lineRule="auto"/>
        <w:jc w:val="both"/>
        <w:rPr>
          <w:rFonts w:ascii="Times New Roman" w:hAnsi="Times New Roman" w:cs="Times New Roman"/>
          <w:b/>
          <w:bCs/>
        </w:rPr>
      </w:pPr>
    </w:p>
    <w:p w14:paraId="2314DC0A" w14:textId="66BEEF2E" w:rsidR="009F3F23" w:rsidRPr="009F3F23" w:rsidRDefault="009F3F23" w:rsidP="009F3F23">
      <w:pPr>
        <w:spacing w:after="0" w:line="240" w:lineRule="auto"/>
        <w:jc w:val="both"/>
        <w:rPr>
          <w:rFonts w:ascii="Times New Roman" w:hAnsi="Times New Roman" w:cs="Times New Roman"/>
          <w:i/>
          <w:iCs/>
        </w:rPr>
      </w:pPr>
      <w:bookmarkStart w:id="7" w:name="_Hlk140419532"/>
      <w:r w:rsidRPr="009F3F23">
        <w:rPr>
          <w:rFonts w:ascii="Times New Roman" w:hAnsi="Times New Roman" w:cs="Times New Roman"/>
          <w:i/>
          <w:iCs/>
        </w:rPr>
        <w:t>Precipitation &gt; 50(mm)</w:t>
      </w:r>
    </w:p>
    <w:bookmarkEnd w:id="7"/>
    <w:p w14:paraId="2286B09A" w14:textId="77777777" w:rsidR="009F3F23" w:rsidRPr="009F3F23" w:rsidRDefault="009F3F23" w:rsidP="009F3F23">
      <w:pPr>
        <w:spacing w:after="0" w:line="240" w:lineRule="auto"/>
        <w:ind w:firstLine="708"/>
        <w:jc w:val="both"/>
        <w:rPr>
          <w:rFonts w:ascii="Times New Roman" w:hAnsi="Times New Roman" w:cs="Times New Roman"/>
        </w:rPr>
      </w:pPr>
      <w:r w:rsidRPr="009F3F23">
        <w:rPr>
          <w:rFonts w:ascii="Times New Roman" w:hAnsi="Times New Roman" w:cs="Times New Roman"/>
        </w:rPr>
        <w:t>Based on the data presented in Figures 4 and 5, it is possible to conclude that the southern region of Brazil has experienced an increase in the frequency of rainfall with a volume greater than 50 mm. This increase is significant, being 25% in the state of Paraná, 45% in Santa Catarina and 44% in Rio Grande do Sul.</w:t>
      </w:r>
    </w:p>
    <w:p w14:paraId="2431CB34" w14:textId="77777777" w:rsidR="009F3F23" w:rsidRPr="009F3F23" w:rsidRDefault="009F3F23" w:rsidP="009F3F23">
      <w:pPr>
        <w:spacing w:after="0" w:line="240" w:lineRule="auto"/>
        <w:ind w:firstLine="708"/>
        <w:jc w:val="both"/>
        <w:rPr>
          <w:rFonts w:ascii="Times New Roman" w:hAnsi="Times New Roman" w:cs="Times New Roman"/>
        </w:rPr>
      </w:pPr>
      <w:r w:rsidRPr="009F3F23">
        <w:rPr>
          <w:rFonts w:ascii="Times New Roman" w:hAnsi="Times New Roman" w:cs="Times New Roman"/>
        </w:rPr>
        <w:t>This tendency to increase the frequency of intense rains may indicate changes in the region's climate pattern, which could impact several socioeconomic and environmental aspects. Cities and regions with a higher frequency of rainfall above 50 mm may face challenges related to floods, floods and other extreme events, which can cause damage to infrastructure, agriculture, ecosystems and local communities.</w:t>
      </w:r>
    </w:p>
    <w:p w14:paraId="0B781335" w14:textId="77777777" w:rsidR="00866DBF" w:rsidRPr="009F3F23" w:rsidRDefault="00866DBF" w:rsidP="009F3F23">
      <w:pPr>
        <w:spacing w:after="0" w:line="240" w:lineRule="auto"/>
        <w:jc w:val="both"/>
        <w:rPr>
          <w:rFonts w:ascii="Times New Roman" w:hAnsi="Times New Roman" w:cs="Times New Roman"/>
          <w:b/>
          <w:bCs/>
        </w:rPr>
      </w:pPr>
    </w:p>
    <w:p w14:paraId="1D0E5132" w14:textId="77777777" w:rsidR="003156C1" w:rsidRDefault="003156C1" w:rsidP="003156C1">
      <w:pPr>
        <w:spacing w:line="360" w:lineRule="auto"/>
        <w:jc w:val="center"/>
        <w:rPr>
          <w:rFonts w:ascii="Arial" w:hAnsi="Arial" w:cs="Arial"/>
          <w:sz w:val="24"/>
          <w:szCs w:val="24"/>
        </w:rPr>
        <w:sectPr w:rsidR="003156C1" w:rsidSect="00A87262">
          <w:type w:val="continuous"/>
          <w:pgSz w:w="11906" w:h="16838"/>
          <w:pgMar w:top="1134" w:right="1134" w:bottom="1134" w:left="1134" w:header="709" w:footer="709" w:gutter="0"/>
          <w:cols w:num="2" w:space="708"/>
          <w:docGrid w:linePitch="360"/>
        </w:sectPr>
      </w:pPr>
    </w:p>
    <w:p w14:paraId="705D03C4" w14:textId="5EAE1FEF" w:rsidR="003156C1" w:rsidRDefault="003156C1" w:rsidP="003156C1">
      <w:pPr>
        <w:spacing w:after="0" w:line="240" w:lineRule="auto"/>
        <w:jc w:val="center"/>
        <w:rPr>
          <w:rFonts w:ascii="Times New Roman" w:hAnsi="Times New Roman" w:cs="Times New Roman"/>
        </w:rPr>
      </w:pPr>
    </w:p>
    <w:p w14:paraId="6EB0CD96" w14:textId="0EFE78F1" w:rsidR="003156C1" w:rsidRDefault="003156C1" w:rsidP="003156C1">
      <w:pPr>
        <w:spacing w:after="0" w:line="240" w:lineRule="auto"/>
        <w:jc w:val="center"/>
        <w:rPr>
          <w:rFonts w:ascii="Times New Roman" w:hAnsi="Times New Roman" w:cs="Times New Roman"/>
          <w:noProof/>
          <w:lang w:val="en-US"/>
        </w:rPr>
      </w:pPr>
      <w:r w:rsidRPr="003156C1">
        <w:rPr>
          <w:rFonts w:ascii="Times New Roman" w:hAnsi="Times New Roman" w:cs="Times New Roman"/>
          <w:noProof/>
          <w:lang w:val="pt-BR" w:eastAsia="pt-BR"/>
        </w:rPr>
        <mc:AlternateContent>
          <mc:Choice Requires="wps">
            <w:drawing>
              <wp:anchor distT="45720" distB="45720" distL="114300" distR="114300" simplePos="0" relativeHeight="251662336" behindDoc="0" locked="0" layoutInCell="1" allowOverlap="1" wp14:anchorId="568C09ED" wp14:editId="564B216E">
                <wp:simplePos x="0" y="0"/>
                <wp:positionH relativeFrom="margin">
                  <wp:posOffset>170121</wp:posOffset>
                </wp:positionH>
                <wp:positionV relativeFrom="paragraph">
                  <wp:posOffset>324869</wp:posOffset>
                </wp:positionV>
                <wp:extent cx="609600" cy="386080"/>
                <wp:effectExtent l="0" t="0" r="0" b="0"/>
                <wp:wrapNone/>
                <wp:docPr id="140427306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86080"/>
                        </a:xfrm>
                        <a:prstGeom prst="rect">
                          <a:avLst/>
                        </a:prstGeom>
                        <a:noFill/>
                        <a:ln w="9525">
                          <a:noFill/>
                          <a:miter lim="800000"/>
                          <a:headEnd/>
                          <a:tailEnd/>
                        </a:ln>
                      </wps:spPr>
                      <wps:txbx>
                        <w:txbxContent>
                          <w:p w14:paraId="5A3D9E69" w14:textId="77777777" w:rsidR="003156C1" w:rsidRPr="00AD223A" w:rsidRDefault="003156C1" w:rsidP="003156C1">
                            <w:pPr>
                              <w:rPr>
                                <w:rFonts w:cstheme="minorHAnsi"/>
                                <w:sz w:val="24"/>
                                <w:szCs w:val="24"/>
                                <w14:textOutline w14:w="9525" w14:cap="rnd" w14:cmpd="sng" w14:algn="ctr">
                                  <w14:noFill/>
                                  <w14:prstDash w14:val="solid"/>
                                  <w14:bevel/>
                                </w14:textOutline>
                              </w:rPr>
                            </w:pPr>
                            <w:r w:rsidRPr="00AD223A">
                              <w:rPr>
                                <w:rFonts w:cstheme="minorHAnsi"/>
                                <w:sz w:val="24"/>
                                <w:szCs w:val="24"/>
                                <w14:textOutline w14:w="9525" w14:cap="rnd" w14:cmpd="sng" w14:algn="ctr">
                                  <w14:noFill/>
                                  <w14:prstDash w14:val="solid"/>
                                  <w14:bevel/>
                                </w14:textOutline>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8C09ED" id="_x0000_t202" coordsize="21600,21600" o:spt="202" path="m,l,21600r21600,l21600,xe">
                <v:stroke joinstyle="miter"/>
                <v:path gradientshapeok="t" o:connecttype="rect"/>
              </v:shapetype>
              <v:shape id="Caixa de Texto 2" o:spid="_x0000_s1026" type="#_x0000_t202" style="position:absolute;left:0;text-align:left;margin-left:13.4pt;margin-top:25.6pt;width:48pt;height:30.4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" filled="f" stroked="f">
                <v:textbox style="mso-fit-shape-to-text:t">
                  <w:txbxContent>
                    <w:p w14:paraId="5A3D9E69" w14:textId="77777777" w:rsidR="003156C1" w:rsidRPr="00AD223A" w:rsidRDefault="003156C1" w:rsidP="003156C1">
                      <w:pPr>
                        <w:rPr>
                          <w:rFonts w:cstheme="minorHAnsi"/>
                          <w:sz w:val="24"/>
                          <w:szCs w:val="24"/>
                          <w14:textOutline w14:w="9525" w14:cap="rnd" w14:cmpd="sng" w14:algn="ctr">
                            <w14:noFill/>
                            <w14:prstDash w14:val="solid"/>
                            <w14:bevel/>
                          </w14:textOutline>
                        </w:rPr>
                      </w:pPr>
                      <w:r w:rsidRPr="00AD223A">
                        <w:rPr>
                          <w:rFonts w:cstheme="minorHAnsi"/>
                          <w:sz w:val="24"/>
                          <w:szCs w:val="24"/>
                          <w14:textOutline w14:w="9525" w14:cap="rnd" w14:cmpd="sng" w14:algn="ctr">
                            <w14:noFill/>
                            <w14:prstDash w14:val="solid"/>
                            <w14:bevel/>
                          </w14:textOutline>
                        </w:rPr>
                        <w:t>a)</w:t>
                      </w:r>
                    </w:p>
                  </w:txbxContent>
                </v:textbox>
                <w10:wrap anchorx="margin"/>
              </v:shape>
            </w:pict>
          </mc:Fallback>
        </mc:AlternateContent>
      </w:r>
      <w:r w:rsidRPr="003156C1">
        <w:rPr>
          <w:rFonts w:ascii="Times New Roman" w:hAnsi="Times New Roman" w:cs="Times New Roman"/>
          <w:noProof/>
          <w:lang w:val="en-US"/>
        </w:rPr>
        <w:t>.</w:t>
      </w:r>
      <w:r w:rsidRPr="003156C1">
        <w:rPr>
          <w:rFonts w:ascii="Times New Roman" w:hAnsi="Times New Roman" w:cs="Times New Roman"/>
          <w:noProof/>
          <w:lang w:val="pt-BR" w:eastAsia="pt-BR"/>
        </w:rPr>
        <w:drawing>
          <wp:inline distT="0" distB="0" distL="0" distR="0" wp14:anchorId="3B58D29F" wp14:editId="2CAA412A">
            <wp:extent cx="5759450" cy="2700000"/>
            <wp:effectExtent l="0" t="0" r="12700" b="5715"/>
            <wp:docPr id="1402576703" name="Gráfico 1402576703">
              <a:extLst xmlns:a="http://schemas.openxmlformats.org/drawingml/2006/main">
                <a:ext uri="{FF2B5EF4-FFF2-40B4-BE49-F238E27FC236}">
                  <a16:creationId xmlns:a16="http://schemas.microsoft.com/office/drawing/2014/main" id="{5314DF48-94FD-AB6B-6470-A7B76C2AC3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E280ABA" w14:textId="77777777" w:rsidR="002E74B0" w:rsidRDefault="002E74B0" w:rsidP="002E74B0">
      <w:pPr>
        <w:spacing w:after="0" w:line="240" w:lineRule="auto"/>
        <w:jc w:val="center"/>
        <w:rPr>
          <w:rFonts w:ascii="Times New Roman" w:hAnsi="Times New Roman" w:cs="Times New Roman"/>
        </w:rPr>
      </w:pPr>
      <w:r>
        <w:rPr>
          <w:rFonts w:ascii="Times New Roman" w:hAnsi="Times New Roman" w:cs="Times New Roman"/>
        </w:rPr>
        <w:t xml:space="preserve">Figure 4 - </w:t>
      </w:r>
      <w:r w:rsidRPr="003156C1">
        <w:rPr>
          <w:rFonts w:ascii="Times New Roman" w:hAnsi="Times New Roman" w:cs="Times New Roman"/>
        </w:rPr>
        <w:t xml:space="preserve">Number of days with precipitation greater than 50 (mm) between climatological </w:t>
      </w:r>
      <w:proofErr w:type="spellStart"/>
      <w:r w:rsidRPr="003156C1">
        <w:rPr>
          <w:rFonts w:ascii="Times New Roman" w:hAnsi="Times New Roman" w:cs="Times New Roman"/>
        </w:rPr>
        <w:t>normals</w:t>
      </w:r>
      <w:proofErr w:type="spellEnd"/>
      <w:r w:rsidRPr="003156C1">
        <w:rPr>
          <w:rFonts w:ascii="Times New Roman" w:hAnsi="Times New Roman" w:cs="Times New Roman"/>
        </w:rPr>
        <w:t xml:space="preserve"> I and II,</w:t>
      </w:r>
    </w:p>
    <w:p w14:paraId="6130752F" w14:textId="1CC231E0" w:rsidR="002E74B0" w:rsidRDefault="002E74B0" w:rsidP="002E74B0">
      <w:pPr>
        <w:spacing w:after="0" w:line="240" w:lineRule="auto"/>
        <w:jc w:val="center"/>
        <w:rPr>
          <w:rFonts w:ascii="Times New Roman" w:hAnsi="Times New Roman" w:cs="Times New Roman"/>
        </w:rPr>
      </w:pPr>
      <w:r w:rsidRPr="003156C1">
        <w:rPr>
          <w:rFonts w:ascii="Times New Roman" w:hAnsi="Times New Roman" w:cs="Times New Roman"/>
        </w:rPr>
        <w:t>in Paraná (a)</w:t>
      </w:r>
      <w:r>
        <w:rPr>
          <w:rFonts w:ascii="Times New Roman" w:hAnsi="Times New Roman" w:cs="Times New Roman"/>
        </w:rPr>
        <w:t>.</w:t>
      </w:r>
    </w:p>
    <w:p w14:paraId="1B0C7068" w14:textId="77777777" w:rsidR="002E74B0" w:rsidRPr="003156C1" w:rsidRDefault="002E74B0" w:rsidP="002E74B0">
      <w:pPr>
        <w:spacing w:after="0" w:line="240" w:lineRule="auto"/>
        <w:jc w:val="center"/>
        <w:rPr>
          <w:rFonts w:ascii="Times New Roman" w:hAnsi="Times New Roman" w:cs="Times New Roman"/>
        </w:rPr>
      </w:pPr>
    </w:p>
    <w:p w14:paraId="78CA2630" w14:textId="77777777" w:rsidR="002E74B0" w:rsidRPr="003156C1" w:rsidRDefault="002E74B0" w:rsidP="003156C1">
      <w:pPr>
        <w:spacing w:after="0" w:line="240" w:lineRule="auto"/>
        <w:jc w:val="center"/>
        <w:rPr>
          <w:rFonts w:ascii="Times New Roman" w:hAnsi="Times New Roman" w:cs="Times New Roman"/>
        </w:rPr>
      </w:pPr>
    </w:p>
    <w:p w14:paraId="0FCBD49A" w14:textId="45745CA9" w:rsidR="003156C1" w:rsidRDefault="003156C1" w:rsidP="003156C1">
      <w:pPr>
        <w:spacing w:after="0" w:line="240" w:lineRule="auto"/>
        <w:jc w:val="center"/>
        <w:rPr>
          <w:rFonts w:ascii="Times New Roman" w:hAnsi="Times New Roman" w:cs="Times New Roman"/>
        </w:rPr>
      </w:pPr>
      <w:r w:rsidRPr="003156C1">
        <w:rPr>
          <w:rFonts w:ascii="Times New Roman" w:hAnsi="Times New Roman" w:cs="Times New Roman"/>
          <w:noProof/>
          <w:lang w:val="pt-BR" w:eastAsia="pt-BR"/>
        </w:rPr>
        <w:lastRenderedPageBreak/>
        <w:drawing>
          <wp:inline distT="0" distB="0" distL="0" distR="0" wp14:anchorId="3C3B894C" wp14:editId="675C8C94">
            <wp:extent cx="5759450" cy="2700000"/>
            <wp:effectExtent l="0" t="0" r="12700" b="5715"/>
            <wp:docPr id="680825290" name="Gráfico 680825290">
              <a:extLst xmlns:a="http://schemas.openxmlformats.org/drawingml/2006/main">
                <a:ext uri="{FF2B5EF4-FFF2-40B4-BE49-F238E27FC236}">
                  <a16:creationId xmlns:a16="http://schemas.microsoft.com/office/drawing/2014/main" id="{3F60497D-F15D-C75D-62F8-DF7021AAD0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94D9E91" w14:textId="77777777" w:rsidR="00D20B5D" w:rsidRPr="003156C1" w:rsidRDefault="00D20B5D" w:rsidP="003156C1">
      <w:pPr>
        <w:spacing w:after="0" w:line="240" w:lineRule="auto"/>
        <w:jc w:val="both"/>
        <w:rPr>
          <w:rFonts w:ascii="Times New Roman" w:hAnsi="Times New Roman" w:cs="Times New Roman"/>
          <w:b/>
          <w:bCs/>
        </w:rPr>
        <w:sectPr w:rsidR="00D20B5D" w:rsidRPr="003156C1" w:rsidSect="00A87262">
          <w:type w:val="continuous"/>
          <w:pgSz w:w="11906" w:h="16838"/>
          <w:pgMar w:top="1134" w:right="1134" w:bottom="1134" w:left="1134" w:header="709" w:footer="709" w:gutter="0"/>
          <w:cols w:space="708"/>
          <w:docGrid w:linePitch="360"/>
        </w:sectPr>
      </w:pPr>
    </w:p>
    <w:p w14:paraId="72A3F6C4" w14:textId="24707854" w:rsidR="00D019C9" w:rsidRDefault="00D019C9" w:rsidP="00D019C9">
      <w:pPr>
        <w:spacing w:after="0" w:line="240" w:lineRule="auto"/>
        <w:jc w:val="center"/>
        <w:rPr>
          <w:rFonts w:ascii="Times New Roman" w:hAnsi="Times New Roman" w:cs="Times New Roman"/>
        </w:rPr>
      </w:pPr>
      <w:r w:rsidRPr="00D019C9">
        <w:rPr>
          <w:rFonts w:ascii="Times New Roman" w:hAnsi="Times New Roman" w:cs="Times New Roman"/>
          <w:noProof/>
          <w:lang w:val="pt-BR" w:eastAsia="pt-BR"/>
        </w:rPr>
        <w:drawing>
          <wp:inline distT="0" distB="0" distL="0" distR="0" wp14:anchorId="7E309841" wp14:editId="68443AF9">
            <wp:extent cx="5760000" cy="2700000"/>
            <wp:effectExtent l="0" t="0" r="12700" b="5715"/>
            <wp:docPr id="1125480129" name="Gráfico 1">
              <a:extLst xmlns:a="http://schemas.openxmlformats.org/drawingml/2006/main">
                <a:ext uri="{FF2B5EF4-FFF2-40B4-BE49-F238E27FC236}">
                  <a16:creationId xmlns:a16="http://schemas.microsoft.com/office/drawing/2014/main" id="{2EB43703-D193-80D6-55C5-5E06B0E51F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9265FAE" w14:textId="77777777" w:rsidR="00A85C87" w:rsidRDefault="00A85C87" w:rsidP="00A85C87">
      <w:pPr>
        <w:spacing w:after="0" w:line="240" w:lineRule="auto"/>
        <w:jc w:val="center"/>
        <w:rPr>
          <w:rFonts w:ascii="Times New Roman" w:hAnsi="Times New Roman" w:cs="Times New Roman"/>
        </w:rPr>
      </w:pPr>
      <w:r w:rsidRPr="00D019C9">
        <w:rPr>
          <w:rFonts w:ascii="Times New Roman" w:hAnsi="Times New Roman" w:cs="Times New Roman"/>
        </w:rPr>
        <w:t xml:space="preserve">Figure 5 – Number of days with precipitation greater than 50 (mm) between climatological </w:t>
      </w:r>
      <w:proofErr w:type="spellStart"/>
      <w:r w:rsidRPr="00D019C9">
        <w:rPr>
          <w:rFonts w:ascii="Times New Roman" w:hAnsi="Times New Roman" w:cs="Times New Roman"/>
        </w:rPr>
        <w:t>normals</w:t>
      </w:r>
      <w:proofErr w:type="spellEnd"/>
      <w:r w:rsidRPr="00D019C9">
        <w:rPr>
          <w:rFonts w:ascii="Times New Roman" w:hAnsi="Times New Roman" w:cs="Times New Roman"/>
        </w:rPr>
        <w:t xml:space="preserve"> I and II,</w:t>
      </w:r>
    </w:p>
    <w:p w14:paraId="70315885" w14:textId="0910860C" w:rsidR="00A85C87" w:rsidRPr="006F68DE" w:rsidRDefault="00A85C87" w:rsidP="00A85C87">
      <w:pPr>
        <w:spacing w:after="0" w:line="240" w:lineRule="auto"/>
        <w:jc w:val="center"/>
        <w:rPr>
          <w:rFonts w:ascii="Times New Roman" w:hAnsi="Times New Roman" w:cs="Times New Roman"/>
          <w:lang w:val="pt-BR"/>
        </w:rPr>
      </w:pPr>
      <w:r w:rsidRPr="006F68DE">
        <w:rPr>
          <w:rFonts w:ascii="Times New Roman" w:hAnsi="Times New Roman" w:cs="Times New Roman"/>
          <w:lang w:val="pt-BR"/>
        </w:rPr>
        <w:t xml:space="preserve">in </w:t>
      </w:r>
      <w:r w:rsidR="002E74B0" w:rsidRPr="002E74B0">
        <w:rPr>
          <w:rFonts w:ascii="Times New Roman" w:hAnsi="Times New Roman" w:cs="Times New Roman"/>
          <w:lang w:val="pt-BR"/>
        </w:rPr>
        <w:t>Santa Catarina (</w:t>
      </w:r>
      <w:r w:rsidR="002E74B0">
        <w:rPr>
          <w:rFonts w:ascii="Times New Roman" w:hAnsi="Times New Roman" w:cs="Times New Roman"/>
          <w:lang w:val="pt-BR"/>
        </w:rPr>
        <w:t>a</w:t>
      </w:r>
      <w:r w:rsidR="002E74B0" w:rsidRPr="002E74B0">
        <w:rPr>
          <w:rFonts w:ascii="Times New Roman" w:hAnsi="Times New Roman" w:cs="Times New Roman"/>
          <w:lang w:val="pt-BR"/>
        </w:rPr>
        <w:t>)</w:t>
      </w:r>
      <w:r w:rsidR="002E74B0">
        <w:rPr>
          <w:rFonts w:ascii="Times New Roman" w:hAnsi="Times New Roman" w:cs="Times New Roman"/>
          <w:lang w:val="pt-BR"/>
        </w:rPr>
        <w:t xml:space="preserve"> </w:t>
      </w:r>
      <w:proofErr w:type="spellStart"/>
      <w:r w:rsidR="002E74B0" w:rsidRPr="002E74B0">
        <w:rPr>
          <w:rFonts w:ascii="Times New Roman" w:hAnsi="Times New Roman" w:cs="Times New Roman"/>
          <w:lang w:val="pt-BR"/>
        </w:rPr>
        <w:t>and</w:t>
      </w:r>
      <w:proofErr w:type="spellEnd"/>
      <w:r w:rsidR="002E74B0" w:rsidRPr="002E74B0">
        <w:rPr>
          <w:rFonts w:ascii="Times New Roman" w:hAnsi="Times New Roman" w:cs="Times New Roman"/>
          <w:lang w:val="pt-BR"/>
        </w:rPr>
        <w:t xml:space="preserve"> </w:t>
      </w:r>
      <w:r w:rsidRPr="006F68DE">
        <w:rPr>
          <w:rFonts w:ascii="Times New Roman" w:hAnsi="Times New Roman" w:cs="Times New Roman"/>
          <w:lang w:val="pt-BR"/>
        </w:rPr>
        <w:t>Rio Grande do Sul (</w:t>
      </w:r>
      <w:r w:rsidR="002E74B0">
        <w:rPr>
          <w:rFonts w:ascii="Times New Roman" w:hAnsi="Times New Roman" w:cs="Times New Roman"/>
          <w:lang w:val="pt-BR"/>
        </w:rPr>
        <w:t>b</w:t>
      </w:r>
      <w:r w:rsidRPr="006F68DE">
        <w:rPr>
          <w:rFonts w:ascii="Times New Roman" w:hAnsi="Times New Roman" w:cs="Times New Roman"/>
          <w:lang w:val="pt-BR"/>
        </w:rPr>
        <w:t>).</w:t>
      </w:r>
    </w:p>
    <w:p w14:paraId="4A736234" w14:textId="77777777" w:rsidR="00866DBF" w:rsidRPr="00C403F4" w:rsidRDefault="00866DBF" w:rsidP="00866DBF">
      <w:pPr>
        <w:spacing w:after="0" w:line="240" w:lineRule="auto"/>
        <w:jc w:val="both"/>
        <w:rPr>
          <w:rFonts w:ascii="Times New Roman" w:hAnsi="Times New Roman" w:cs="Times New Roman"/>
          <w:b/>
          <w:bCs/>
          <w:lang w:val="pt-BR"/>
        </w:rPr>
      </w:pPr>
    </w:p>
    <w:p w14:paraId="2434A09C" w14:textId="77777777" w:rsidR="00D019C9" w:rsidRPr="00C403F4" w:rsidRDefault="00D019C9" w:rsidP="00D019C9">
      <w:pPr>
        <w:spacing w:line="360" w:lineRule="auto"/>
        <w:ind w:firstLine="708"/>
        <w:jc w:val="both"/>
        <w:rPr>
          <w:rFonts w:ascii="Arial" w:hAnsi="Arial" w:cs="Arial"/>
          <w:sz w:val="24"/>
          <w:szCs w:val="24"/>
          <w:lang w:val="pt-BR"/>
        </w:rPr>
        <w:sectPr w:rsidR="00D019C9" w:rsidRPr="00C403F4" w:rsidSect="00A87262">
          <w:type w:val="continuous"/>
          <w:pgSz w:w="11906" w:h="16838"/>
          <w:pgMar w:top="1134" w:right="1134" w:bottom="1134" w:left="1134" w:header="709" w:footer="709" w:gutter="0"/>
          <w:cols w:space="708"/>
          <w:docGrid w:linePitch="360"/>
        </w:sectPr>
      </w:pPr>
    </w:p>
    <w:p w14:paraId="0E0B46E0" w14:textId="77777777" w:rsidR="00D019C9" w:rsidRPr="001E3B8B" w:rsidRDefault="00D019C9" w:rsidP="001E3B8B">
      <w:pPr>
        <w:spacing w:after="0" w:line="240" w:lineRule="auto"/>
        <w:ind w:firstLine="709"/>
        <w:jc w:val="both"/>
        <w:rPr>
          <w:rFonts w:ascii="Times New Roman" w:hAnsi="Times New Roman" w:cs="Times New Roman"/>
        </w:rPr>
      </w:pPr>
      <w:r w:rsidRPr="001E3B8B">
        <w:rPr>
          <w:rFonts w:ascii="Times New Roman" w:hAnsi="Times New Roman" w:cs="Times New Roman"/>
        </w:rPr>
        <w:t xml:space="preserve">The differences between climatological normals were quite significant in relation to the volume of rainfall greater than 50 mm in the states of the southern region of Brazil (Table 5). In Paraná, there were 538 events in NCI, increasing to 672 events in NCII, with emphasis on the months of January, which received the highest volume of rain and February, which recorded the highest growth of 55% in relation to climatological normals. In Santa Catarina, 521 events occurred in NCI, increasing to 748 events in the most recent climatological normal, with emphasis on the month of May, which saw a growth of 120%. In Rio </w:t>
      </w:r>
      <w:r w:rsidRPr="001E3B8B">
        <w:rPr>
          <w:rFonts w:ascii="Times New Roman" w:hAnsi="Times New Roman" w:cs="Times New Roman"/>
        </w:rPr>
        <w:t>Grande do Sul, 583 events were registered in NCI, increasing to 839 events in NCII, with emphasis on the months of April and May, which saw growth greater than 100%.</w:t>
      </w:r>
    </w:p>
    <w:p w14:paraId="61AAAF67" w14:textId="77777777" w:rsidR="00D019C9" w:rsidRPr="001E3B8B" w:rsidRDefault="00D019C9" w:rsidP="001E3B8B">
      <w:pPr>
        <w:spacing w:after="0" w:line="240" w:lineRule="auto"/>
        <w:ind w:firstLine="709"/>
        <w:jc w:val="both"/>
        <w:rPr>
          <w:rFonts w:ascii="Times New Roman" w:hAnsi="Times New Roman" w:cs="Times New Roman"/>
        </w:rPr>
      </w:pPr>
      <w:r w:rsidRPr="001E3B8B">
        <w:rPr>
          <w:rFonts w:ascii="Times New Roman" w:hAnsi="Times New Roman" w:cs="Times New Roman"/>
        </w:rPr>
        <w:t>Among the meteorological stations in the southern region of Brazil (Table 5), the biggest highlights were: Campos Novos-SC, which went from 109 events (NCI) to 233 events (NCII). Maringá-PR, which obtained 117 events (NCI) to 170 events (NCII). Cruz Alta-</w:t>
      </w:r>
      <w:proofErr w:type="gramStart"/>
      <w:r w:rsidRPr="001E3B8B">
        <w:rPr>
          <w:rFonts w:ascii="Times New Roman" w:hAnsi="Times New Roman" w:cs="Times New Roman"/>
        </w:rPr>
        <w:t>RS ,</w:t>
      </w:r>
      <w:proofErr w:type="gramEnd"/>
      <w:r w:rsidRPr="001E3B8B">
        <w:rPr>
          <w:rFonts w:ascii="Times New Roman" w:hAnsi="Times New Roman" w:cs="Times New Roman"/>
        </w:rPr>
        <w:t xml:space="preserve"> whose number of events was 153 (NCI), increasing to 242 events (NCI).</w:t>
      </w:r>
    </w:p>
    <w:p w14:paraId="120235A6" w14:textId="77777777" w:rsidR="00D019C9" w:rsidRDefault="00D019C9" w:rsidP="00866DBF">
      <w:pPr>
        <w:spacing w:after="0" w:line="240" w:lineRule="auto"/>
        <w:jc w:val="both"/>
        <w:rPr>
          <w:rFonts w:ascii="Times New Roman" w:hAnsi="Times New Roman" w:cs="Times New Roman"/>
          <w:b/>
          <w:bCs/>
        </w:rPr>
        <w:sectPr w:rsidR="00D019C9" w:rsidSect="00A87262">
          <w:type w:val="continuous"/>
          <w:pgSz w:w="11906" w:h="16838"/>
          <w:pgMar w:top="1134" w:right="1134" w:bottom="1134" w:left="1134" w:header="709" w:footer="709" w:gutter="0"/>
          <w:cols w:num="2" w:space="708"/>
          <w:docGrid w:linePitch="360"/>
        </w:sectPr>
      </w:pPr>
    </w:p>
    <w:p w14:paraId="44EC725B" w14:textId="77777777" w:rsidR="00866DBF" w:rsidRDefault="00866DBF" w:rsidP="00866DBF">
      <w:pPr>
        <w:spacing w:after="0" w:line="240" w:lineRule="auto"/>
        <w:jc w:val="both"/>
        <w:rPr>
          <w:rFonts w:ascii="Times New Roman" w:hAnsi="Times New Roman" w:cs="Times New Roman"/>
          <w:b/>
          <w:bCs/>
        </w:rPr>
      </w:pPr>
    </w:p>
    <w:p w14:paraId="73ED9EE1" w14:textId="77777777" w:rsidR="002E74B0" w:rsidRDefault="002E74B0" w:rsidP="00866DBF">
      <w:pPr>
        <w:spacing w:after="0" w:line="240" w:lineRule="auto"/>
        <w:jc w:val="both"/>
        <w:rPr>
          <w:rFonts w:ascii="Times New Roman" w:hAnsi="Times New Roman" w:cs="Times New Roman"/>
          <w:b/>
          <w:bCs/>
        </w:rPr>
      </w:pPr>
    </w:p>
    <w:p w14:paraId="3C2C1F19" w14:textId="77777777" w:rsidR="002E74B0" w:rsidRDefault="002E74B0" w:rsidP="00866DBF">
      <w:pPr>
        <w:spacing w:after="0" w:line="240" w:lineRule="auto"/>
        <w:jc w:val="both"/>
        <w:rPr>
          <w:rFonts w:ascii="Times New Roman" w:hAnsi="Times New Roman" w:cs="Times New Roman"/>
          <w:b/>
          <w:bCs/>
        </w:rPr>
      </w:pPr>
    </w:p>
    <w:p w14:paraId="55D9663D" w14:textId="77777777" w:rsidR="002E74B0" w:rsidRDefault="002E74B0" w:rsidP="00866DBF">
      <w:pPr>
        <w:spacing w:after="0" w:line="240" w:lineRule="auto"/>
        <w:jc w:val="both"/>
        <w:rPr>
          <w:rFonts w:ascii="Times New Roman" w:hAnsi="Times New Roman" w:cs="Times New Roman"/>
          <w:b/>
          <w:bCs/>
        </w:rPr>
      </w:pPr>
    </w:p>
    <w:p w14:paraId="382A68C2" w14:textId="77777777" w:rsidR="002E74B0" w:rsidRDefault="002E74B0" w:rsidP="00866DBF">
      <w:pPr>
        <w:spacing w:after="0" w:line="240" w:lineRule="auto"/>
        <w:jc w:val="both"/>
        <w:rPr>
          <w:rFonts w:ascii="Times New Roman" w:hAnsi="Times New Roman" w:cs="Times New Roman"/>
          <w:b/>
          <w:bCs/>
        </w:rPr>
      </w:pPr>
    </w:p>
    <w:p w14:paraId="1AFB2D13" w14:textId="18F8D062" w:rsidR="001E3B8B" w:rsidRPr="001E3B8B" w:rsidRDefault="001E3B8B" w:rsidP="001E3B8B">
      <w:pPr>
        <w:spacing w:after="0" w:line="240" w:lineRule="auto"/>
        <w:jc w:val="center"/>
        <w:rPr>
          <w:rFonts w:ascii="Times New Roman" w:hAnsi="Times New Roman" w:cs="Times New Roman"/>
        </w:rPr>
      </w:pPr>
      <w:r w:rsidRPr="00A85C87">
        <w:rPr>
          <w:rFonts w:ascii="Times New Roman" w:hAnsi="Times New Roman" w:cs="Times New Roman"/>
          <w:b/>
          <w:bCs/>
        </w:rPr>
        <w:lastRenderedPageBreak/>
        <w:t>Table 5</w:t>
      </w:r>
      <w:r w:rsidRPr="001E3B8B">
        <w:rPr>
          <w:rFonts w:ascii="Times New Roman" w:hAnsi="Times New Roman" w:cs="Times New Roman"/>
        </w:rPr>
        <w:t xml:space="preserve"> – Number of days with rainfall greater than 50mm, between NCI and NCII.</w:t>
      </w:r>
    </w:p>
    <w:tbl>
      <w:tblPr>
        <w:tblStyle w:val="SimplesTabela11"/>
        <w:tblW w:w="9065" w:type="dxa"/>
        <w:jc w:val="center"/>
        <w:tblLayout w:type="fixed"/>
        <w:tblLook w:val="04A0" w:firstRow="1" w:lastRow="0" w:firstColumn="1" w:lastColumn="0" w:noHBand="0" w:noVBand="1"/>
      </w:tblPr>
      <w:tblGrid>
        <w:gridCol w:w="1129"/>
        <w:gridCol w:w="851"/>
        <w:gridCol w:w="709"/>
        <w:gridCol w:w="1701"/>
        <w:gridCol w:w="708"/>
        <w:gridCol w:w="709"/>
        <w:gridCol w:w="1843"/>
        <w:gridCol w:w="709"/>
        <w:gridCol w:w="706"/>
      </w:tblGrid>
      <w:tr w:rsidR="001E3B8B" w:rsidRPr="001E3B8B" w14:paraId="703514B4" w14:textId="77777777" w:rsidTr="00A13FB0">
        <w:trPr>
          <w:cnfStyle w:val="100000000000" w:firstRow="1" w:lastRow="0" w:firstColumn="0" w:lastColumn="0" w:oddVBand="0" w:evenVBand="0" w:oddHBand="0"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9065" w:type="dxa"/>
            <w:gridSpan w:val="9"/>
          </w:tcPr>
          <w:p w14:paraId="30FCE049" w14:textId="77777777" w:rsidR="001E3B8B" w:rsidRPr="001E3B8B" w:rsidRDefault="001E3B8B" w:rsidP="001E3B8B">
            <w:pPr>
              <w:jc w:val="center"/>
              <w:rPr>
                <w:rFonts w:ascii="Times New Roman" w:hAnsi="Times New Roman" w:cs="Times New Roman"/>
                <w:noProof/>
              </w:rPr>
            </w:pPr>
            <w:r w:rsidRPr="001E3B8B">
              <w:rPr>
                <w:rFonts w:ascii="Times New Roman" w:hAnsi="Times New Roman" w:cs="Times New Roman"/>
                <w:noProof/>
              </w:rPr>
              <w:t>NUMBER OF EVENTS (mm)</w:t>
            </w:r>
          </w:p>
        </w:tc>
      </w:tr>
      <w:tr w:rsidR="001E3B8B" w:rsidRPr="001E3B8B" w14:paraId="1BAF4978" w14:textId="77777777" w:rsidTr="00A13FB0">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1129" w:type="dxa"/>
          </w:tcPr>
          <w:p w14:paraId="3F682278" w14:textId="77777777" w:rsidR="001E3B8B" w:rsidRPr="001E3B8B" w:rsidRDefault="001E3B8B" w:rsidP="001E3B8B">
            <w:pPr>
              <w:jc w:val="center"/>
              <w:rPr>
                <w:rFonts w:ascii="Times New Roman" w:hAnsi="Times New Roman" w:cs="Times New Roman"/>
                <w:noProof/>
              </w:rPr>
            </w:pPr>
            <w:r w:rsidRPr="001E3B8B">
              <w:rPr>
                <w:rFonts w:ascii="Times New Roman" w:hAnsi="Times New Roman" w:cs="Times New Roman"/>
                <w:noProof/>
              </w:rPr>
              <w:t>PR</w:t>
            </w:r>
          </w:p>
        </w:tc>
        <w:tc>
          <w:tcPr>
            <w:tcW w:w="851" w:type="dxa"/>
          </w:tcPr>
          <w:p w14:paraId="18FF30C9" w14:textId="77777777" w:rsidR="001E3B8B" w:rsidRPr="001E3B8B" w:rsidRDefault="001E3B8B" w:rsidP="001E3B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rPr>
            </w:pPr>
            <w:r w:rsidRPr="001E3B8B">
              <w:rPr>
                <w:rFonts w:ascii="Times New Roman" w:hAnsi="Times New Roman" w:cs="Times New Roman"/>
                <w:b/>
                <w:bCs/>
                <w:noProof/>
              </w:rPr>
              <w:t>NCI</w:t>
            </w:r>
          </w:p>
        </w:tc>
        <w:tc>
          <w:tcPr>
            <w:tcW w:w="709" w:type="dxa"/>
          </w:tcPr>
          <w:p w14:paraId="10FF44AC" w14:textId="77777777" w:rsidR="001E3B8B" w:rsidRPr="001E3B8B" w:rsidRDefault="001E3B8B" w:rsidP="001E3B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rPr>
            </w:pPr>
            <w:r w:rsidRPr="001E3B8B">
              <w:rPr>
                <w:rFonts w:ascii="Times New Roman" w:hAnsi="Times New Roman" w:cs="Times New Roman"/>
                <w:b/>
                <w:bCs/>
                <w:noProof/>
              </w:rPr>
              <w:t>NCII</w:t>
            </w:r>
          </w:p>
        </w:tc>
        <w:tc>
          <w:tcPr>
            <w:tcW w:w="1701" w:type="dxa"/>
          </w:tcPr>
          <w:p w14:paraId="2BFA300F" w14:textId="77777777" w:rsidR="001E3B8B" w:rsidRPr="001E3B8B" w:rsidRDefault="001E3B8B" w:rsidP="001E3B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rPr>
            </w:pPr>
            <w:r w:rsidRPr="001E3B8B">
              <w:rPr>
                <w:rFonts w:ascii="Times New Roman" w:hAnsi="Times New Roman" w:cs="Times New Roman"/>
                <w:b/>
                <w:bCs/>
                <w:noProof/>
              </w:rPr>
              <w:t>SC</w:t>
            </w:r>
          </w:p>
        </w:tc>
        <w:tc>
          <w:tcPr>
            <w:tcW w:w="708" w:type="dxa"/>
          </w:tcPr>
          <w:p w14:paraId="3812846B" w14:textId="77777777" w:rsidR="001E3B8B" w:rsidRPr="001E3B8B" w:rsidRDefault="001E3B8B" w:rsidP="001E3B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rPr>
            </w:pPr>
            <w:r w:rsidRPr="001E3B8B">
              <w:rPr>
                <w:rFonts w:ascii="Times New Roman" w:hAnsi="Times New Roman" w:cs="Times New Roman"/>
                <w:b/>
                <w:bCs/>
                <w:noProof/>
              </w:rPr>
              <w:t>NCI</w:t>
            </w:r>
          </w:p>
        </w:tc>
        <w:tc>
          <w:tcPr>
            <w:tcW w:w="709" w:type="dxa"/>
          </w:tcPr>
          <w:p w14:paraId="396ED5F6" w14:textId="77777777" w:rsidR="001E3B8B" w:rsidRPr="001E3B8B" w:rsidRDefault="001E3B8B" w:rsidP="001E3B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rPr>
            </w:pPr>
            <w:r w:rsidRPr="001E3B8B">
              <w:rPr>
                <w:rFonts w:ascii="Times New Roman" w:hAnsi="Times New Roman" w:cs="Times New Roman"/>
                <w:b/>
                <w:bCs/>
                <w:noProof/>
              </w:rPr>
              <w:t>NCII</w:t>
            </w:r>
          </w:p>
        </w:tc>
        <w:tc>
          <w:tcPr>
            <w:tcW w:w="1843" w:type="dxa"/>
          </w:tcPr>
          <w:p w14:paraId="6C131714" w14:textId="79FD853F" w:rsidR="001E3B8B" w:rsidRPr="001E3B8B" w:rsidRDefault="00D12F5C" w:rsidP="001E3B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rPr>
            </w:pPr>
            <w:r>
              <w:rPr>
                <w:rFonts w:ascii="Times New Roman" w:hAnsi="Times New Roman" w:cs="Times New Roman"/>
                <w:b/>
                <w:bCs/>
                <w:noProof/>
              </w:rPr>
              <w:t>RS</w:t>
            </w:r>
          </w:p>
        </w:tc>
        <w:tc>
          <w:tcPr>
            <w:tcW w:w="709" w:type="dxa"/>
          </w:tcPr>
          <w:p w14:paraId="33695CDE" w14:textId="77777777" w:rsidR="001E3B8B" w:rsidRPr="001E3B8B" w:rsidRDefault="001E3B8B" w:rsidP="001E3B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rPr>
            </w:pPr>
            <w:r w:rsidRPr="001E3B8B">
              <w:rPr>
                <w:rFonts w:ascii="Times New Roman" w:hAnsi="Times New Roman" w:cs="Times New Roman"/>
                <w:b/>
                <w:bCs/>
                <w:noProof/>
              </w:rPr>
              <w:t>NCI</w:t>
            </w:r>
          </w:p>
        </w:tc>
        <w:tc>
          <w:tcPr>
            <w:tcW w:w="706" w:type="dxa"/>
          </w:tcPr>
          <w:p w14:paraId="6C1C7B33" w14:textId="77777777" w:rsidR="001E3B8B" w:rsidRPr="001E3B8B" w:rsidRDefault="001E3B8B" w:rsidP="001E3B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rPr>
            </w:pPr>
            <w:r w:rsidRPr="001E3B8B">
              <w:rPr>
                <w:rFonts w:ascii="Times New Roman" w:hAnsi="Times New Roman" w:cs="Times New Roman"/>
                <w:b/>
                <w:bCs/>
                <w:noProof/>
              </w:rPr>
              <w:t>NCII</w:t>
            </w:r>
          </w:p>
        </w:tc>
      </w:tr>
      <w:tr w:rsidR="001E3B8B" w:rsidRPr="001E3B8B" w14:paraId="5BE4BB0D" w14:textId="77777777" w:rsidTr="00A13FB0">
        <w:trPr>
          <w:trHeight w:val="77"/>
          <w:jc w:val="center"/>
        </w:trPr>
        <w:tc>
          <w:tcPr>
            <w:cnfStyle w:val="001000000000" w:firstRow="0" w:lastRow="0" w:firstColumn="1" w:lastColumn="0" w:oddVBand="0" w:evenVBand="0" w:oddHBand="0" w:evenHBand="0" w:firstRowFirstColumn="0" w:firstRowLastColumn="0" w:lastRowFirstColumn="0" w:lastRowLastColumn="0"/>
            <w:tcW w:w="1129" w:type="dxa"/>
          </w:tcPr>
          <w:p w14:paraId="2EA23079" w14:textId="77777777" w:rsidR="001E3B8B" w:rsidRPr="001E3B8B" w:rsidRDefault="001E3B8B" w:rsidP="001E3B8B">
            <w:pPr>
              <w:jc w:val="center"/>
              <w:rPr>
                <w:rFonts w:ascii="Times New Roman" w:hAnsi="Times New Roman" w:cs="Times New Roman"/>
                <w:b w:val="0"/>
                <w:bCs w:val="0"/>
                <w:noProof/>
              </w:rPr>
            </w:pPr>
          </w:p>
        </w:tc>
        <w:tc>
          <w:tcPr>
            <w:tcW w:w="851" w:type="dxa"/>
          </w:tcPr>
          <w:p w14:paraId="1F2A6E6C" w14:textId="77777777" w:rsidR="001E3B8B" w:rsidRPr="001E3B8B" w:rsidRDefault="001E3B8B" w:rsidP="001E3B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rPr>
            </w:pPr>
          </w:p>
        </w:tc>
        <w:tc>
          <w:tcPr>
            <w:tcW w:w="709" w:type="dxa"/>
          </w:tcPr>
          <w:p w14:paraId="39DADE41" w14:textId="77777777" w:rsidR="001E3B8B" w:rsidRPr="001E3B8B" w:rsidRDefault="001E3B8B" w:rsidP="001E3B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rPr>
            </w:pPr>
          </w:p>
        </w:tc>
        <w:tc>
          <w:tcPr>
            <w:tcW w:w="1701" w:type="dxa"/>
          </w:tcPr>
          <w:p w14:paraId="1C8D4639" w14:textId="77777777" w:rsidR="001E3B8B" w:rsidRPr="001E3B8B" w:rsidRDefault="001E3B8B" w:rsidP="001E3B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rPr>
            </w:pPr>
          </w:p>
        </w:tc>
        <w:tc>
          <w:tcPr>
            <w:tcW w:w="708" w:type="dxa"/>
          </w:tcPr>
          <w:p w14:paraId="72CBADAE" w14:textId="77777777" w:rsidR="001E3B8B" w:rsidRPr="001E3B8B" w:rsidRDefault="001E3B8B" w:rsidP="001E3B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rPr>
            </w:pPr>
          </w:p>
        </w:tc>
        <w:tc>
          <w:tcPr>
            <w:tcW w:w="709" w:type="dxa"/>
          </w:tcPr>
          <w:p w14:paraId="0AD2D62A" w14:textId="77777777" w:rsidR="001E3B8B" w:rsidRPr="001E3B8B" w:rsidRDefault="001E3B8B" w:rsidP="001E3B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rPr>
            </w:pPr>
          </w:p>
        </w:tc>
        <w:tc>
          <w:tcPr>
            <w:tcW w:w="1843" w:type="dxa"/>
          </w:tcPr>
          <w:p w14:paraId="556EB6BD" w14:textId="77777777" w:rsidR="001E3B8B" w:rsidRPr="001E3B8B" w:rsidRDefault="001E3B8B" w:rsidP="001E3B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rPr>
            </w:pPr>
          </w:p>
        </w:tc>
        <w:tc>
          <w:tcPr>
            <w:tcW w:w="709" w:type="dxa"/>
          </w:tcPr>
          <w:p w14:paraId="13655451" w14:textId="77777777" w:rsidR="001E3B8B" w:rsidRPr="001E3B8B" w:rsidRDefault="001E3B8B" w:rsidP="001E3B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rPr>
            </w:pPr>
          </w:p>
        </w:tc>
        <w:tc>
          <w:tcPr>
            <w:tcW w:w="706" w:type="dxa"/>
          </w:tcPr>
          <w:p w14:paraId="3160713B" w14:textId="77777777" w:rsidR="001E3B8B" w:rsidRPr="001E3B8B" w:rsidRDefault="001E3B8B" w:rsidP="001E3B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rPr>
            </w:pPr>
          </w:p>
        </w:tc>
      </w:tr>
      <w:tr w:rsidR="001E3B8B" w:rsidRPr="001E3B8B" w14:paraId="20679806" w14:textId="77777777" w:rsidTr="00A13FB0">
        <w:trPr>
          <w:cnfStyle w:val="000000100000" w:firstRow="0" w:lastRow="0" w:firstColumn="0" w:lastColumn="0" w:oddVBand="0" w:evenVBand="0" w:oddHBand="1" w:evenHBand="0" w:firstRowFirstColumn="0" w:firstRowLastColumn="0" w:lastRowFirstColumn="0" w:lastRowLastColumn="0"/>
          <w:trHeight w:val="192"/>
          <w:jc w:val="center"/>
        </w:trPr>
        <w:tc>
          <w:tcPr>
            <w:cnfStyle w:val="001000000000" w:firstRow="0" w:lastRow="0" w:firstColumn="1" w:lastColumn="0" w:oddVBand="0" w:evenVBand="0" w:oddHBand="0" w:evenHBand="0" w:firstRowFirstColumn="0" w:firstRowLastColumn="0" w:lastRowFirstColumn="0" w:lastRowLastColumn="0"/>
            <w:tcW w:w="1129" w:type="dxa"/>
          </w:tcPr>
          <w:p w14:paraId="70E8BAA9" w14:textId="77777777" w:rsidR="001E3B8B" w:rsidRPr="001E3B8B" w:rsidRDefault="001E3B8B" w:rsidP="001E3B8B">
            <w:pPr>
              <w:jc w:val="center"/>
              <w:rPr>
                <w:rFonts w:ascii="Times New Roman" w:hAnsi="Times New Roman" w:cs="Times New Roman"/>
                <w:b w:val="0"/>
                <w:bCs w:val="0"/>
                <w:noProof/>
              </w:rPr>
            </w:pPr>
            <w:r w:rsidRPr="001E3B8B">
              <w:rPr>
                <w:rFonts w:ascii="Times New Roman" w:hAnsi="Times New Roman" w:cs="Times New Roman"/>
                <w:noProof/>
              </w:rPr>
              <w:t>Maringá</w:t>
            </w:r>
          </w:p>
        </w:tc>
        <w:tc>
          <w:tcPr>
            <w:tcW w:w="851" w:type="dxa"/>
          </w:tcPr>
          <w:p w14:paraId="2B4DD68A" w14:textId="77777777" w:rsidR="001E3B8B" w:rsidRPr="001E3B8B" w:rsidRDefault="001E3B8B" w:rsidP="001E3B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1E3B8B">
              <w:rPr>
                <w:rFonts w:ascii="Times New Roman" w:hAnsi="Times New Roman" w:cs="Times New Roman"/>
                <w:noProof/>
              </w:rPr>
              <w:t>117</w:t>
            </w:r>
          </w:p>
        </w:tc>
        <w:tc>
          <w:tcPr>
            <w:tcW w:w="709" w:type="dxa"/>
          </w:tcPr>
          <w:p w14:paraId="642C2A65" w14:textId="77777777" w:rsidR="001E3B8B" w:rsidRPr="001E3B8B" w:rsidRDefault="001E3B8B" w:rsidP="001E3B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1E3B8B">
              <w:rPr>
                <w:rFonts w:ascii="Times New Roman" w:hAnsi="Times New Roman" w:cs="Times New Roman"/>
                <w:noProof/>
              </w:rPr>
              <w:t>177</w:t>
            </w:r>
          </w:p>
        </w:tc>
        <w:tc>
          <w:tcPr>
            <w:tcW w:w="1701" w:type="dxa"/>
          </w:tcPr>
          <w:p w14:paraId="0D6362B9" w14:textId="77777777" w:rsidR="001E3B8B" w:rsidRPr="001E3B8B" w:rsidRDefault="001E3B8B" w:rsidP="001E3B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1E3B8B">
              <w:rPr>
                <w:rFonts w:ascii="Times New Roman" w:hAnsi="Times New Roman" w:cs="Times New Roman"/>
                <w:noProof/>
              </w:rPr>
              <w:t>Florianópolis</w:t>
            </w:r>
          </w:p>
        </w:tc>
        <w:tc>
          <w:tcPr>
            <w:tcW w:w="708" w:type="dxa"/>
          </w:tcPr>
          <w:p w14:paraId="38CF1A9D" w14:textId="77777777" w:rsidR="001E3B8B" w:rsidRPr="001E3B8B" w:rsidRDefault="001E3B8B" w:rsidP="001E3B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1E3B8B">
              <w:rPr>
                <w:rFonts w:ascii="Times New Roman" w:hAnsi="Times New Roman" w:cs="Times New Roman"/>
                <w:bCs/>
                <w:noProof/>
              </w:rPr>
              <w:t>105</w:t>
            </w:r>
          </w:p>
        </w:tc>
        <w:tc>
          <w:tcPr>
            <w:tcW w:w="709" w:type="dxa"/>
          </w:tcPr>
          <w:p w14:paraId="7C3CD6D8" w14:textId="77777777" w:rsidR="001E3B8B" w:rsidRPr="001E3B8B" w:rsidRDefault="001E3B8B" w:rsidP="001E3B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1E3B8B">
              <w:rPr>
                <w:rFonts w:ascii="Times New Roman" w:hAnsi="Times New Roman" w:cs="Times New Roman"/>
                <w:noProof/>
              </w:rPr>
              <w:t>140</w:t>
            </w:r>
          </w:p>
        </w:tc>
        <w:tc>
          <w:tcPr>
            <w:tcW w:w="1843" w:type="dxa"/>
          </w:tcPr>
          <w:p w14:paraId="450B0631" w14:textId="77777777" w:rsidR="001E3B8B" w:rsidRPr="001E3B8B" w:rsidRDefault="001E3B8B" w:rsidP="001E3B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1E3B8B">
              <w:rPr>
                <w:rFonts w:ascii="Times New Roman" w:hAnsi="Times New Roman" w:cs="Times New Roman"/>
                <w:noProof/>
              </w:rPr>
              <w:t>Torres</w:t>
            </w:r>
          </w:p>
        </w:tc>
        <w:tc>
          <w:tcPr>
            <w:tcW w:w="709" w:type="dxa"/>
          </w:tcPr>
          <w:p w14:paraId="52F96B07" w14:textId="77777777" w:rsidR="001E3B8B" w:rsidRPr="001E3B8B" w:rsidRDefault="001E3B8B" w:rsidP="001E3B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1E3B8B">
              <w:rPr>
                <w:rFonts w:ascii="Times New Roman" w:hAnsi="Times New Roman" w:cs="Times New Roman"/>
                <w:bCs/>
                <w:noProof/>
              </w:rPr>
              <w:t>83</w:t>
            </w:r>
          </w:p>
        </w:tc>
        <w:tc>
          <w:tcPr>
            <w:tcW w:w="706" w:type="dxa"/>
          </w:tcPr>
          <w:p w14:paraId="458BD498" w14:textId="77777777" w:rsidR="001E3B8B" w:rsidRPr="001E3B8B" w:rsidRDefault="001E3B8B" w:rsidP="001E3B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1E3B8B">
              <w:rPr>
                <w:rFonts w:ascii="Times New Roman" w:hAnsi="Times New Roman" w:cs="Times New Roman"/>
                <w:noProof/>
              </w:rPr>
              <w:t>130</w:t>
            </w:r>
          </w:p>
        </w:tc>
      </w:tr>
      <w:tr w:rsidR="001E3B8B" w:rsidRPr="001E3B8B" w14:paraId="663AFED3" w14:textId="77777777" w:rsidTr="00A13FB0">
        <w:trPr>
          <w:trHeight w:val="78"/>
          <w:jc w:val="center"/>
        </w:trPr>
        <w:tc>
          <w:tcPr>
            <w:cnfStyle w:val="001000000000" w:firstRow="0" w:lastRow="0" w:firstColumn="1" w:lastColumn="0" w:oddVBand="0" w:evenVBand="0" w:oddHBand="0" w:evenHBand="0" w:firstRowFirstColumn="0" w:firstRowLastColumn="0" w:lastRowFirstColumn="0" w:lastRowLastColumn="0"/>
            <w:tcW w:w="1129" w:type="dxa"/>
          </w:tcPr>
          <w:p w14:paraId="413FD8A0" w14:textId="77777777" w:rsidR="001E3B8B" w:rsidRPr="001E3B8B" w:rsidRDefault="001E3B8B" w:rsidP="001E3B8B">
            <w:pPr>
              <w:jc w:val="center"/>
              <w:rPr>
                <w:rFonts w:ascii="Times New Roman" w:hAnsi="Times New Roman" w:cs="Times New Roman"/>
                <w:b w:val="0"/>
                <w:bCs w:val="0"/>
                <w:noProof/>
              </w:rPr>
            </w:pPr>
            <w:r w:rsidRPr="001E3B8B">
              <w:rPr>
                <w:rFonts w:ascii="Times New Roman" w:hAnsi="Times New Roman" w:cs="Times New Roman"/>
                <w:noProof/>
              </w:rPr>
              <w:t>London</w:t>
            </w:r>
          </w:p>
        </w:tc>
        <w:tc>
          <w:tcPr>
            <w:tcW w:w="851" w:type="dxa"/>
          </w:tcPr>
          <w:p w14:paraId="49663FAD" w14:textId="77777777" w:rsidR="001E3B8B" w:rsidRPr="001E3B8B" w:rsidRDefault="001E3B8B" w:rsidP="001E3B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1E3B8B">
              <w:rPr>
                <w:rFonts w:ascii="Times New Roman" w:hAnsi="Times New Roman" w:cs="Times New Roman"/>
                <w:noProof/>
              </w:rPr>
              <w:t>136</w:t>
            </w:r>
          </w:p>
        </w:tc>
        <w:tc>
          <w:tcPr>
            <w:tcW w:w="709" w:type="dxa"/>
          </w:tcPr>
          <w:p w14:paraId="72A5A99C" w14:textId="77777777" w:rsidR="001E3B8B" w:rsidRPr="001E3B8B" w:rsidRDefault="001E3B8B" w:rsidP="001E3B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1E3B8B">
              <w:rPr>
                <w:rFonts w:ascii="Times New Roman" w:hAnsi="Times New Roman" w:cs="Times New Roman"/>
                <w:noProof/>
              </w:rPr>
              <w:t>147</w:t>
            </w:r>
          </w:p>
        </w:tc>
        <w:tc>
          <w:tcPr>
            <w:tcW w:w="1701" w:type="dxa"/>
          </w:tcPr>
          <w:p w14:paraId="5868B6BD" w14:textId="77777777" w:rsidR="001E3B8B" w:rsidRPr="001E3B8B" w:rsidRDefault="001E3B8B" w:rsidP="001E3B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1E3B8B">
              <w:rPr>
                <w:rFonts w:ascii="Times New Roman" w:hAnsi="Times New Roman" w:cs="Times New Roman"/>
                <w:noProof/>
              </w:rPr>
              <w:t>Urussanga</w:t>
            </w:r>
          </w:p>
        </w:tc>
        <w:tc>
          <w:tcPr>
            <w:tcW w:w="708" w:type="dxa"/>
          </w:tcPr>
          <w:p w14:paraId="44374E3F" w14:textId="77777777" w:rsidR="001E3B8B" w:rsidRPr="001E3B8B" w:rsidRDefault="001E3B8B" w:rsidP="001E3B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1E3B8B">
              <w:rPr>
                <w:rFonts w:ascii="Times New Roman" w:hAnsi="Times New Roman" w:cs="Times New Roman"/>
                <w:noProof/>
              </w:rPr>
              <w:t>101</w:t>
            </w:r>
          </w:p>
        </w:tc>
        <w:tc>
          <w:tcPr>
            <w:tcW w:w="709" w:type="dxa"/>
          </w:tcPr>
          <w:p w14:paraId="18C19BB5" w14:textId="77777777" w:rsidR="001E3B8B" w:rsidRPr="001E3B8B" w:rsidRDefault="001E3B8B" w:rsidP="001E3B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1E3B8B">
              <w:rPr>
                <w:rFonts w:ascii="Times New Roman" w:hAnsi="Times New Roman" w:cs="Times New Roman"/>
                <w:noProof/>
              </w:rPr>
              <w:t>122</w:t>
            </w:r>
          </w:p>
        </w:tc>
        <w:tc>
          <w:tcPr>
            <w:tcW w:w="1843" w:type="dxa"/>
          </w:tcPr>
          <w:p w14:paraId="567F39E8" w14:textId="77777777" w:rsidR="001E3B8B" w:rsidRPr="001E3B8B" w:rsidRDefault="001E3B8B" w:rsidP="001E3B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1E3B8B">
              <w:rPr>
                <w:rFonts w:ascii="Times New Roman" w:hAnsi="Times New Roman" w:cs="Times New Roman"/>
                <w:noProof/>
              </w:rPr>
              <w:t>Porto Alegre</w:t>
            </w:r>
          </w:p>
        </w:tc>
        <w:tc>
          <w:tcPr>
            <w:tcW w:w="709" w:type="dxa"/>
          </w:tcPr>
          <w:p w14:paraId="69DD5A3C" w14:textId="77777777" w:rsidR="001E3B8B" w:rsidRPr="001E3B8B" w:rsidRDefault="001E3B8B" w:rsidP="001E3B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1E3B8B">
              <w:rPr>
                <w:rFonts w:ascii="Times New Roman" w:hAnsi="Times New Roman" w:cs="Times New Roman"/>
                <w:noProof/>
              </w:rPr>
              <w:t>84</w:t>
            </w:r>
          </w:p>
        </w:tc>
        <w:tc>
          <w:tcPr>
            <w:tcW w:w="706" w:type="dxa"/>
          </w:tcPr>
          <w:p w14:paraId="6BDBB1A5" w14:textId="77777777" w:rsidR="001E3B8B" w:rsidRPr="001E3B8B" w:rsidRDefault="001E3B8B" w:rsidP="001E3B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1E3B8B">
              <w:rPr>
                <w:rFonts w:ascii="Times New Roman" w:hAnsi="Times New Roman" w:cs="Times New Roman"/>
                <w:noProof/>
              </w:rPr>
              <w:t>131</w:t>
            </w:r>
          </w:p>
        </w:tc>
      </w:tr>
      <w:tr w:rsidR="001E3B8B" w:rsidRPr="001E3B8B" w14:paraId="4EFA9E24" w14:textId="77777777" w:rsidTr="00A13FB0">
        <w:trPr>
          <w:cnfStyle w:val="000000100000" w:firstRow="0" w:lastRow="0" w:firstColumn="0" w:lastColumn="0" w:oddVBand="0" w:evenVBand="0" w:oddHBand="1" w:evenHBand="0" w:firstRowFirstColumn="0" w:firstRowLastColumn="0" w:lastRowFirstColumn="0" w:lastRowLastColumn="0"/>
          <w:trHeight w:val="110"/>
          <w:jc w:val="center"/>
        </w:trPr>
        <w:tc>
          <w:tcPr>
            <w:cnfStyle w:val="001000000000" w:firstRow="0" w:lastRow="0" w:firstColumn="1" w:lastColumn="0" w:oddVBand="0" w:evenVBand="0" w:oddHBand="0" w:evenHBand="0" w:firstRowFirstColumn="0" w:firstRowLastColumn="0" w:lastRowFirstColumn="0" w:lastRowLastColumn="0"/>
            <w:tcW w:w="1129" w:type="dxa"/>
          </w:tcPr>
          <w:p w14:paraId="004ED679" w14:textId="77777777" w:rsidR="001E3B8B" w:rsidRPr="001E3B8B" w:rsidRDefault="001E3B8B" w:rsidP="001E3B8B">
            <w:pPr>
              <w:jc w:val="center"/>
              <w:rPr>
                <w:rFonts w:ascii="Times New Roman" w:hAnsi="Times New Roman" w:cs="Times New Roman"/>
                <w:b w:val="0"/>
                <w:bCs w:val="0"/>
                <w:noProof/>
              </w:rPr>
            </w:pPr>
            <w:r w:rsidRPr="001E3B8B">
              <w:rPr>
                <w:rFonts w:ascii="Times New Roman" w:hAnsi="Times New Roman" w:cs="Times New Roman"/>
                <w:noProof/>
              </w:rPr>
              <w:t>Castro</w:t>
            </w:r>
          </w:p>
        </w:tc>
        <w:tc>
          <w:tcPr>
            <w:tcW w:w="851" w:type="dxa"/>
          </w:tcPr>
          <w:p w14:paraId="6B86900F" w14:textId="77777777" w:rsidR="001E3B8B" w:rsidRPr="001E3B8B" w:rsidRDefault="001E3B8B" w:rsidP="001E3B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1E3B8B">
              <w:rPr>
                <w:rFonts w:ascii="Times New Roman" w:hAnsi="Times New Roman" w:cs="Times New Roman"/>
                <w:noProof/>
              </w:rPr>
              <w:t>98</w:t>
            </w:r>
          </w:p>
        </w:tc>
        <w:tc>
          <w:tcPr>
            <w:tcW w:w="709" w:type="dxa"/>
          </w:tcPr>
          <w:p w14:paraId="245180D2" w14:textId="77777777" w:rsidR="001E3B8B" w:rsidRPr="001E3B8B" w:rsidRDefault="001E3B8B" w:rsidP="001E3B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1E3B8B">
              <w:rPr>
                <w:rFonts w:ascii="Times New Roman" w:hAnsi="Times New Roman" w:cs="Times New Roman"/>
                <w:noProof/>
              </w:rPr>
              <w:t>99</w:t>
            </w:r>
          </w:p>
        </w:tc>
        <w:tc>
          <w:tcPr>
            <w:tcW w:w="1701" w:type="dxa"/>
          </w:tcPr>
          <w:p w14:paraId="65C7B368" w14:textId="77777777" w:rsidR="001E3B8B" w:rsidRPr="001E3B8B" w:rsidRDefault="001E3B8B" w:rsidP="001E3B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1E3B8B">
              <w:rPr>
                <w:rFonts w:ascii="Times New Roman" w:hAnsi="Times New Roman" w:cs="Times New Roman"/>
                <w:noProof/>
              </w:rPr>
              <w:t>Saint joaquim</w:t>
            </w:r>
          </w:p>
        </w:tc>
        <w:tc>
          <w:tcPr>
            <w:tcW w:w="708" w:type="dxa"/>
          </w:tcPr>
          <w:p w14:paraId="393A82AF" w14:textId="77777777" w:rsidR="001E3B8B" w:rsidRPr="001E3B8B" w:rsidRDefault="001E3B8B" w:rsidP="001E3B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1E3B8B">
              <w:rPr>
                <w:rFonts w:ascii="Times New Roman" w:hAnsi="Times New Roman" w:cs="Times New Roman"/>
                <w:noProof/>
              </w:rPr>
              <w:t>106</w:t>
            </w:r>
          </w:p>
        </w:tc>
        <w:tc>
          <w:tcPr>
            <w:tcW w:w="709" w:type="dxa"/>
          </w:tcPr>
          <w:p w14:paraId="14B44E9D" w14:textId="77777777" w:rsidR="001E3B8B" w:rsidRPr="001E3B8B" w:rsidRDefault="001E3B8B" w:rsidP="001E3B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1E3B8B">
              <w:rPr>
                <w:rFonts w:ascii="Times New Roman" w:hAnsi="Times New Roman" w:cs="Times New Roman"/>
                <w:noProof/>
              </w:rPr>
              <w:t>127</w:t>
            </w:r>
          </w:p>
        </w:tc>
        <w:tc>
          <w:tcPr>
            <w:tcW w:w="1843" w:type="dxa"/>
          </w:tcPr>
          <w:p w14:paraId="6438AB1C" w14:textId="77777777" w:rsidR="001E3B8B" w:rsidRPr="001E3B8B" w:rsidRDefault="001E3B8B" w:rsidP="001E3B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1E3B8B">
              <w:rPr>
                <w:rFonts w:ascii="Times New Roman" w:hAnsi="Times New Roman" w:cs="Times New Roman"/>
                <w:noProof/>
              </w:rPr>
              <w:t>Bento Gonçalves</w:t>
            </w:r>
          </w:p>
        </w:tc>
        <w:tc>
          <w:tcPr>
            <w:tcW w:w="709" w:type="dxa"/>
          </w:tcPr>
          <w:p w14:paraId="6D093559" w14:textId="77777777" w:rsidR="001E3B8B" w:rsidRPr="001E3B8B" w:rsidRDefault="001E3B8B" w:rsidP="001E3B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1E3B8B">
              <w:rPr>
                <w:rFonts w:ascii="Times New Roman" w:hAnsi="Times New Roman" w:cs="Times New Roman"/>
                <w:noProof/>
              </w:rPr>
              <w:t>124</w:t>
            </w:r>
          </w:p>
        </w:tc>
        <w:tc>
          <w:tcPr>
            <w:tcW w:w="706" w:type="dxa"/>
          </w:tcPr>
          <w:p w14:paraId="155091EB" w14:textId="77777777" w:rsidR="001E3B8B" w:rsidRPr="001E3B8B" w:rsidRDefault="001E3B8B" w:rsidP="001E3B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1E3B8B">
              <w:rPr>
                <w:rFonts w:ascii="Times New Roman" w:hAnsi="Times New Roman" w:cs="Times New Roman"/>
                <w:noProof/>
              </w:rPr>
              <w:t>148</w:t>
            </w:r>
          </w:p>
        </w:tc>
      </w:tr>
      <w:tr w:rsidR="001E3B8B" w:rsidRPr="001E3B8B" w14:paraId="2E895D6F" w14:textId="77777777" w:rsidTr="00A13FB0">
        <w:trPr>
          <w:trHeight w:val="69"/>
          <w:jc w:val="center"/>
        </w:trPr>
        <w:tc>
          <w:tcPr>
            <w:cnfStyle w:val="001000000000" w:firstRow="0" w:lastRow="0" w:firstColumn="1" w:lastColumn="0" w:oddVBand="0" w:evenVBand="0" w:oddHBand="0" w:evenHBand="0" w:firstRowFirstColumn="0" w:firstRowLastColumn="0" w:lastRowFirstColumn="0" w:lastRowLastColumn="0"/>
            <w:tcW w:w="1129" w:type="dxa"/>
          </w:tcPr>
          <w:p w14:paraId="7F91A6A3" w14:textId="77777777" w:rsidR="001E3B8B" w:rsidRPr="001E3B8B" w:rsidRDefault="001E3B8B" w:rsidP="001E3B8B">
            <w:pPr>
              <w:jc w:val="center"/>
              <w:rPr>
                <w:rFonts w:ascii="Times New Roman" w:hAnsi="Times New Roman" w:cs="Times New Roman"/>
                <w:b w:val="0"/>
                <w:bCs w:val="0"/>
                <w:noProof/>
              </w:rPr>
            </w:pPr>
            <w:r w:rsidRPr="001E3B8B">
              <w:rPr>
                <w:rFonts w:ascii="Times New Roman" w:hAnsi="Times New Roman" w:cs="Times New Roman"/>
                <w:noProof/>
              </w:rPr>
              <w:t>Curitiba</w:t>
            </w:r>
          </w:p>
        </w:tc>
        <w:tc>
          <w:tcPr>
            <w:tcW w:w="851" w:type="dxa"/>
          </w:tcPr>
          <w:p w14:paraId="11B2BA12" w14:textId="77777777" w:rsidR="001E3B8B" w:rsidRPr="001E3B8B" w:rsidRDefault="001E3B8B" w:rsidP="001E3B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1E3B8B">
              <w:rPr>
                <w:rFonts w:ascii="Times New Roman" w:hAnsi="Times New Roman" w:cs="Times New Roman"/>
                <w:noProof/>
              </w:rPr>
              <w:t>92</w:t>
            </w:r>
          </w:p>
        </w:tc>
        <w:tc>
          <w:tcPr>
            <w:tcW w:w="709" w:type="dxa"/>
          </w:tcPr>
          <w:p w14:paraId="10990BF3" w14:textId="77777777" w:rsidR="001E3B8B" w:rsidRPr="001E3B8B" w:rsidRDefault="001E3B8B" w:rsidP="001E3B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1E3B8B">
              <w:rPr>
                <w:rFonts w:ascii="Times New Roman" w:hAnsi="Times New Roman" w:cs="Times New Roman"/>
                <w:noProof/>
              </w:rPr>
              <w:t>118</w:t>
            </w:r>
          </w:p>
        </w:tc>
        <w:tc>
          <w:tcPr>
            <w:tcW w:w="1701" w:type="dxa"/>
          </w:tcPr>
          <w:p w14:paraId="5A6C20B9" w14:textId="77777777" w:rsidR="001E3B8B" w:rsidRPr="001E3B8B" w:rsidRDefault="001E3B8B" w:rsidP="001E3B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1E3B8B">
              <w:rPr>
                <w:rFonts w:ascii="Times New Roman" w:hAnsi="Times New Roman" w:cs="Times New Roman"/>
                <w:noProof/>
              </w:rPr>
              <w:t>Lages</w:t>
            </w:r>
          </w:p>
        </w:tc>
        <w:tc>
          <w:tcPr>
            <w:tcW w:w="708" w:type="dxa"/>
          </w:tcPr>
          <w:p w14:paraId="013042EF" w14:textId="77777777" w:rsidR="001E3B8B" w:rsidRPr="001E3B8B" w:rsidRDefault="001E3B8B" w:rsidP="001E3B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1E3B8B">
              <w:rPr>
                <w:rFonts w:ascii="Times New Roman" w:hAnsi="Times New Roman" w:cs="Times New Roman"/>
                <w:noProof/>
              </w:rPr>
              <w:t>100</w:t>
            </w:r>
          </w:p>
        </w:tc>
        <w:tc>
          <w:tcPr>
            <w:tcW w:w="709" w:type="dxa"/>
          </w:tcPr>
          <w:p w14:paraId="3384899D" w14:textId="77777777" w:rsidR="001E3B8B" w:rsidRPr="001E3B8B" w:rsidRDefault="001E3B8B" w:rsidP="001E3B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1E3B8B">
              <w:rPr>
                <w:rFonts w:ascii="Times New Roman" w:hAnsi="Times New Roman" w:cs="Times New Roman"/>
                <w:noProof/>
              </w:rPr>
              <w:t>126</w:t>
            </w:r>
          </w:p>
        </w:tc>
        <w:tc>
          <w:tcPr>
            <w:tcW w:w="1843" w:type="dxa"/>
          </w:tcPr>
          <w:p w14:paraId="7EA02E1D" w14:textId="77777777" w:rsidR="001E3B8B" w:rsidRPr="001E3B8B" w:rsidRDefault="001E3B8B" w:rsidP="001E3B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1E3B8B">
              <w:rPr>
                <w:rFonts w:ascii="Times New Roman" w:hAnsi="Times New Roman" w:cs="Times New Roman"/>
                <w:noProof/>
              </w:rPr>
              <w:t>Cruz Alta</w:t>
            </w:r>
          </w:p>
        </w:tc>
        <w:tc>
          <w:tcPr>
            <w:tcW w:w="709" w:type="dxa"/>
          </w:tcPr>
          <w:p w14:paraId="62161152" w14:textId="77777777" w:rsidR="001E3B8B" w:rsidRPr="001E3B8B" w:rsidRDefault="001E3B8B" w:rsidP="001E3B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1E3B8B">
              <w:rPr>
                <w:rFonts w:ascii="Times New Roman" w:hAnsi="Times New Roman" w:cs="Times New Roman"/>
                <w:noProof/>
              </w:rPr>
              <w:t>153</w:t>
            </w:r>
          </w:p>
        </w:tc>
        <w:tc>
          <w:tcPr>
            <w:tcW w:w="706" w:type="dxa"/>
          </w:tcPr>
          <w:p w14:paraId="03A365E9" w14:textId="77777777" w:rsidR="001E3B8B" w:rsidRPr="001E3B8B" w:rsidRDefault="001E3B8B" w:rsidP="001E3B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1E3B8B">
              <w:rPr>
                <w:rFonts w:ascii="Times New Roman" w:hAnsi="Times New Roman" w:cs="Times New Roman"/>
                <w:noProof/>
              </w:rPr>
              <w:t>242</w:t>
            </w:r>
          </w:p>
        </w:tc>
      </w:tr>
      <w:tr w:rsidR="001E3B8B" w:rsidRPr="001E3B8B" w14:paraId="1A0CFDC5" w14:textId="77777777" w:rsidTr="00A13FB0">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1129" w:type="dxa"/>
          </w:tcPr>
          <w:p w14:paraId="66D2313B" w14:textId="77777777" w:rsidR="001E3B8B" w:rsidRPr="001E3B8B" w:rsidRDefault="001E3B8B" w:rsidP="001E3B8B">
            <w:pPr>
              <w:jc w:val="center"/>
              <w:rPr>
                <w:rFonts w:ascii="Times New Roman" w:hAnsi="Times New Roman" w:cs="Times New Roman"/>
                <w:b w:val="0"/>
                <w:bCs w:val="0"/>
                <w:noProof/>
              </w:rPr>
            </w:pPr>
            <w:r w:rsidRPr="001E3B8B">
              <w:rPr>
                <w:rFonts w:ascii="Times New Roman" w:hAnsi="Times New Roman" w:cs="Times New Roman"/>
                <w:noProof/>
              </w:rPr>
              <w:t>Irati</w:t>
            </w:r>
          </w:p>
        </w:tc>
        <w:tc>
          <w:tcPr>
            <w:tcW w:w="851" w:type="dxa"/>
          </w:tcPr>
          <w:p w14:paraId="28B79055" w14:textId="77777777" w:rsidR="001E3B8B" w:rsidRPr="001E3B8B" w:rsidRDefault="001E3B8B" w:rsidP="001E3B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1E3B8B">
              <w:rPr>
                <w:rFonts w:ascii="Times New Roman" w:hAnsi="Times New Roman" w:cs="Times New Roman"/>
                <w:noProof/>
              </w:rPr>
              <w:t>95</w:t>
            </w:r>
          </w:p>
        </w:tc>
        <w:tc>
          <w:tcPr>
            <w:tcW w:w="709" w:type="dxa"/>
          </w:tcPr>
          <w:p w14:paraId="2528D5F0" w14:textId="77777777" w:rsidR="001E3B8B" w:rsidRPr="001E3B8B" w:rsidRDefault="001E3B8B" w:rsidP="001E3B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1E3B8B">
              <w:rPr>
                <w:rFonts w:ascii="Times New Roman" w:hAnsi="Times New Roman" w:cs="Times New Roman"/>
                <w:noProof/>
              </w:rPr>
              <w:t>131</w:t>
            </w:r>
          </w:p>
        </w:tc>
        <w:tc>
          <w:tcPr>
            <w:tcW w:w="1701" w:type="dxa"/>
          </w:tcPr>
          <w:p w14:paraId="2AA40F7C" w14:textId="77777777" w:rsidR="001E3B8B" w:rsidRPr="001E3B8B" w:rsidRDefault="001E3B8B" w:rsidP="001E3B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1E3B8B">
              <w:rPr>
                <w:rFonts w:ascii="Times New Roman" w:hAnsi="Times New Roman" w:cs="Times New Roman"/>
                <w:noProof/>
              </w:rPr>
              <w:t>New Fields</w:t>
            </w:r>
          </w:p>
        </w:tc>
        <w:tc>
          <w:tcPr>
            <w:tcW w:w="708" w:type="dxa"/>
          </w:tcPr>
          <w:p w14:paraId="72F2E3D5" w14:textId="77777777" w:rsidR="001E3B8B" w:rsidRPr="001E3B8B" w:rsidRDefault="001E3B8B" w:rsidP="001E3B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1E3B8B">
              <w:rPr>
                <w:rFonts w:ascii="Times New Roman" w:hAnsi="Times New Roman" w:cs="Times New Roman"/>
                <w:noProof/>
              </w:rPr>
              <w:t>109</w:t>
            </w:r>
          </w:p>
        </w:tc>
        <w:tc>
          <w:tcPr>
            <w:tcW w:w="709" w:type="dxa"/>
          </w:tcPr>
          <w:p w14:paraId="6B1B4FC6" w14:textId="77777777" w:rsidR="001E3B8B" w:rsidRPr="001E3B8B" w:rsidRDefault="001E3B8B" w:rsidP="001E3B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1E3B8B">
              <w:rPr>
                <w:rFonts w:ascii="Times New Roman" w:hAnsi="Times New Roman" w:cs="Times New Roman"/>
                <w:noProof/>
              </w:rPr>
              <w:t>233</w:t>
            </w:r>
          </w:p>
        </w:tc>
        <w:tc>
          <w:tcPr>
            <w:tcW w:w="1843" w:type="dxa"/>
          </w:tcPr>
          <w:p w14:paraId="11D04044" w14:textId="77777777" w:rsidR="001E3B8B" w:rsidRPr="001E3B8B" w:rsidRDefault="001E3B8B" w:rsidP="001E3B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1E3B8B">
              <w:rPr>
                <w:rFonts w:ascii="Times New Roman" w:hAnsi="Times New Roman" w:cs="Times New Roman"/>
                <w:noProof/>
              </w:rPr>
              <w:t>Bagé</w:t>
            </w:r>
          </w:p>
        </w:tc>
        <w:tc>
          <w:tcPr>
            <w:tcW w:w="709" w:type="dxa"/>
          </w:tcPr>
          <w:p w14:paraId="7D3E2261" w14:textId="77777777" w:rsidR="001E3B8B" w:rsidRPr="001E3B8B" w:rsidRDefault="001E3B8B" w:rsidP="001E3B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1E3B8B">
              <w:rPr>
                <w:rFonts w:ascii="Times New Roman" w:hAnsi="Times New Roman" w:cs="Times New Roman"/>
                <w:noProof/>
              </w:rPr>
              <w:t>139</w:t>
            </w:r>
          </w:p>
        </w:tc>
        <w:tc>
          <w:tcPr>
            <w:tcW w:w="706" w:type="dxa"/>
          </w:tcPr>
          <w:p w14:paraId="53B9CD7C" w14:textId="77777777" w:rsidR="001E3B8B" w:rsidRPr="001E3B8B" w:rsidRDefault="001E3B8B" w:rsidP="001E3B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1E3B8B">
              <w:rPr>
                <w:rFonts w:ascii="Times New Roman" w:hAnsi="Times New Roman" w:cs="Times New Roman"/>
                <w:noProof/>
              </w:rPr>
              <w:t>188</w:t>
            </w:r>
          </w:p>
        </w:tc>
      </w:tr>
      <w:tr w:rsidR="001E3B8B" w:rsidRPr="001E3B8B" w14:paraId="2FBA7C8D" w14:textId="77777777" w:rsidTr="00A13FB0">
        <w:trPr>
          <w:trHeight w:val="69"/>
          <w:jc w:val="center"/>
        </w:trPr>
        <w:tc>
          <w:tcPr>
            <w:cnfStyle w:val="001000000000" w:firstRow="0" w:lastRow="0" w:firstColumn="1" w:lastColumn="0" w:oddVBand="0" w:evenVBand="0" w:oddHBand="0" w:evenHBand="0" w:firstRowFirstColumn="0" w:firstRowLastColumn="0" w:lastRowFirstColumn="0" w:lastRowLastColumn="0"/>
            <w:tcW w:w="1129" w:type="dxa"/>
          </w:tcPr>
          <w:p w14:paraId="7F701B5F" w14:textId="77777777" w:rsidR="001E3B8B" w:rsidRPr="001E3B8B" w:rsidRDefault="001E3B8B" w:rsidP="001E3B8B">
            <w:pPr>
              <w:jc w:val="center"/>
              <w:rPr>
                <w:rFonts w:ascii="Times New Roman" w:hAnsi="Times New Roman" w:cs="Times New Roman"/>
                <w:b w:val="0"/>
                <w:bCs w:val="0"/>
                <w:noProof/>
              </w:rPr>
            </w:pPr>
          </w:p>
        </w:tc>
        <w:tc>
          <w:tcPr>
            <w:tcW w:w="851" w:type="dxa"/>
          </w:tcPr>
          <w:p w14:paraId="0AD6FD2E" w14:textId="77777777" w:rsidR="001E3B8B" w:rsidRPr="001E3B8B" w:rsidRDefault="001E3B8B" w:rsidP="001E3B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p>
        </w:tc>
        <w:tc>
          <w:tcPr>
            <w:tcW w:w="709" w:type="dxa"/>
          </w:tcPr>
          <w:p w14:paraId="74BB9650" w14:textId="77777777" w:rsidR="001E3B8B" w:rsidRPr="001E3B8B" w:rsidRDefault="001E3B8B" w:rsidP="001E3B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p>
        </w:tc>
        <w:tc>
          <w:tcPr>
            <w:tcW w:w="1701" w:type="dxa"/>
          </w:tcPr>
          <w:p w14:paraId="5B827BA3" w14:textId="77777777" w:rsidR="001E3B8B" w:rsidRPr="001E3B8B" w:rsidRDefault="001E3B8B" w:rsidP="001E3B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p>
        </w:tc>
        <w:tc>
          <w:tcPr>
            <w:tcW w:w="708" w:type="dxa"/>
          </w:tcPr>
          <w:p w14:paraId="37CE10BB" w14:textId="77777777" w:rsidR="001E3B8B" w:rsidRPr="001E3B8B" w:rsidRDefault="001E3B8B" w:rsidP="001E3B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p>
        </w:tc>
        <w:tc>
          <w:tcPr>
            <w:tcW w:w="709" w:type="dxa"/>
          </w:tcPr>
          <w:p w14:paraId="77649AB7" w14:textId="77777777" w:rsidR="001E3B8B" w:rsidRPr="001E3B8B" w:rsidRDefault="001E3B8B" w:rsidP="001E3B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p>
        </w:tc>
        <w:tc>
          <w:tcPr>
            <w:tcW w:w="1843" w:type="dxa"/>
          </w:tcPr>
          <w:p w14:paraId="699054F1" w14:textId="77777777" w:rsidR="001E3B8B" w:rsidRPr="001E3B8B" w:rsidRDefault="001E3B8B" w:rsidP="001E3B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p>
        </w:tc>
        <w:tc>
          <w:tcPr>
            <w:tcW w:w="709" w:type="dxa"/>
          </w:tcPr>
          <w:p w14:paraId="61178222" w14:textId="77777777" w:rsidR="001E3B8B" w:rsidRPr="001E3B8B" w:rsidRDefault="001E3B8B" w:rsidP="001E3B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p>
        </w:tc>
        <w:tc>
          <w:tcPr>
            <w:tcW w:w="706" w:type="dxa"/>
          </w:tcPr>
          <w:p w14:paraId="5DE8315C" w14:textId="77777777" w:rsidR="001E3B8B" w:rsidRPr="001E3B8B" w:rsidRDefault="001E3B8B" w:rsidP="001E3B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p>
        </w:tc>
      </w:tr>
      <w:tr w:rsidR="001E3B8B" w:rsidRPr="001E3B8B" w14:paraId="1257F454" w14:textId="77777777" w:rsidTr="00A13FB0">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1129" w:type="dxa"/>
          </w:tcPr>
          <w:p w14:paraId="2048F6CE" w14:textId="77777777" w:rsidR="001E3B8B" w:rsidRPr="001E3B8B" w:rsidRDefault="001E3B8B" w:rsidP="001E3B8B">
            <w:pPr>
              <w:jc w:val="center"/>
              <w:rPr>
                <w:rFonts w:ascii="Times New Roman" w:hAnsi="Times New Roman" w:cs="Times New Roman"/>
                <w:noProof/>
              </w:rPr>
            </w:pPr>
            <w:r w:rsidRPr="001E3B8B">
              <w:rPr>
                <w:rFonts w:ascii="Times New Roman" w:hAnsi="Times New Roman" w:cs="Times New Roman"/>
                <w:noProof/>
              </w:rPr>
              <w:t>Total</w:t>
            </w:r>
          </w:p>
        </w:tc>
        <w:tc>
          <w:tcPr>
            <w:tcW w:w="851" w:type="dxa"/>
          </w:tcPr>
          <w:p w14:paraId="2A30FE8D" w14:textId="77777777" w:rsidR="001E3B8B" w:rsidRPr="001E3B8B" w:rsidRDefault="001E3B8B" w:rsidP="001E3B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1E3B8B">
              <w:rPr>
                <w:rFonts w:ascii="Times New Roman" w:hAnsi="Times New Roman" w:cs="Times New Roman"/>
                <w:noProof/>
              </w:rPr>
              <w:t>538</w:t>
            </w:r>
          </w:p>
        </w:tc>
        <w:tc>
          <w:tcPr>
            <w:tcW w:w="709" w:type="dxa"/>
          </w:tcPr>
          <w:p w14:paraId="34A2262A" w14:textId="77777777" w:rsidR="001E3B8B" w:rsidRPr="001E3B8B" w:rsidRDefault="001E3B8B" w:rsidP="001E3B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1E3B8B">
              <w:rPr>
                <w:rFonts w:ascii="Times New Roman" w:hAnsi="Times New Roman" w:cs="Times New Roman"/>
                <w:noProof/>
              </w:rPr>
              <w:t>672</w:t>
            </w:r>
          </w:p>
        </w:tc>
        <w:tc>
          <w:tcPr>
            <w:tcW w:w="1701" w:type="dxa"/>
          </w:tcPr>
          <w:p w14:paraId="4B9EE2E9" w14:textId="77777777" w:rsidR="001E3B8B" w:rsidRPr="001E3B8B" w:rsidRDefault="001E3B8B" w:rsidP="001E3B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1E3B8B">
              <w:rPr>
                <w:rFonts w:ascii="Times New Roman" w:hAnsi="Times New Roman" w:cs="Times New Roman"/>
                <w:noProof/>
              </w:rPr>
              <w:t>Total</w:t>
            </w:r>
          </w:p>
        </w:tc>
        <w:tc>
          <w:tcPr>
            <w:tcW w:w="708" w:type="dxa"/>
          </w:tcPr>
          <w:p w14:paraId="2973F3B1" w14:textId="77777777" w:rsidR="001E3B8B" w:rsidRPr="001E3B8B" w:rsidRDefault="001E3B8B" w:rsidP="001E3B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1E3B8B">
              <w:rPr>
                <w:rFonts w:ascii="Times New Roman" w:hAnsi="Times New Roman" w:cs="Times New Roman"/>
                <w:noProof/>
              </w:rPr>
              <w:t>521</w:t>
            </w:r>
          </w:p>
        </w:tc>
        <w:tc>
          <w:tcPr>
            <w:tcW w:w="709" w:type="dxa"/>
          </w:tcPr>
          <w:p w14:paraId="6058881E" w14:textId="77777777" w:rsidR="001E3B8B" w:rsidRPr="001E3B8B" w:rsidRDefault="001E3B8B" w:rsidP="001E3B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1E3B8B">
              <w:rPr>
                <w:rFonts w:ascii="Times New Roman" w:hAnsi="Times New Roman" w:cs="Times New Roman"/>
                <w:noProof/>
              </w:rPr>
              <w:t>748</w:t>
            </w:r>
          </w:p>
        </w:tc>
        <w:tc>
          <w:tcPr>
            <w:tcW w:w="1843" w:type="dxa"/>
          </w:tcPr>
          <w:p w14:paraId="3F6AD74B" w14:textId="77777777" w:rsidR="001E3B8B" w:rsidRPr="001E3B8B" w:rsidRDefault="001E3B8B" w:rsidP="001E3B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1E3B8B">
              <w:rPr>
                <w:rFonts w:ascii="Times New Roman" w:hAnsi="Times New Roman" w:cs="Times New Roman"/>
                <w:noProof/>
              </w:rPr>
              <w:t>Total</w:t>
            </w:r>
          </w:p>
        </w:tc>
        <w:tc>
          <w:tcPr>
            <w:tcW w:w="709" w:type="dxa"/>
          </w:tcPr>
          <w:p w14:paraId="00D21D69" w14:textId="77777777" w:rsidR="001E3B8B" w:rsidRPr="001E3B8B" w:rsidRDefault="001E3B8B" w:rsidP="001E3B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1E3B8B">
              <w:rPr>
                <w:rFonts w:ascii="Times New Roman" w:hAnsi="Times New Roman" w:cs="Times New Roman"/>
                <w:noProof/>
              </w:rPr>
              <w:t>583</w:t>
            </w:r>
          </w:p>
        </w:tc>
        <w:tc>
          <w:tcPr>
            <w:tcW w:w="706" w:type="dxa"/>
          </w:tcPr>
          <w:p w14:paraId="17BEEB5C" w14:textId="77777777" w:rsidR="001E3B8B" w:rsidRPr="001E3B8B" w:rsidRDefault="001E3B8B" w:rsidP="001E3B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1E3B8B">
              <w:rPr>
                <w:rFonts w:ascii="Times New Roman" w:hAnsi="Times New Roman" w:cs="Times New Roman"/>
                <w:noProof/>
              </w:rPr>
              <w:t>839</w:t>
            </w:r>
          </w:p>
        </w:tc>
      </w:tr>
    </w:tbl>
    <w:p w14:paraId="5344F991" w14:textId="52489797" w:rsidR="001E3B8B" w:rsidRPr="001E3B8B" w:rsidRDefault="001E3B8B" w:rsidP="001E3B8B">
      <w:pPr>
        <w:spacing w:after="0" w:line="240" w:lineRule="auto"/>
        <w:jc w:val="center"/>
        <w:rPr>
          <w:rFonts w:ascii="Times New Roman" w:hAnsi="Times New Roman" w:cs="Times New Roman"/>
        </w:rPr>
      </w:pPr>
    </w:p>
    <w:p w14:paraId="143118FD" w14:textId="77777777" w:rsidR="00866DBF" w:rsidRDefault="00866DBF" w:rsidP="00866DBF">
      <w:pPr>
        <w:spacing w:after="0" w:line="240" w:lineRule="auto"/>
        <w:jc w:val="both"/>
        <w:rPr>
          <w:rFonts w:ascii="Times New Roman" w:hAnsi="Times New Roman" w:cs="Times New Roman"/>
          <w:b/>
          <w:bCs/>
        </w:rPr>
      </w:pPr>
    </w:p>
    <w:p w14:paraId="4649FC43" w14:textId="77777777" w:rsidR="00F92C62" w:rsidRDefault="00F92C62" w:rsidP="00866DBF">
      <w:pPr>
        <w:spacing w:after="0" w:line="240" w:lineRule="auto"/>
        <w:jc w:val="both"/>
        <w:rPr>
          <w:rFonts w:ascii="Times New Roman" w:hAnsi="Times New Roman" w:cs="Times New Roman"/>
          <w:b/>
          <w:bCs/>
        </w:rPr>
        <w:sectPr w:rsidR="00F92C62" w:rsidSect="00A87262">
          <w:type w:val="continuous"/>
          <w:pgSz w:w="11906" w:h="16838"/>
          <w:pgMar w:top="1134" w:right="1134" w:bottom="1134" w:left="1134" w:header="709" w:footer="709" w:gutter="0"/>
          <w:cols w:space="708"/>
          <w:docGrid w:linePitch="360"/>
        </w:sectPr>
      </w:pPr>
    </w:p>
    <w:p w14:paraId="51C9DBC9" w14:textId="55373552" w:rsidR="00F92C62" w:rsidRPr="006F68DE" w:rsidRDefault="00F92C62" w:rsidP="00F92C62">
      <w:pPr>
        <w:spacing w:after="0" w:line="240" w:lineRule="auto"/>
        <w:jc w:val="both"/>
        <w:rPr>
          <w:rFonts w:ascii="Times New Roman" w:hAnsi="Times New Roman" w:cs="Times New Roman"/>
          <w:i/>
          <w:iCs/>
          <w:lang w:val="pt-BR"/>
        </w:rPr>
      </w:pPr>
      <w:bookmarkStart w:id="8" w:name="_Hlk140419518"/>
      <w:r w:rsidRPr="006F68DE">
        <w:rPr>
          <w:rFonts w:ascii="Times New Roman" w:hAnsi="Times New Roman" w:cs="Times New Roman"/>
          <w:i/>
          <w:iCs/>
          <w:lang w:val="pt-BR"/>
        </w:rPr>
        <w:t>Rainfall frequencies in Paraná, Santa Catarina and Rio Grande do Sul</w:t>
      </w:r>
    </w:p>
    <w:bookmarkEnd w:id="8"/>
    <w:p w14:paraId="4801945F" w14:textId="77777777" w:rsidR="00F92C62" w:rsidRPr="00F92C62" w:rsidRDefault="00F92C62" w:rsidP="00F92C62">
      <w:pPr>
        <w:spacing w:after="0" w:line="240" w:lineRule="auto"/>
        <w:ind w:firstLine="708"/>
        <w:jc w:val="both"/>
        <w:rPr>
          <w:rFonts w:ascii="Times New Roman" w:hAnsi="Times New Roman" w:cs="Times New Roman"/>
        </w:rPr>
      </w:pPr>
      <w:r w:rsidRPr="00F92C62">
        <w:rPr>
          <w:rFonts w:ascii="Times New Roman" w:hAnsi="Times New Roman" w:cs="Times New Roman"/>
        </w:rPr>
        <w:t>Figure 6 shows the number of days with rainy values (minimum, average and maximum) among climatological normals on a monthly basis, for the states of Paraná, Santa Catarina and Rio Grande do Sul, respectively.</w:t>
      </w:r>
    </w:p>
    <w:p w14:paraId="7FA5DEFE" w14:textId="77777777" w:rsidR="00F92C62" w:rsidRPr="00F92C62" w:rsidRDefault="00F92C62" w:rsidP="00F92C62">
      <w:pPr>
        <w:spacing w:after="0" w:line="240" w:lineRule="auto"/>
        <w:ind w:firstLine="708"/>
        <w:jc w:val="both"/>
        <w:rPr>
          <w:rFonts w:ascii="Times New Roman" w:hAnsi="Times New Roman" w:cs="Times New Roman"/>
        </w:rPr>
      </w:pPr>
      <w:r w:rsidRPr="00F92C62">
        <w:rPr>
          <w:rFonts w:ascii="Times New Roman" w:hAnsi="Times New Roman" w:cs="Times New Roman"/>
        </w:rPr>
        <w:t>It is important to note that the minimum and maximum values occurred during NCII in the state of Paraná in July, August (minimum) and January (maximum), that is, presenting the lowest occurrences of rainy days during winter and the maximum during summer.</w:t>
      </w:r>
    </w:p>
    <w:p w14:paraId="1968B85A" w14:textId="77777777" w:rsidR="00F92C62" w:rsidRPr="00F92C62" w:rsidRDefault="00F92C62" w:rsidP="00F92C62">
      <w:pPr>
        <w:spacing w:after="0" w:line="240" w:lineRule="auto"/>
        <w:ind w:firstLine="708"/>
        <w:jc w:val="both"/>
        <w:rPr>
          <w:rFonts w:ascii="Times New Roman" w:hAnsi="Times New Roman" w:cs="Times New Roman"/>
        </w:rPr>
      </w:pPr>
      <w:r w:rsidRPr="00F92C62">
        <w:rPr>
          <w:rFonts w:ascii="Times New Roman" w:hAnsi="Times New Roman" w:cs="Times New Roman"/>
        </w:rPr>
        <w:t>In Santa Catarina at NCI the season with the lowest number of rainy days was in autumn and during NCII it became winter, the same pattern was repeated in Rio Grande do Sul.</w:t>
      </w:r>
    </w:p>
    <w:p w14:paraId="617514C2" w14:textId="77777777" w:rsidR="00F92C62" w:rsidRPr="00F92C62" w:rsidRDefault="00F92C62" w:rsidP="00F92C62">
      <w:pPr>
        <w:spacing w:after="0" w:line="240" w:lineRule="auto"/>
        <w:jc w:val="both"/>
        <w:rPr>
          <w:rFonts w:ascii="Times New Roman" w:hAnsi="Times New Roman" w:cs="Times New Roman"/>
        </w:rPr>
      </w:pPr>
      <w:r w:rsidRPr="00F92C62">
        <w:rPr>
          <w:rFonts w:ascii="Times New Roman" w:hAnsi="Times New Roman" w:cs="Times New Roman"/>
        </w:rPr>
        <w:tab/>
        <w:t xml:space="preserve">It is possible to observe that there has been an increase in the amount of rainfall over the years, </w:t>
      </w:r>
      <w:r w:rsidRPr="00F92C62">
        <w:rPr>
          <w:rFonts w:ascii="Times New Roman" w:hAnsi="Times New Roman" w:cs="Times New Roman"/>
        </w:rPr>
        <w:t>which can affect the distribution of rainfall throughout the seasons in the southern region of Brazil.</w:t>
      </w:r>
    </w:p>
    <w:p w14:paraId="63AA3BED" w14:textId="77777777" w:rsidR="00F92C62" w:rsidRPr="00F92C62" w:rsidRDefault="00F92C62" w:rsidP="00F92C62">
      <w:pPr>
        <w:spacing w:after="0" w:line="240" w:lineRule="auto"/>
        <w:ind w:firstLine="708"/>
        <w:jc w:val="both"/>
        <w:rPr>
          <w:rFonts w:ascii="Times New Roman" w:hAnsi="Times New Roman" w:cs="Times New Roman"/>
        </w:rPr>
      </w:pPr>
      <w:r w:rsidRPr="00F92C62">
        <w:rPr>
          <w:rFonts w:ascii="Times New Roman" w:hAnsi="Times New Roman" w:cs="Times New Roman"/>
        </w:rPr>
        <w:t>This can have consequences for agriculture, water resource management and even social impacts, depending on local communities' dependence on rainfall. The increase in the number of days with rain may indicate changes in the rainfall pattern, such as an increase in the frequency of light rains or heavy rains. This can affect soil erosion, water quality, urban drainage and even the risk of flooding and landslides.</w:t>
      </w:r>
    </w:p>
    <w:p w14:paraId="14C9F10E" w14:textId="77777777" w:rsidR="00F92C62" w:rsidRPr="00F92C62" w:rsidRDefault="00F92C62" w:rsidP="00F92C62">
      <w:pPr>
        <w:spacing w:after="0" w:line="240" w:lineRule="auto"/>
        <w:ind w:firstLine="709"/>
        <w:jc w:val="both"/>
        <w:rPr>
          <w:rFonts w:ascii="Times New Roman" w:hAnsi="Times New Roman" w:cs="Times New Roman"/>
        </w:rPr>
      </w:pPr>
      <w:r w:rsidRPr="00F92C62">
        <w:rPr>
          <w:rFonts w:ascii="Times New Roman" w:hAnsi="Times New Roman" w:cs="Times New Roman"/>
        </w:rPr>
        <w:t>Studies such as Teixeira and Satyamurty (2011); Nunes and Da Silva (2013) revealed that there was an increase in the number of intense rain events in the southern region of Brazil. Furthermore, projections indicate a continued increase in these events in the future.</w:t>
      </w:r>
    </w:p>
    <w:p w14:paraId="1F5F825A" w14:textId="77777777" w:rsidR="00F92C62" w:rsidRPr="00F92C62" w:rsidRDefault="00F92C62" w:rsidP="00F92C62">
      <w:pPr>
        <w:spacing w:after="0" w:line="240" w:lineRule="auto"/>
        <w:jc w:val="center"/>
        <w:rPr>
          <w:rFonts w:ascii="Times New Roman" w:hAnsi="Times New Roman" w:cs="Times New Roman"/>
        </w:rPr>
        <w:sectPr w:rsidR="00F92C62" w:rsidRPr="00F92C62" w:rsidSect="00A87262">
          <w:type w:val="continuous"/>
          <w:pgSz w:w="11906" w:h="16838"/>
          <w:pgMar w:top="1134" w:right="1134" w:bottom="1134" w:left="1134" w:header="709" w:footer="709" w:gutter="0"/>
          <w:cols w:num="2" w:space="708"/>
          <w:docGrid w:linePitch="360"/>
        </w:sectPr>
      </w:pPr>
    </w:p>
    <w:p w14:paraId="75838446" w14:textId="77777777" w:rsidR="00F92C62" w:rsidRDefault="00F92C62" w:rsidP="00F92C62">
      <w:pPr>
        <w:spacing w:after="0" w:line="240" w:lineRule="auto"/>
        <w:jc w:val="center"/>
        <w:rPr>
          <w:rFonts w:ascii="Times New Roman" w:hAnsi="Times New Roman" w:cs="Times New Roman"/>
        </w:rPr>
      </w:pPr>
    </w:p>
    <w:p w14:paraId="31E55F4E" w14:textId="77777777" w:rsidR="002E74B0" w:rsidRDefault="002E74B0" w:rsidP="00F92C62">
      <w:pPr>
        <w:spacing w:after="0" w:line="240" w:lineRule="auto"/>
        <w:jc w:val="center"/>
        <w:rPr>
          <w:rFonts w:ascii="Times New Roman" w:hAnsi="Times New Roman" w:cs="Times New Roman"/>
        </w:rPr>
      </w:pPr>
    </w:p>
    <w:p w14:paraId="7D88FF72" w14:textId="77777777" w:rsidR="002E74B0" w:rsidRDefault="002E74B0" w:rsidP="00F92C62">
      <w:pPr>
        <w:spacing w:after="0" w:line="240" w:lineRule="auto"/>
        <w:jc w:val="center"/>
        <w:rPr>
          <w:rFonts w:ascii="Times New Roman" w:hAnsi="Times New Roman" w:cs="Times New Roman"/>
        </w:rPr>
      </w:pPr>
    </w:p>
    <w:p w14:paraId="623CD48F" w14:textId="77777777" w:rsidR="002E74B0" w:rsidRDefault="002E74B0" w:rsidP="00F92C62">
      <w:pPr>
        <w:spacing w:after="0" w:line="240" w:lineRule="auto"/>
        <w:jc w:val="center"/>
        <w:rPr>
          <w:rFonts w:ascii="Times New Roman" w:hAnsi="Times New Roman" w:cs="Times New Roman"/>
        </w:rPr>
      </w:pPr>
    </w:p>
    <w:p w14:paraId="438EF4A2" w14:textId="77777777" w:rsidR="002E74B0" w:rsidRDefault="002E74B0" w:rsidP="00F92C62">
      <w:pPr>
        <w:spacing w:after="0" w:line="240" w:lineRule="auto"/>
        <w:jc w:val="center"/>
        <w:rPr>
          <w:rFonts w:ascii="Times New Roman" w:hAnsi="Times New Roman" w:cs="Times New Roman"/>
        </w:rPr>
      </w:pPr>
    </w:p>
    <w:p w14:paraId="1AA8F8C7" w14:textId="77777777" w:rsidR="002E74B0" w:rsidRDefault="002E74B0" w:rsidP="00F92C62">
      <w:pPr>
        <w:spacing w:after="0" w:line="240" w:lineRule="auto"/>
        <w:jc w:val="center"/>
        <w:rPr>
          <w:rFonts w:ascii="Times New Roman" w:hAnsi="Times New Roman" w:cs="Times New Roman"/>
        </w:rPr>
      </w:pPr>
    </w:p>
    <w:p w14:paraId="02B256FD" w14:textId="77777777" w:rsidR="002E74B0" w:rsidRDefault="002E74B0" w:rsidP="00F92C62">
      <w:pPr>
        <w:spacing w:after="0" w:line="240" w:lineRule="auto"/>
        <w:jc w:val="center"/>
        <w:rPr>
          <w:rFonts w:ascii="Times New Roman" w:hAnsi="Times New Roman" w:cs="Times New Roman"/>
        </w:rPr>
      </w:pPr>
    </w:p>
    <w:p w14:paraId="6FB52921" w14:textId="77777777" w:rsidR="002E74B0" w:rsidRDefault="002E74B0" w:rsidP="00F92C62">
      <w:pPr>
        <w:spacing w:after="0" w:line="240" w:lineRule="auto"/>
        <w:jc w:val="center"/>
        <w:rPr>
          <w:rFonts w:ascii="Times New Roman" w:hAnsi="Times New Roman" w:cs="Times New Roman"/>
        </w:rPr>
      </w:pPr>
    </w:p>
    <w:p w14:paraId="25BC87E9" w14:textId="77777777" w:rsidR="002E74B0" w:rsidRDefault="002E74B0" w:rsidP="00F92C62">
      <w:pPr>
        <w:spacing w:after="0" w:line="240" w:lineRule="auto"/>
        <w:jc w:val="center"/>
        <w:rPr>
          <w:rFonts w:ascii="Times New Roman" w:hAnsi="Times New Roman" w:cs="Times New Roman"/>
        </w:rPr>
      </w:pPr>
    </w:p>
    <w:p w14:paraId="1C0BFC2E" w14:textId="77777777" w:rsidR="002E74B0" w:rsidRDefault="002E74B0" w:rsidP="00F92C62">
      <w:pPr>
        <w:spacing w:after="0" w:line="240" w:lineRule="auto"/>
        <w:jc w:val="center"/>
        <w:rPr>
          <w:rFonts w:ascii="Times New Roman" w:hAnsi="Times New Roman" w:cs="Times New Roman"/>
        </w:rPr>
      </w:pPr>
    </w:p>
    <w:p w14:paraId="45B8BE05" w14:textId="77777777" w:rsidR="00F92C62" w:rsidRPr="00F92C62" w:rsidRDefault="00F92C62" w:rsidP="00F92C62">
      <w:pPr>
        <w:spacing w:after="0" w:line="240" w:lineRule="auto"/>
        <w:jc w:val="center"/>
        <w:rPr>
          <w:rFonts w:ascii="Times New Roman" w:hAnsi="Times New Roman" w:cs="Times New Roman"/>
        </w:rPr>
      </w:pPr>
      <w:r w:rsidRPr="00F92C62">
        <w:rPr>
          <w:rFonts w:ascii="Times New Roman" w:hAnsi="Times New Roman" w:cs="Times New Roman"/>
          <w:noProof/>
          <w:lang w:val="pt-BR" w:eastAsia="pt-BR"/>
        </w:rPr>
        <w:lastRenderedPageBreak/>
        <w:drawing>
          <wp:inline distT="0" distB="0" distL="0" distR="0" wp14:anchorId="1FCCD622" wp14:editId="0C77652F">
            <wp:extent cx="2844000" cy="2159635"/>
            <wp:effectExtent l="0" t="0" r="13970" b="12065"/>
            <wp:docPr id="566861837" name="Gráfico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F92C62">
        <w:rPr>
          <w:rFonts w:ascii="Times New Roman" w:hAnsi="Times New Roman" w:cs="Times New Roman"/>
          <w:noProof/>
          <w:lang w:val="pt-BR" w:eastAsia="pt-BR"/>
        </w:rPr>
        <w:drawing>
          <wp:inline distT="0" distB="0" distL="0" distR="0" wp14:anchorId="7437D1EA" wp14:editId="1E9749BD">
            <wp:extent cx="2844000" cy="2159635"/>
            <wp:effectExtent l="0" t="0" r="13970" b="12065"/>
            <wp:docPr id="2061613442" name="Gráfico 1">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B5EAE7D" w14:textId="77777777" w:rsidR="00F92C62" w:rsidRPr="00F92C62" w:rsidRDefault="00F92C62" w:rsidP="00F92C62">
      <w:pPr>
        <w:spacing w:after="0" w:line="240" w:lineRule="auto"/>
        <w:jc w:val="center"/>
        <w:rPr>
          <w:rFonts w:ascii="Times New Roman" w:hAnsi="Times New Roman" w:cs="Times New Roman"/>
        </w:rPr>
      </w:pPr>
      <w:r w:rsidRPr="00F92C62">
        <w:rPr>
          <w:rFonts w:ascii="Times New Roman" w:hAnsi="Times New Roman" w:cs="Times New Roman"/>
          <w:noProof/>
          <w:lang w:val="pt-BR" w:eastAsia="pt-BR"/>
        </w:rPr>
        <w:drawing>
          <wp:inline distT="0" distB="0" distL="0" distR="0" wp14:anchorId="7E1DBE3B" wp14:editId="3EE1BA26">
            <wp:extent cx="2844000" cy="2160000"/>
            <wp:effectExtent l="0" t="0" r="13970" b="12065"/>
            <wp:docPr id="310460982" name="Gráfico 1">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F92C62">
        <w:rPr>
          <w:rFonts w:ascii="Times New Roman" w:hAnsi="Times New Roman" w:cs="Times New Roman"/>
          <w:noProof/>
          <w:lang w:val="pt-BR" w:eastAsia="pt-BR"/>
        </w:rPr>
        <w:drawing>
          <wp:inline distT="0" distB="0" distL="0" distR="0" wp14:anchorId="6C84A933" wp14:editId="385BEF95">
            <wp:extent cx="2844000" cy="2160000"/>
            <wp:effectExtent l="0" t="0" r="13970" b="12065"/>
            <wp:docPr id="983674589" name="Gráfico 2">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E9EDEDE" w14:textId="77777777" w:rsidR="00F92C62" w:rsidRDefault="00F92C62" w:rsidP="00F92C62">
      <w:pPr>
        <w:spacing w:after="0" w:line="240" w:lineRule="auto"/>
        <w:jc w:val="center"/>
        <w:rPr>
          <w:rFonts w:ascii="Times New Roman" w:hAnsi="Times New Roman" w:cs="Times New Roman"/>
        </w:rPr>
      </w:pPr>
      <w:r w:rsidRPr="00F92C62">
        <w:rPr>
          <w:rFonts w:ascii="Times New Roman" w:hAnsi="Times New Roman" w:cs="Times New Roman"/>
          <w:noProof/>
          <w:lang w:val="pt-BR" w:eastAsia="pt-BR"/>
        </w:rPr>
        <w:drawing>
          <wp:inline distT="0" distB="0" distL="0" distR="0" wp14:anchorId="3A02E9E4" wp14:editId="768FE96A">
            <wp:extent cx="2844000" cy="2160000"/>
            <wp:effectExtent l="0" t="0" r="13970" b="12065"/>
            <wp:docPr id="931108719" name="Gráfico 1">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F92C62">
        <w:rPr>
          <w:rFonts w:ascii="Times New Roman" w:hAnsi="Times New Roman" w:cs="Times New Roman"/>
          <w:noProof/>
          <w:lang w:val="pt-BR" w:eastAsia="pt-BR"/>
        </w:rPr>
        <w:drawing>
          <wp:inline distT="0" distB="0" distL="0" distR="0" wp14:anchorId="7E380144" wp14:editId="459581FE">
            <wp:extent cx="2844000" cy="2160000"/>
            <wp:effectExtent l="0" t="0" r="13970" b="12065"/>
            <wp:docPr id="292895750" name="Gráfico 1">
              <a:extLst xmlns:a="http://schemas.openxmlformats.org/drawingml/2006/main">
                <a:ext uri="{FF2B5EF4-FFF2-40B4-BE49-F238E27FC236}">
                  <a16:creationId xmlns:a16="http://schemas.microsoft.com/office/drawing/2014/main" id="{00000000-0008-0000-02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1CB3430" w14:textId="77777777" w:rsidR="00A85C87" w:rsidRPr="00F92C62" w:rsidRDefault="00A85C87" w:rsidP="00A85C87">
      <w:pPr>
        <w:spacing w:after="0" w:line="240" w:lineRule="auto"/>
        <w:jc w:val="center"/>
        <w:rPr>
          <w:rFonts w:ascii="Times New Roman" w:hAnsi="Times New Roman" w:cs="Times New Roman"/>
        </w:rPr>
      </w:pPr>
      <w:r w:rsidRPr="00F92C62">
        <w:rPr>
          <w:rFonts w:ascii="Times New Roman" w:hAnsi="Times New Roman" w:cs="Times New Roman"/>
        </w:rPr>
        <w:t>Figure 6 - Rainy days in Paraná - NCI (a), NCII (b),</w:t>
      </w:r>
    </w:p>
    <w:p w14:paraId="3B9DDA72" w14:textId="77777777" w:rsidR="00A85C87" w:rsidRPr="006F68DE" w:rsidRDefault="00A85C87" w:rsidP="00A85C87">
      <w:pPr>
        <w:spacing w:after="0" w:line="240" w:lineRule="auto"/>
        <w:jc w:val="center"/>
        <w:rPr>
          <w:rFonts w:ascii="Times New Roman" w:hAnsi="Times New Roman" w:cs="Times New Roman"/>
          <w:lang w:val="pt-BR"/>
        </w:rPr>
      </w:pPr>
      <w:r w:rsidRPr="006F68DE">
        <w:rPr>
          <w:rFonts w:ascii="Times New Roman" w:hAnsi="Times New Roman" w:cs="Times New Roman"/>
          <w:lang w:val="pt-BR"/>
        </w:rPr>
        <w:t xml:space="preserve">Santa Catarina - NCI (c) NCII (d) </w:t>
      </w:r>
      <w:proofErr w:type="spellStart"/>
      <w:r w:rsidRPr="006F68DE">
        <w:rPr>
          <w:rFonts w:ascii="Times New Roman" w:hAnsi="Times New Roman" w:cs="Times New Roman"/>
          <w:lang w:val="pt-BR"/>
        </w:rPr>
        <w:t>and</w:t>
      </w:r>
      <w:proofErr w:type="spellEnd"/>
      <w:r w:rsidRPr="006F68DE">
        <w:rPr>
          <w:rFonts w:ascii="Times New Roman" w:hAnsi="Times New Roman" w:cs="Times New Roman"/>
          <w:lang w:val="pt-BR"/>
        </w:rPr>
        <w:t xml:space="preserve"> Rio Grande do Sul - NCI (e) NCII (f)</w:t>
      </w:r>
    </w:p>
    <w:p w14:paraId="72735314" w14:textId="77777777" w:rsidR="00866DBF" w:rsidRPr="00C403F4" w:rsidRDefault="00866DBF" w:rsidP="00F92C62">
      <w:pPr>
        <w:spacing w:after="0" w:line="240" w:lineRule="auto"/>
        <w:jc w:val="both"/>
        <w:rPr>
          <w:rFonts w:ascii="Times New Roman" w:hAnsi="Times New Roman" w:cs="Times New Roman"/>
          <w:b/>
          <w:bCs/>
          <w:lang w:val="pt-BR"/>
        </w:rPr>
      </w:pPr>
    </w:p>
    <w:p w14:paraId="334461DF" w14:textId="77777777" w:rsidR="00E46786" w:rsidRPr="00C403F4" w:rsidRDefault="00E46786" w:rsidP="00670CB2">
      <w:pPr>
        <w:spacing w:line="360" w:lineRule="auto"/>
        <w:jc w:val="both"/>
        <w:rPr>
          <w:rFonts w:ascii="Arial" w:hAnsi="Arial" w:cs="Arial"/>
          <w:sz w:val="24"/>
          <w:szCs w:val="24"/>
          <w:lang w:val="pt-BR"/>
        </w:rPr>
        <w:sectPr w:rsidR="00E46786" w:rsidRPr="00C403F4" w:rsidSect="00A87262">
          <w:type w:val="continuous"/>
          <w:pgSz w:w="11906" w:h="16838"/>
          <w:pgMar w:top="1134" w:right="1134" w:bottom="1134" w:left="1134" w:header="709" w:footer="709" w:gutter="0"/>
          <w:cols w:space="708"/>
          <w:docGrid w:linePitch="360"/>
        </w:sectPr>
      </w:pPr>
    </w:p>
    <w:p w14:paraId="3F69598F" w14:textId="0FDD0E73" w:rsidR="00670CB2" w:rsidRDefault="00670CB2" w:rsidP="00670CB2">
      <w:pPr>
        <w:spacing w:after="0" w:line="240" w:lineRule="auto"/>
        <w:jc w:val="both"/>
        <w:rPr>
          <w:rFonts w:ascii="Times New Roman" w:hAnsi="Times New Roman" w:cs="Times New Roman"/>
          <w:i/>
          <w:iCs/>
        </w:rPr>
      </w:pPr>
      <w:r w:rsidRPr="00670CB2">
        <w:rPr>
          <w:rFonts w:ascii="Times New Roman" w:hAnsi="Times New Roman" w:cs="Times New Roman"/>
          <w:i/>
          <w:iCs/>
        </w:rPr>
        <w:t>Precipitation anomalies</w:t>
      </w:r>
    </w:p>
    <w:p w14:paraId="033BD294" w14:textId="54E55F30" w:rsidR="00670CB2" w:rsidRPr="00670CB2" w:rsidRDefault="00670CB2" w:rsidP="00A875FB">
      <w:pPr>
        <w:spacing w:after="0" w:line="240" w:lineRule="auto"/>
        <w:ind w:firstLine="567"/>
        <w:jc w:val="both"/>
        <w:rPr>
          <w:rFonts w:ascii="Times New Roman" w:hAnsi="Times New Roman" w:cs="Times New Roman"/>
        </w:rPr>
      </w:pPr>
      <w:r w:rsidRPr="00670CB2">
        <w:rPr>
          <w:rFonts w:ascii="Times New Roman" w:hAnsi="Times New Roman" w:cs="Times New Roman"/>
        </w:rPr>
        <w:t>The results were calculated based on the climatological normal itself, that is, (1961 to 1990) and (1991 to 2020), they were grouped by each state in the southern region of Brazil, they are</w:t>
      </w:r>
      <w:r w:rsidR="00A875FB">
        <w:rPr>
          <w:rFonts w:ascii="Times New Roman" w:hAnsi="Times New Roman" w:cs="Times New Roman"/>
        </w:rPr>
        <w:t xml:space="preserve"> </w:t>
      </w:r>
      <w:r w:rsidRPr="00670CB2">
        <w:rPr>
          <w:rFonts w:ascii="Times New Roman" w:hAnsi="Times New Roman" w:cs="Times New Roman"/>
        </w:rPr>
        <w:t>discussed seasonally (Figures 7 and 8), organized from 1961 to 2020, based on the climate normal from 1961 to 1990 (NCI).</w:t>
      </w:r>
    </w:p>
    <w:p w14:paraId="3C8E11C3" w14:textId="77777777" w:rsidR="00866DBF" w:rsidRPr="00F92C62" w:rsidRDefault="00866DBF" w:rsidP="00F92C62">
      <w:pPr>
        <w:spacing w:after="0" w:line="240" w:lineRule="auto"/>
        <w:jc w:val="both"/>
        <w:rPr>
          <w:rFonts w:ascii="Times New Roman" w:hAnsi="Times New Roman" w:cs="Times New Roman"/>
          <w:b/>
          <w:bCs/>
        </w:rPr>
      </w:pPr>
    </w:p>
    <w:p w14:paraId="616B7F74" w14:textId="77777777" w:rsidR="00670CB2" w:rsidRDefault="00670CB2" w:rsidP="00F92C62">
      <w:pPr>
        <w:spacing w:after="0" w:line="240" w:lineRule="auto"/>
        <w:jc w:val="both"/>
        <w:rPr>
          <w:rFonts w:ascii="Times New Roman" w:hAnsi="Times New Roman" w:cs="Times New Roman"/>
          <w:b/>
          <w:bCs/>
        </w:rPr>
        <w:sectPr w:rsidR="00670CB2" w:rsidSect="00A87262">
          <w:type w:val="continuous"/>
          <w:pgSz w:w="11906" w:h="16838"/>
          <w:pgMar w:top="1134" w:right="1134" w:bottom="1134" w:left="1134" w:header="709" w:footer="709" w:gutter="0"/>
          <w:cols w:num="2" w:space="708"/>
          <w:docGrid w:linePitch="360"/>
        </w:sectPr>
      </w:pPr>
    </w:p>
    <w:p w14:paraId="544AF25B" w14:textId="77777777" w:rsidR="00866DBF" w:rsidRPr="00F92C62" w:rsidRDefault="00866DBF" w:rsidP="00F92C62">
      <w:pPr>
        <w:spacing w:after="0" w:line="240" w:lineRule="auto"/>
        <w:jc w:val="both"/>
        <w:rPr>
          <w:rFonts w:ascii="Times New Roman" w:hAnsi="Times New Roman" w:cs="Times New Roman"/>
          <w:b/>
          <w:bCs/>
        </w:rPr>
      </w:pPr>
    </w:p>
    <w:p w14:paraId="28A0C322" w14:textId="50B0DC1C" w:rsidR="00670CB2" w:rsidRPr="00670CB2" w:rsidRDefault="00670CB2" w:rsidP="00670CB2">
      <w:pPr>
        <w:spacing w:after="0" w:line="240" w:lineRule="auto"/>
        <w:jc w:val="center"/>
        <w:rPr>
          <w:rFonts w:ascii="Times New Roman" w:hAnsi="Times New Roman" w:cs="Times New Roman"/>
          <w:noProof/>
          <w:lang w:eastAsia="pt-BR"/>
        </w:rPr>
      </w:pPr>
      <w:r w:rsidRPr="00670CB2">
        <w:rPr>
          <w:rFonts w:ascii="Times New Roman" w:hAnsi="Times New Roman" w:cs="Times New Roman"/>
          <w:noProof/>
          <w:lang w:val="pt-BR" w:eastAsia="pt-BR"/>
        </w:rPr>
        <w:lastRenderedPageBreak/>
        <w:drawing>
          <wp:inline distT="0" distB="0" distL="0" distR="0" wp14:anchorId="2B67E8FC" wp14:editId="19325D2C">
            <wp:extent cx="5760000" cy="2700000"/>
            <wp:effectExtent l="0" t="0" r="12700" b="5715"/>
            <wp:docPr id="817479103" name="Gráfico 1">
              <a:extLst xmlns:a="http://schemas.openxmlformats.org/drawingml/2006/main">
                <a:ext uri="{FF2B5EF4-FFF2-40B4-BE49-F238E27FC236}">
                  <a16:creationId xmlns:a16="http://schemas.microsoft.com/office/drawing/2014/main" id="{0C6EAD0D-9C9F-4439-9B34-397F6133A1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670CB2">
        <w:rPr>
          <w:rFonts w:ascii="Times New Roman" w:hAnsi="Times New Roman" w:cs="Times New Roman"/>
          <w:noProof/>
          <w:lang w:val="pt-BR" w:eastAsia="pt-BR"/>
        </w:rPr>
        <w:drawing>
          <wp:inline distT="0" distB="0" distL="0" distR="0" wp14:anchorId="62B837FD" wp14:editId="2B083D97">
            <wp:extent cx="5760000" cy="2700000"/>
            <wp:effectExtent l="0" t="0" r="12700" b="5715"/>
            <wp:docPr id="425871929" name="Gráfico 1">
              <a:extLst xmlns:a="http://schemas.openxmlformats.org/drawingml/2006/main">
                <a:ext uri="{FF2B5EF4-FFF2-40B4-BE49-F238E27FC236}">
                  <a16:creationId xmlns:a16="http://schemas.microsoft.com/office/drawing/2014/main" id="{E8032912-4802-4E99-87B4-1BE3F2B820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6FED903" w14:textId="77777777" w:rsidR="00A85C87" w:rsidRDefault="00A85C87" w:rsidP="00A85C87">
      <w:pPr>
        <w:spacing w:after="0" w:line="240" w:lineRule="auto"/>
        <w:jc w:val="center"/>
        <w:rPr>
          <w:rFonts w:ascii="Times New Roman" w:hAnsi="Times New Roman" w:cs="Times New Roman"/>
        </w:rPr>
      </w:pPr>
      <w:r w:rsidRPr="00670CB2">
        <w:rPr>
          <w:rFonts w:ascii="Times New Roman" w:hAnsi="Times New Roman" w:cs="Times New Roman"/>
        </w:rPr>
        <w:t>Figure 7 - Seasonal precipitation anomalies (mm) for summer (a) and winter (b)</w:t>
      </w:r>
    </w:p>
    <w:p w14:paraId="0A842884" w14:textId="405F284D" w:rsidR="00670CB2" w:rsidRPr="000724FB" w:rsidRDefault="00670CB2" w:rsidP="00670CB2">
      <w:pPr>
        <w:spacing w:after="0" w:line="240" w:lineRule="auto"/>
        <w:jc w:val="center"/>
        <w:rPr>
          <w:rFonts w:ascii="Arial" w:hAnsi="Arial" w:cs="Arial"/>
          <w:sz w:val="20"/>
          <w:szCs w:val="20"/>
        </w:rPr>
      </w:pPr>
      <w:r>
        <w:rPr>
          <w:noProof/>
          <w:lang w:val="pt-BR" w:eastAsia="pt-BR"/>
        </w:rPr>
        <w:lastRenderedPageBreak/>
        <w:drawing>
          <wp:inline distT="0" distB="0" distL="0" distR="0" wp14:anchorId="746BB9A3" wp14:editId="2A5E6936">
            <wp:extent cx="5760000" cy="2700000"/>
            <wp:effectExtent l="0" t="0" r="12700" b="5715"/>
            <wp:docPr id="83584625" name="Gráfico 1">
              <a:extLst xmlns:a="http://schemas.openxmlformats.org/drawingml/2006/main">
                <a:ext uri="{FF2B5EF4-FFF2-40B4-BE49-F238E27FC236}">
                  <a16:creationId xmlns:a16="http://schemas.microsoft.com/office/drawing/2014/main" id="{8B5516CC-AB2E-413D-9633-C8A2F48786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Pr>
          <w:noProof/>
          <w:lang w:val="pt-BR" w:eastAsia="pt-BR"/>
        </w:rPr>
        <w:drawing>
          <wp:inline distT="0" distB="0" distL="0" distR="0" wp14:anchorId="7C3ADE21" wp14:editId="34C3B408">
            <wp:extent cx="5760000" cy="2700000"/>
            <wp:effectExtent l="0" t="0" r="12700" b="5715"/>
            <wp:docPr id="1391933257" name="Gráfico 1">
              <a:extLst xmlns:a="http://schemas.openxmlformats.org/drawingml/2006/main">
                <a:ext uri="{FF2B5EF4-FFF2-40B4-BE49-F238E27FC236}">
                  <a16:creationId xmlns:a16="http://schemas.microsoft.com/office/drawing/2014/main" id="{5C422EB8-E811-4659-975A-450C439A77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9405815" w14:textId="77777777" w:rsidR="00A85C87" w:rsidRPr="00670CB2" w:rsidRDefault="00A85C87" w:rsidP="00A85C87">
      <w:pPr>
        <w:spacing w:after="0" w:line="240" w:lineRule="auto"/>
        <w:jc w:val="center"/>
        <w:rPr>
          <w:rFonts w:ascii="Times New Roman" w:hAnsi="Times New Roman" w:cs="Times New Roman"/>
        </w:rPr>
      </w:pPr>
      <w:r w:rsidRPr="00670CB2">
        <w:rPr>
          <w:rFonts w:ascii="Times New Roman" w:hAnsi="Times New Roman" w:cs="Times New Roman"/>
        </w:rPr>
        <w:t>Figure 8 - Seasonal precipitation anomalies (mm) for autumn (a) and spring (b).</w:t>
      </w:r>
    </w:p>
    <w:p w14:paraId="0B1309CD" w14:textId="77777777" w:rsidR="00670CB2" w:rsidRDefault="00670CB2" w:rsidP="00670CB2">
      <w:pPr>
        <w:ind w:firstLine="708"/>
        <w:jc w:val="both"/>
        <w:rPr>
          <w:rFonts w:ascii="Times New Roman" w:hAnsi="Times New Roman" w:cs="Times New Roman"/>
        </w:rPr>
      </w:pPr>
    </w:p>
    <w:p w14:paraId="305F8B9F" w14:textId="77777777" w:rsidR="000B01DD" w:rsidRDefault="000B01DD" w:rsidP="00670CB2">
      <w:pPr>
        <w:spacing w:line="360" w:lineRule="auto"/>
        <w:ind w:firstLine="708"/>
        <w:jc w:val="both"/>
        <w:rPr>
          <w:rFonts w:ascii="Arial" w:hAnsi="Arial" w:cs="Arial"/>
          <w:sz w:val="24"/>
          <w:szCs w:val="24"/>
        </w:rPr>
        <w:sectPr w:rsidR="000B01DD" w:rsidSect="00A87262">
          <w:type w:val="continuous"/>
          <w:pgSz w:w="11906" w:h="16838"/>
          <w:pgMar w:top="1134" w:right="1134" w:bottom="1134" w:left="1134" w:header="709" w:footer="709" w:gutter="0"/>
          <w:cols w:space="708"/>
          <w:docGrid w:linePitch="360"/>
        </w:sectPr>
      </w:pPr>
    </w:p>
    <w:p w14:paraId="75D46F8E" w14:textId="77777777" w:rsidR="00670CB2" w:rsidRPr="000B01DD" w:rsidRDefault="00670CB2" w:rsidP="000B01DD">
      <w:pPr>
        <w:spacing w:after="0" w:line="240" w:lineRule="auto"/>
        <w:ind w:firstLine="709"/>
        <w:jc w:val="both"/>
        <w:rPr>
          <w:rFonts w:ascii="Times New Roman" w:hAnsi="Times New Roman" w:cs="Times New Roman"/>
        </w:rPr>
      </w:pPr>
      <w:r w:rsidRPr="000B01DD">
        <w:rPr>
          <w:rFonts w:ascii="Times New Roman" w:hAnsi="Times New Roman" w:cs="Times New Roman"/>
        </w:rPr>
        <w:t>Based on Figures 7 and 8, it is observed that positive precipitation anomalies were more frequent in more recent years, especially from the 90s onwards. In winter, an increase of 73.3% was observed in the last 30 years (</w:t>
      </w:r>
      <w:proofErr w:type="gramStart"/>
      <w:r w:rsidRPr="000B01DD">
        <w:rPr>
          <w:rFonts w:ascii="Times New Roman" w:hAnsi="Times New Roman" w:cs="Times New Roman"/>
        </w:rPr>
        <w:t>NCII )</w:t>
      </w:r>
      <w:proofErr w:type="gramEnd"/>
      <w:r w:rsidRPr="000B01DD">
        <w:rPr>
          <w:rFonts w:ascii="Times New Roman" w:hAnsi="Times New Roman" w:cs="Times New Roman"/>
        </w:rPr>
        <w:t>. The negative anomalies in 2020 were influenced by the occurrence of La Nina, a phenomenon that causes a cooling in the surface waters of the equatorial Pacific Ocean, favoring a reduction in precipitation in the southern region of Brazil.</w:t>
      </w:r>
    </w:p>
    <w:p w14:paraId="71C8917F" w14:textId="77777777" w:rsidR="00670CB2" w:rsidRPr="000B01DD" w:rsidRDefault="00670CB2" w:rsidP="000B01DD">
      <w:pPr>
        <w:spacing w:after="0" w:line="240" w:lineRule="auto"/>
        <w:ind w:firstLine="709"/>
        <w:jc w:val="both"/>
        <w:rPr>
          <w:rFonts w:ascii="Times New Roman" w:hAnsi="Times New Roman" w:cs="Times New Roman"/>
        </w:rPr>
      </w:pPr>
      <w:r w:rsidRPr="000B01DD">
        <w:rPr>
          <w:rFonts w:ascii="Times New Roman" w:hAnsi="Times New Roman" w:cs="Times New Roman"/>
        </w:rPr>
        <w:t xml:space="preserve">In general, positive anomalies stand out more than negative anomalies, with maximum positive differences of 218.7 mm (SC - winter 1983), 144.2 mm (RS - spring 2009) and 119.7 mm (PR - spring 1972). Regarding negative precipitation anomalies, that is, values below expectations, the following stand out: -84.1 (RS - </w:t>
      </w:r>
      <w:r w:rsidRPr="000B01DD">
        <w:rPr>
          <w:rFonts w:ascii="Times New Roman" w:hAnsi="Times New Roman" w:cs="Times New Roman"/>
        </w:rPr>
        <w:t xml:space="preserve">spring 1971), -80.0 mm (PR - summer 1979) and -74.6 mm </w:t>
      </w:r>
      <w:proofErr w:type="gramStart"/>
      <w:r w:rsidRPr="000B01DD">
        <w:rPr>
          <w:rFonts w:ascii="Times New Roman" w:hAnsi="Times New Roman" w:cs="Times New Roman"/>
        </w:rPr>
        <w:t>( SC</w:t>
      </w:r>
      <w:proofErr w:type="gramEnd"/>
      <w:r w:rsidRPr="000B01DD">
        <w:rPr>
          <w:rFonts w:ascii="Times New Roman" w:hAnsi="Times New Roman" w:cs="Times New Roman"/>
        </w:rPr>
        <w:t xml:space="preserve"> - fall 2020).</w:t>
      </w:r>
    </w:p>
    <w:p w14:paraId="3682992B" w14:textId="393B15E2" w:rsidR="00670CB2" w:rsidRPr="000B01DD" w:rsidRDefault="00670CB2" w:rsidP="000B01DD">
      <w:pPr>
        <w:spacing w:after="0" w:line="240" w:lineRule="auto"/>
        <w:ind w:firstLine="709"/>
        <w:jc w:val="both"/>
        <w:rPr>
          <w:rFonts w:ascii="Times New Roman" w:hAnsi="Times New Roman" w:cs="Times New Roman"/>
        </w:rPr>
      </w:pPr>
      <w:r w:rsidRPr="000B01DD">
        <w:rPr>
          <w:rFonts w:ascii="Times New Roman" w:hAnsi="Times New Roman" w:cs="Times New Roman"/>
        </w:rPr>
        <w:t xml:space="preserve">Niño events of 1972/72 and 1982/1983 stand </w:t>
      </w:r>
      <w:proofErr w:type="gramStart"/>
      <w:r w:rsidRPr="000B01DD">
        <w:rPr>
          <w:rFonts w:ascii="Times New Roman" w:hAnsi="Times New Roman" w:cs="Times New Roman"/>
        </w:rPr>
        <w:t>out ,</w:t>
      </w:r>
      <w:proofErr w:type="gramEnd"/>
      <w:r w:rsidRPr="000B01DD">
        <w:rPr>
          <w:rFonts w:ascii="Times New Roman" w:hAnsi="Times New Roman" w:cs="Times New Roman"/>
        </w:rPr>
        <w:t xml:space="preserve"> both of strong intensity (Alves et al., 2022).</w:t>
      </w:r>
    </w:p>
    <w:p w14:paraId="4B3ACCFA" w14:textId="77777777" w:rsidR="00670CB2" w:rsidRPr="000B01DD" w:rsidRDefault="00670CB2" w:rsidP="000B01DD">
      <w:pPr>
        <w:spacing w:after="0" w:line="240" w:lineRule="auto"/>
        <w:ind w:firstLine="709"/>
        <w:jc w:val="both"/>
        <w:rPr>
          <w:rFonts w:ascii="Times New Roman" w:hAnsi="Times New Roman" w:cs="Times New Roman"/>
        </w:rPr>
      </w:pPr>
      <w:r w:rsidRPr="000B01DD">
        <w:rPr>
          <w:rFonts w:ascii="Times New Roman" w:hAnsi="Times New Roman" w:cs="Times New Roman"/>
        </w:rPr>
        <w:t>From the data analyzed, we can conclude that there has been an increase in the occurrence of positive precipitation anomalies in the southern region of Brazil over the last few decades. Precipitation values above expected were more frequent, especially in some specific years in the states of Paraná, Santa Catarina and Rio Grande do Sul. On the other hand, negative anomalies were also observed, with precipitation values below expectations, although to a lesser extent. proportion. This information indicates significant variations in the climatic conditions of the southern region over time.</w:t>
      </w:r>
    </w:p>
    <w:p w14:paraId="5C7C29AE" w14:textId="77777777" w:rsidR="000B01DD" w:rsidRDefault="000B01DD" w:rsidP="00866DBF">
      <w:pPr>
        <w:spacing w:after="0" w:line="240" w:lineRule="auto"/>
        <w:jc w:val="both"/>
        <w:rPr>
          <w:rFonts w:ascii="Times New Roman" w:hAnsi="Times New Roman" w:cs="Times New Roman"/>
          <w:b/>
          <w:bCs/>
        </w:rPr>
        <w:sectPr w:rsidR="000B01DD" w:rsidSect="00A87262">
          <w:type w:val="continuous"/>
          <w:pgSz w:w="11906" w:h="16838"/>
          <w:pgMar w:top="1134" w:right="1134" w:bottom="1134" w:left="1134" w:header="709" w:footer="709" w:gutter="0"/>
          <w:cols w:num="2" w:space="708"/>
          <w:docGrid w:linePitch="360"/>
        </w:sectPr>
      </w:pPr>
    </w:p>
    <w:p w14:paraId="77FE057C" w14:textId="77777777" w:rsidR="00D20B5D" w:rsidRDefault="00D20B5D" w:rsidP="000B01DD">
      <w:pPr>
        <w:spacing w:after="0" w:line="240" w:lineRule="auto"/>
        <w:jc w:val="both"/>
        <w:rPr>
          <w:rFonts w:ascii="Times New Roman" w:hAnsi="Times New Roman" w:cs="Times New Roman"/>
        </w:rPr>
      </w:pPr>
    </w:p>
    <w:p w14:paraId="20E4962B" w14:textId="77777777" w:rsidR="00D20B5D" w:rsidRDefault="00D20B5D" w:rsidP="000B01DD">
      <w:pPr>
        <w:spacing w:after="0" w:line="240" w:lineRule="auto"/>
        <w:jc w:val="both"/>
        <w:rPr>
          <w:rFonts w:ascii="Times New Roman" w:hAnsi="Times New Roman" w:cs="Times New Roman"/>
        </w:rPr>
      </w:pPr>
    </w:p>
    <w:p w14:paraId="025DDB60" w14:textId="7EFF0D02" w:rsidR="000B01DD" w:rsidRDefault="000B01DD" w:rsidP="000B01DD">
      <w:pPr>
        <w:spacing w:after="0" w:line="240" w:lineRule="auto"/>
        <w:jc w:val="both"/>
        <w:rPr>
          <w:rFonts w:ascii="Times New Roman" w:hAnsi="Times New Roman" w:cs="Times New Roman"/>
        </w:rPr>
      </w:pPr>
      <w:r w:rsidRPr="000B01DD">
        <w:rPr>
          <w:rFonts w:ascii="Times New Roman" w:hAnsi="Times New Roman" w:cs="Times New Roman"/>
        </w:rPr>
        <w:lastRenderedPageBreak/>
        <w:t>Mann-Kendall test</w:t>
      </w:r>
    </w:p>
    <w:p w14:paraId="02AF80BA" w14:textId="5CD35A34" w:rsidR="000B01DD" w:rsidRPr="000B01DD" w:rsidRDefault="00D20B5D" w:rsidP="000B01DD">
      <w:pPr>
        <w:spacing w:after="0" w:line="240" w:lineRule="auto"/>
        <w:ind w:firstLine="708"/>
        <w:jc w:val="both"/>
        <w:rPr>
          <w:rFonts w:ascii="Times New Roman" w:eastAsia="Times New Roman" w:hAnsi="Times New Roman" w:cs="Times New Roman"/>
          <w:bCs/>
        </w:rPr>
      </w:pPr>
      <w:r w:rsidRPr="000B01DD">
        <w:rPr>
          <w:rFonts w:ascii="Times New Roman" w:eastAsia="Times New Roman" w:hAnsi="Times New Roman" w:cs="Times New Roman"/>
          <w:bCs/>
          <w:noProof/>
          <w:lang w:val="pt-BR" w:eastAsia="pt-BR"/>
        </w:rPr>
        <mc:AlternateContent>
          <mc:Choice Requires="wps">
            <w:drawing>
              <wp:anchor distT="0" distB="0" distL="114300" distR="114300" simplePos="0" relativeHeight="251667456" behindDoc="0" locked="0" layoutInCell="1" allowOverlap="1" wp14:anchorId="2B7C49F3" wp14:editId="1BC80CD3">
                <wp:simplePos x="0" y="0"/>
                <wp:positionH relativeFrom="column">
                  <wp:posOffset>3929497</wp:posOffset>
                </wp:positionH>
                <wp:positionV relativeFrom="paragraph">
                  <wp:posOffset>85198</wp:posOffset>
                </wp:positionV>
                <wp:extent cx="45719" cy="45719"/>
                <wp:effectExtent l="19050" t="19050" r="12065" b="12065"/>
                <wp:wrapNone/>
                <wp:docPr id="9" name="Elipse 9"/>
                <wp:cNvGraphicFramePr/>
                <a:graphic xmlns:a="http://schemas.openxmlformats.org/drawingml/2006/main">
                  <a:graphicData uri="http://schemas.microsoft.com/office/word/2010/wordprocessingShape">
                    <wps:wsp>
                      <wps:cNvSpPr/>
                      <wps:spPr>
                        <a:xfrm rot="20353337">
                          <a:off x="0" y="0"/>
                          <a:ext cx="45719"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DC50F7" id="Elipse 9" o:spid="_x0000_s1026" style="position:absolute;margin-left:309.4pt;margin-top:6.7pt;width:3.6pt;height:3.6pt;rotation:-1361688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" fillcolor="black [3213]" strokecolor="black [3213]" strokeweight="1pt">
                <v:stroke joinstyle="miter"/>
              </v:oval>
            </w:pict>
          </mc:Fallback>
        </mc:AlternateContent>
      </w:r>
      <w:r w:rsidR="000B01DD" w:rsidRPr="000B01DD">
        <w:rPr>
          <w:rFonts w:ascii="Times New Roman" w:eastAsia="Times New Roman" w:hAnsi="Times New Roman" w:cs="Times New Roman"/>
          <w:bCs/>
        </w:rPr>
        <w:t xml:space="preserve">The results obtained can be seen in Figure 9, through precipitation trend analysis using the Mann-Kendall test at 5% significance. Where the positive sign (+) indicates an increasing trend and </w:t>
      </w:r>
      <w:r w:rsidR="000B01DD" w:rsidRPr="000B01DD">
        <w:rPr>
          <w:rFonts w:ascii="Times New Roman" w:eastAsia="Times New Roman" w:hAnsi="Times New Roman" w:cs="Times New Roman"/>
          <w:bCs/>
        </w:rPr>
        <w:t xml:space="preserve">the sign (-) a reduction in precipitation over the years, and </w:t>
      </w:r>
      <w:proofErr w:type="gramStart"/>
      <w:r w:rsidR="000B01DD" w:rsidRPr="000B01DD">
        <w:rPr>
          <w:rFonts w:ascii="Times New Roman" w:eastAsia="Times New Roman" w:hAnsi="Times New Roman" w:cs="Times New Roman"/>
          <w:bCs/>
        </w:rPr>
        <w:t>( )</w:t>
      </w:r>
      <w:proofErr w:type="gramEnd"/>
      <w:r w:rsidR="000B01DD" w:rsidRPr="000B01DD">
        <w:rPr>
          <w:rFonts w:ascii="Times New Roman" w:eastAsia="Times New Roman" w:hAnsi="Times New Roman" w:cs="Times New Roman"/>
          <w:bCs/>
        </w:rPr>
        <w:t xml:space="preserve"> when the test is without significance, that is, p-value &gt; 0.05, then there is no trend (point) over the years.</w:t>
      </w:r>
    </w:p>
    <w:p w14:paraId="07657DE4" w14:textId="77777777" w:rsidR="000B01DD" w:rsidRDefault="000B01DD" w:rsidP="00866DBF">
      <w:pPr>
        <w:spacing w:after="0" w:line="240" w:lineRule="auto"/>
        <w:jc w:val="both"/>
        <w:rPr>
          <w:rFonts w:ascii="Times New Roman" w:hAnsi="Times New Roman" w:cs="Times New Roman"/>
          <w:b/>
          <w:bCs/>
        </w:rPr>
        <w:sectPr w:rsidR="000B01DD" w:rsidSect="00A87262">
          <w:type w:val="continuous"/>
          <w:pgSz w:w="11906" w:h="16838"/>
          <w:pgMar w:top="1134" w:right="1134" w:bottom="1134" w:left="1134" w:header="709" w:footer="709" w:gutter="0"/>
          <w:cols w:num="2" w:space="708"/>
          <w:docGrid w:linePitch="360"/>
        </w:sectPr>
      </w:pPr>
    </w:p>
    <w:p w14:paraId="04821F1A" w14:textId="5EA1F36E" w:rsidR="00866DBF" w:rsidRDefault="00866DBF" w:rsidP="00866DBF">
      <w:pPr>
        <w:spacing w:after="0" w:line="240" w:lineRule="auto"/>
        <w:jc w:val="both"/>
        <w:rPr>
          <w:rFonts w:ascii="Times New Roman" w:hAnsi="Times New Roman" w:cs="Times New Roman"/>
          <w:b/>
          <w:bCs/>
        </w:rPr>
      </w:pPr>
    </w:p>
    <w:p w14:paraId="0E0B5012" w14:textId="1608FF4D" w:rsidR="000B01DD" w:rsidRPr="000A7B6C" w:rsidRDefault="000B01DD" w:rsidP="00391BF2">
      <w:pPr>
        <w:spacing w:after="0" w:line="240" w:lineRule="auto"/>
        <w:jc w:val="center"/>
        <w:rPr>
          <w:rFonts w:ascii="Times New Roman" w:hAnsi="Times New Roman" w:cs="Times New Roman"/>
          <w:noProof/>
          <w:sz w:val="20"/>
          <w:szCs w:val="20"/>
        </w:rPr>
      </w:pPr>
      <w:r w:rsidRPr="003678F1">
        <w:rPr>
          <w:rFonts w:ascii="Times New Roman" w:hAnsi="Times New Roman" w:cs="Times New Roman"/>
          <w:noProof/>
          <w:sz w:val="20"/>
          <w:szCs w:val="20"/>
          <w:lang w:val="pt-BR" w:eastAsia="pt-BR"/>
        </w:rPr>
        <w:drawing>
          <wp:inline distT="0" distB="0" distL="0" distR="0" wp14:anchorId="5DC7AD72" wp14:editId="225CB81F">
            <wp:extent cx="5167955" cy="3333750"/>
            <wp:effectExtent l="0" t="0" r="0" b="0"/>
            <wp:docPr id="51201017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010174" name=""/>
                    <pic:cNvPicPr/>
                  </pic:nvPicPr>
                  <pic:blipFill>
                    <a:blip r:embed="rId29"/>
                    <a:stretch>
                      <a:fillRect/>
                    </a:stretch>
                  </pic:blipFill>
                  <pic:spPr>
                    <a:xfrm>
                      <a:off x="0" y="0"/>
                      <a:ext cx="5204166" cy="3357109"/>
                    </a:xfrm>
                    <a:prstGeom prst="rect">
                      <a:avLst/>
                    </a:prstGeom>
                  </pic:spPr>
                </pic:pic>
              </a:graphicData>
            </a:graphic>
          </wp:inline>
        </w:drawing>
      </w:r>
    </w:p>
    <w:p w14:paraId="7236FA72" w14:textId="77777777" w:rsidR="00A85C87" w:rsidRDefault="00A85C87" w:rsidP="00A85C87">
      <w:pPr>
        <w:spacing w:after="0" w:line="240" w:lineRule="auto"/>
        <w:jc w:val="center"/>
        <w:rPr>
          <w:rFonts w:ascii="Times New Roman" w:eastAsia="Times New Roman" w:hAnsi="Times New Roman" w:cs="Times New Roman"/>
          <w:bCs/>
        </w:rPr>
      </w:pPr>
      <w:r w:rsidRPr="00391BF2">
        <w:rPr>
          <w:rFonts w:ascii="Times New Roman" w:hAnsi="Times New Roman" w:cs="Times New Roman"/>
        </w:rPr>
        <w:t xml:space="preserve">Figure 9 - </w:t>
      </w:r>
      <w:r w:rsidRPr="00391BF2">
        <w:rPr>
          <w:rFonts w:ascii="Times New Roman" w:eastAsia="Times New Roman" w:hAnsi="Times New Roman" w:cs="Times New Roman"/>
          <w:bCs/>
        </w:rPr>
        <w:t>Trend of precipitation change using the Mann-Kendall test</w:t>
      </w:r>
    </w:p>
    <w:p w14:paraId="4232E093" w14:textId="77777777" w:rsidR="00A85C87" w:rsidRPr="00391BF2" w:rsidRDefault="00A85C87" w:rsidP="00A85C87">
      <w:pPr>
        <w:spacing w:after="0" w:line="240" w:lineRule="auto"/>
        <w:jc w:val="center"/>
        <w:rPr>
          <w:rFonts w:ascii="Times New Roman" w:eastAsia="Times New Roman" w:hAnsi="Times New Roman" w:cs="Times New Roman"/>
          <w:bCs/>
        </w:rPr>
      </w:pPr>
      <w:r w:rsidRPr="00391BF2">
        <w:rPr>
          <w:rFonts w:ascii="Times New Roman" w:eastAsia="Times New Roman" w:hAnsi="Times New Roman" w:cs="Times New Roman"/>
          <w:bCs/>
        </w:rPr>
        <w:t>with data from NCI (a) and NCII (b)</w:t>
      </w:r>
    </w:p>
    <w:p w14:paraId="630B8838" w14:textId="77777777" w:rsidR="000B01DD" w:rsidRPr="00DC35EE" w:rsidRDefault="000B01DD" w:rsidP="00391BF2">
      <w:pPr>
        <w:spacing w:after="0" w:line="240" w:lineRule="auto"/>
        <w:jc w:val="center"/>
        <w:rPr>
          <w:rFonts w:ascii="Arial" w:hAnsi="Arial" w:cs="Arial"/>
          <w:sz w:val="20"/>
          <w:szCs w:val="20"/>
        </w:rPr>
      </w:pPr>
      <w:r w:rsidRPr="00DC35EE">
        <w:rPr>
          <w:rFonts w:ascii="Arial" w:eastAsia="Times New Roman" w:hAnsi="Arial" w:cs="Arial"/>
          <w:bCs/>
          <w:noProof/>
          <w:lang w:val="pt-BR" w:eastAsia="pt-BR"/>
        </w:rPr>
        <mc:AlternateContent>
          <mc:Choice Requires="wps">
            <w:drawing>
              <wp:anchor distT="0" distB="0" distL="114300" distR="114300" simplePos="0" relativeHeight="251669504" behindDoc="0" locked="0" layoutInCell="1" allowOverlap="1" wp14:anchorId="0657B2A2" wp14:editId="1F3F056C">
                <wp:simplePos x="0" y="0"/>
                <wp:positionH relativeFrom="column">
                  <wp:posOffset>3675380</wp:posOffset>
                </wp:positionH>
                <wp:positionV relativeFrom="paragraph">
                  <wp:posOffset>68580</wp:posOffset>
                </wp:positionV>
                <wp:extent cx="45085" cy="45085"/>
                <wp:effectExtent l="0" t="0" r="23495" b="12065"/>
                <wp:wrapNone/>
                <wp:docPr id="15" name="Elipse 15"/>
                <wp:cNvGraphicFramePr/>
                <a:graphic xmlns:a="http://schemas.openxmlformats.org/drawingml/2006/main">
                  <a:graphicData uri="http://schemas.microsoft.com/office/word/2010/wordprocessingShape">
                    <wps:wsp>
                      <wps:cNvSpPr/>
                      <wps:spPr>
                        <a:xfrm>
                          <a:off x="0" y="0"/>
                          <a:ext cx="45085" cy="4508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276FD9" id="Elipse 15" o:spid="_x0000_s1026" style="position:absolute;margin-left:289.4pt;margin-top:5.4pt;width:3.55pt;height:3.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" fillcolor="black [3213]" strokecolor="black [3213]" strokeweight="1pt">
                <v:stroke joinstyle="miter"/>
              </v:oval>
            </w:pict>
          </mc:Fallback>
        </mc:AlternateContent>
      </w:r>
      <w:r w:rsidRPr="00DC35EE">
        <w:rPr>
          <w:rFonts w:ascii="Arial" w:hAnsi="Arial" w:cs="Arial"/>
          <w:sz w:val="20"/>
          <w:szCs w:val="20"/>
        </w:rPr>
        <w:t>Positive trend (+) or negative trend (-) (p&lt;</w:t>
      </w:r>
      <w:proofErr w:type="gramStart"/>
      <w:r w:rsidRPr="00DC35EE">
        <w:rPr>
          <w:rFonts w:ascii="Arial" w:hAnsi="Arial" w:cs="Arial"/>
          <w:sz w:val="20"/>
          <w:szCs w:val="20"/>
        </w:rPr>
        <w:t>0.05 )</w:t>
      </w:r>
      <w:proofErr w:type="gramEnd"/>
      <w:r w:rsidRPr="00DC35EE">
        <w:rPr>
          <w:rFonts w:ascii="Arial" w:hAnsi="Arial" w:cs="Arial"/>
          <w:sz w:val="20"/>
          <w:szCs w:val="20"/>
        </w:rPr>
        <w:t>; ( ) = not significant (p&gt;0.05).</w:t>
      </w:r>
    </w:p>
    <w:p w14:paraId="235338B8" w14:textId="77777777" w:rsidR="00866DBF" w:rsidRDefault="00866DBF" w:rsidP="00866DBF">
      <w:pPr>
        <w:spacing w:after="0" w:line="240" w:lineRule="auto"/>
        <w:jc w:val="both"/>
        <w:rPr>
          <w:rFonts w:ascii="Times New Roman" w:hAnsi="Times New Roman" w:cs="Times New Roman"/>
          <w:b/>
          <w:bCs/>
        </w:rPr>
      </w:pPr>
    </w:p>
    <w:p w14:paraId="15DF392D" w14:textId="77777777" w:rsidR="00E12F1B" w:rsidRDefault="00E12F1B" w:rsidP="00E12F1B">
      <w:pPr>
        <w:spacing w:line="360" w:lineRule="auto"/>
        <w:ind w:firstLine="709"/>
        <w:jc w:val="both"/>
        <w:rPr>
          <w:rFonts w:ascii="Arial" w:eastAsia="Times New Roman" w:hAnsi="Arial" w:cs="Arial"/>
          <w:bCs/>
          <w:sz w:val="24"/>
          <w:szCs w:val="24"/>
        </w:rPr>
        <w:sectPr w:rsidR="00E12F1B" w:rsidSect="00A87262">
          <w:type w:val="continuous"/>
          <w:pgSz w:w="11906" w:h="16838"/>
          <w:pgMar w:top="1134" w:right="1134" w:bottom="1134" w:left="1134" w:header="709" w:footer="709" w:gutter="0"/>
          <w:cols w:space="708"/>
          <w:docGrid w:linePitch="360"/>
        </w:sectPr>
      </w:pPr>
    </w:p>
    <w:p w14:paraId="3861E912" w14:textId="77777777" w:rsidR="00E12F1B" w:rsidRPr="00E12F1B" w:rsidRDefault="00E12F1B" w:rsidP="00E12F1B">
      <w:pPr>
        <w:spacing w:after="0" w:line="240" w:lineRule="auto"/>
        <w:ind w:firstLine="709"/>
        <w:jc w:val="both"/>
        <w:rPr>
          <w:rFonts w:ascii="Times New Roman" w:eastAsia="Times New Roman" w:hAnsi="Times New Roman" w:cs="Times New Roman"/>
          <w:bCs/>
        </w:rPr>
      </w:pPr>
      <w:r w:rsidRPr="00E12F1B">
        <w:rPr>
          <w:rFonts w:ascii="Times New Roman" w:eastAsia="Times New Roman" w:hAnsi="Times New Roman" w:cs="Times New Roman"/>
          <w:bCs/>
        </w:rPr>
        <w:t>Figure 9-A represents the trend of precipitation changes based on data from climatological normal I (1961-1990), in which the stations of Florianópolis-SC, São Joaquim-SC, Bento Gonçalves-RS, Cruz Alta- RS and Torres-RS obtained a positive trend (+). The only station that showed a negative trend was Castro-PR (-) and the stations of Curitiba-PR, Irati-PR, Londrina-PR, Maringá-PR, Campos Novos-SC, Lages-SC, Urussanga-SC, Bagé -RS and Porto Alegre-</w:t>
      </w:r>
      <w:proofErr w:type="gramStart"/>
      <w:r w:rsidRPr="00E12F1B">
        <w:rPr>
          <w:rFonts w:ascii="Times New Roman" w:eastAsia="Times New Roman" w:hAnsi="Times New Roman" w:cs="Times New Roman"/>
          <w:bCs/>
        </w:rPr>
        <w:t>RS ,</w:t>
      </w:r>
      <w:proofErr w:type="gramEnd"/>
      <w:r w:rsidRPr="00E12F1B">
        <w:rPr>
          <w:rFonts w:ascii="Times New Roman" w:eastAsia="Times New Roman" w:hAnsi="Times New Roman" w:cs="Times New Roman"/>
          <w:bCs/>
        </w:rPr>
        <w:t xml:space="preserve"> obtained non-significant trends (p&gt;0.05).</w:t>
      </w:r>
    </w:p>
    <w:p w14:paraId="1F372565" w14:textId="77777777" w:rsidR="00E12F1B" w:rsidRPr="00E12F1B" w:rsidRDefault="00E12F1B" w:rsidP="00E12F1B">
      <w:pPr>
        <w:spacing w:after="0" w:line="240" w:lineRule="auto"/>
        <w:ind w:firstLine="709"/>
        <w:jc w:val="both"/>
        <w:rPr>
          <w:rFonts w:ascii="Times New Roman" w:eastAsia="Times New Roman" w:hAnsi="Times New Roman" w:cs="Times New Roman"/>
          <w:bCs/>
        </w:rPr>
      </w:pPr>
      <w:r w:rsidRPr="00E12F1B">
        <w:rPr>
          <w:rFonts w:ascii="Times New Roman" w:eastAsia="Times New Roman" w:hAnsi="Times New Roman" w:cs="Times New Roman"/>
          <w:bCs/>
        </w:rPr>
        <w:t xml:space="preserve">Regarding precipitation trends based on data from climatological normal II, NCII - 1991-2020 (Figure 9-B), the results indicated changes in some trends when compared to the previous base (NCI). The Castro-SC </w:t>
      </w:r>
      <w:proofErr w:type="gramStart"/>
      <w:r w:rsidRPr="00E12F1B">
        <w:rPr>
          <w:rFonts w:ascii="Times New Roman" w:eastAsia="Times New Roman" w:hAnsi="Times New Roman" w:cs="Times New Roman"/>
          <w:bCs/>
        </w:rPr>
        <w:t>station ,</w:t>
      </w:r>
      <w:proofErr w:type="gramEnd"/>
      <w:r w:rsidRPr="00E12F1B">
        <w:rPr>
          <w:rFonts w:ascii="Times New Roman" w:eastAsia="Times New Roman" w:hAnsi="Times New Roman" w:cs="Times New Roman"/>
          <w:bCs/>
        </w:rPr>
        <w:t xml:space="preserve"> which was the only one with a negative trend, started to show a positive trend, while the Florianópolis-SC and São Joaquim-SC stations maintained positive trends (+). In Urussanga-SC and Lages-SC the trends went from non-significant (NCI) to positive trends (+) in the NCII. The locations of Curitiba-PR, Irati-PR, Londrina-PR, Maringá-PR, Campos Novos-SC, Bagé-RS, Bento Gonçalves-RS, Cruz Alta-RS, </w:t>
      </w:r>
      <w:r w:rsidRPr="00E12F1B">
        <w:rPr>
          <w:rFonts w:ascii="Times New Roman" w:eastAsia="Times New Roman" w:hAnsi="Times New Roman" w:cs="Times New Roman"/>
          <w:bCs/>
        </w:rPr>
        <w:t>Porto Alegre-RS and Torres-RS, resulted in a trend not significant (p&gt;0.05).</w:t>
      </w:r>
    </w:p>
    <w:p w14:paraId="22634A53" w14:textId="77777777" w:rsidR="00A60C4B" w:rsidRDefault="00E12F1B" w:rsidP="00E12F1B">
      <w:pPr>
        <w:spacing w:after="0" w:line="240" w:lineRule="auto"/>
        <w:ind w:firstLine="709"/>
        <w:jc w:val="both"/>
        <w:rPr>
          <w:rFonts w:ascii="Times New Roman" w:eastAsia="Times New Roman" w:hAnsi="Times New Roman" w:cs="Times New Roman"/>
          <w:bCs/>
        </w:rPr>
      </w:pPr>
      <w:r w:rsidRPr="00E12F1B">
        <w:rPr>
          <w:rFonts w:ascii="Times New Roman" w:eastAsia="Times New Roman" w:hAnsi="Times New Roman" w:cs="Times New Roman"/>
          <w:bCs/>
        </w:rPr>
        <w:t xml:space="preserve">In </w:t>
      </w:r>
      <w:proofErr w:type="gramStart"/>
      <w:r w:rsidRPr="00E12F1B">
        <w:rPr>
          <w:rFonts w:ascii="Times New Roman" w:eastAsia="Times New Roman" w:hAnsi="Times New Roman" w:cs="Times New Roman"/>
          <w:bCs/>
        </w:rPr>
        <w:t>general</w:t>
      </w:r>
      <w:proofErr w:type="gramEnd"/>
      <w:r w:rsidRPr="00E12F1B">
        <w:rPr>
          <w:rFonts w:ascii="Times New Roman" w:eastAsia="Times New Roman" w:hAnsi="Times New Roman" w:cs="Times New Roman"/>
          <w:bCs/>
        </w:rPr>
        <w:t xml:space="preserve"> and in agreement with previous results, the state of Santa Catarina stands out for the most significant increase in rainfall volumes over the years.</w:t>
      </w:r>
    </w:p>
    <w:p w14:paraId="6DC8BACE" w14:textId="77777777" w:rsidR="00051C6B" w:rsidRDefault="00051C6B" w:rsidP="00A60C4B">
      <w:pPr>
        <w:spacing w:after="0" w:line="240" w:lineRule="auto"/>
        <w:jc w:val="both"/>
        <w:rPr>
          <w:rFonts w:ascii="Times New Roman" w:hAnsi="Times New Roman" w:cs="Times New Roman"/>
          <w:i/>
          <w:iCs/>
        </w:rPr>
      </w:pPr>
    </w:p>
    <w:p w14:paraId="56271643" w14:textId="6ED1481F" w:rsidR="00A60C4B" w:rsidRPr="00A60C4B" w:rsidRDefault="00A60C4B" w:rsidP="00A60C4B">
      <w:pPr>
        <w:spacing w:after="0" w:line="240" w:lineRule="auto"/>
        <w:jc w:val="both"/>
        <w:rPr>
          <w:rFonts w:ascii="Times New Roman" w:hAnsi="Times New Roman" w:cs="Times New Roman"/>
          <w:i/>
          <w:iCs/>
        </w:rPr>
      </w:pPr>
      <w:r w:rsidRPr="00A60C4B">
        <w:rPr>
          <w:rFonts w:ascii="Times New Roman" w:hAnsi="Times New Roman" w:cs="Times New Roman"/>
          <w:i/>
          <w:iCs/>
        </w:rPr>
        <w:t>Standardized Precipitation Index (SPI)</w:t>
      </w:r>
    </w:p>
    <w:p w14:paraId="42CEA903" w14:textId="77777777" w:rsidR="00A60C4B" w:rsidRPr="00A60C4B" w:rsidRDefault="00A60C4B" w:rsidP="00A60C4B">
      <w:pPr>
        <w:spacing w:after="0" w:line="240" w:lineRule="auto"/>
        <w:ind w:firstLine="708"/>
        <w:jc w:val="both"/>
        <w:rPr>
          <w:rFonts w:ascii="Times New Roman" w:hAnsi="Times New Roman" w:cs="Times New Roman"/>
          <w:color w:val="000000" w:themeColor="text1"/>
          <w:shd w:val="clear" w:color="auto" w:fill="FFFFFF"/>
        </w:rPr>
      </w:pPr>
      <w:r w:rsidRPr="00A60C4B">
        <w:rPr>
          <w:rFonts w:ascii="Times New Roman" w:hAnsi="Times New Roman" w:cs="Times New Roman"/>
          <w:color w:val="000000" w:themeColor="text1"/>
          <w:shd w:val="clear" w:color="auto" w:fill="FFFFFF"/>
        </w:rPr>
        <w:t>The main characteristic of SPI is the possibility of using it to monitor both wet and dry conditions on different time scales. This temporal flexibility makes it possible to use SPI in various applications.</w:t>
      </w:r>
    </w:p>
    <w:p w14:paraId="48CBFCA4" w14:textId="4E3309F8" w:rsidR="00EB0D1C" w:rsidRDefault="00A60C4B" w:rsidP="00A60C4B">
      <w:pPr>
        <w:spacing w:after="0" w:line="240" w:lineRule="auto"/>
        <w:ind w:firstLine="708"/>
        <w:jc w:val="both"/>
        <w:rPr>
          <w:rFonts w:ascii="Times New Roman" w:hAnsi="Times New Roman" w:cs="Times New Roman"/>
        </w:rPr>
      </w:pPr>
      <w:r w:rsidRPr="00A60C4B">
        <w:rPr>
          <w:rFonts w:ascii="Times New Roman" w:hAnsi="Times New Roman" w:cs="Times New Roman"/>
        </w:rPr>
        <w:t>The analysis of drought/rainfall events was carried out using the SPI for each of the states in the southern region of Brazil (Figure 10). The classification criteria, presented by Mckee et al. (1993), classify SPI values into three categories: moderate, severe or extreme. The results of this analysis are presented below for the time scales of 3 and 12 months (the shorter the time scale, the greater the accuracy)</w:t>
      </w:r>
      <w:r w:rsidR="00EB0D1C">
        <w:rPr>
          <w:rFonts w:ascii="Times New Roman" w:hAnsi="Times New Roman" w:cs="Times New Roman"/>
        </w:rPr>
        <w:t>.</w:t>
      </w:r>
    </w:p>
    <w:p w14:paraId="25F1F43A" w14:textId="77777777" w:rsidR="00EB0D1C" w:rsidRDefault="00EB0D1C" w:rsidP="00A60C4B">
      <w:pPr>
        <w:spacing w:after="0" w:line="240" w:lineRule="auto"/>
        <w:ind w:firstLine="708"/>
        <w:jc w:val="both"/>
        <w:rPr>
          <w:rFonts w:ascii="Times New Roman" w:hAnsi="Times New Roman" w:cs="Times New Roman"/>
        </w:rPr>
      </w:pPr>
    </w:p>
    <w:p w14:paraId="3AE00B6E" w14:textId="77777777" w:rsidR="00EB0D1C" w:rsidRDefault="00EB0D1C" w:rsidP="00A60C4B">
      <w:pPr>
        <w:spacing w:after="0" w:line="240" w:lineRule="auto"/>
        <w:ind w:firstLine="708"/>
        <w:jc w:val="both"/>
        <w:rPr>
          <w:rFonts w:ascii="Times New Roman" w:hAnsi="Times New Roman" w:cs="Times New Roman"/>
        </w:rPr>
      </w:pPr>
    </w:p>
    <w:p w14:paraId="3C63AF80" w14:textId="7C938902" w:rsidR="00EB0D1C" w:rsidRDefault="00EB0D1C" w:rsidP="00A60C4B">
      <w:pPr>
        <w:spacing w:after="0" w:line="240" w:lineRule="auto"/>
        <w:ind w:firstLine="708"/>
        <w:jc w:val="both"/>
        <w:rPr>
          <w:rFonts w:ascii="Times New Roman" w:hAnsi="Times New Roman" w:cs="Times New Roman"/>
        </w:rPr>
        <w:sectPr w:rsidR="00EB0D1C" w:rsidSect="00A87262">
          <w:type w:val="continuous"/>
          <w:pgSz w:w="11906" w:h="16838"/>
          <w:pgMar w:top="1134" w:right="1134" w:bottom="1134" w:left="1134" w:header="709" w:footer="709" w:gutter="0"/>
          <w:cols w:num="2" w:space="708"/>
          <w:docGrid w:linePitch="360"/>
        </w:sectPr>
      </w:pPr>
    </w:p>
    <w:p w14:paraId="4E26E39A" w14:textId="77777777" w:rsidR="00A60C4B" w:rsidRPr="00A60C4B" w:rsidRDefault="00A60C4B" w:rsidP="00A60C4B">
      <w:pPr>
        <w:spacing w:after="0" w:line="240" w:lineRule="auto"/>
        <w:jc w:val="center"/>
        <w:rPr>
          <w:rFonts w:ascii="Times New Roman" w:hAnsi="Times New Roman" w:cs="Times New Roman"/>
        </w:rPr>
      </w:pPr>
      <w:r w:rsidRPr="00A60C4B">
        <w:rPr>
          <w:rFonts w:ascii="Times New Roman" w:hAnsi="Times New Roman" w:cs="Times New Roman"/>
          <w:noProof/>
          <w:lang w:val="pt-BR" w:eastAsia="pt-BR"/>
        </w:rPr>
        <w:lastRenderedPageBreak/>
        <w:drawing>
          <wp:inline distT="0" distB="0" distL="0" distR="0" wp14:anchorId="4858728C" wp14:editId="1266FC38">
            <wp:extent cx="5760000" cy="2520000"/>
            <wp:effectExtent l="0" t="0" r="12700" b="13970"/>
            <wp:docPr id="25" name="Gráfico 25">
              <a:extLst xmlns:a="http://schemas.openxmlformats.org/drawingml/2006/main">
                <a:ext uri="{FF2B5EF4-FFF2-40B4-BE49-F238E27FC236}">
                  <a16:creationId xmlns:a16="http://schemas.microsoft.com/office/drawing/2014/main" id="{ADCA229B-3791-7F9F-9089-5C76F05BBD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4F6745F" w14:textId="77777777" w:rsidR="00A60C4B" w:rsidRPr="00A60C4B" w:rsidRDefault="00A60C4B" w:rsidP="00A60C4B">
      <w:pPr>
        <w:spacing w:after="0" w:line="240" w:lineRule="auto"/>
        <w:jc w:val="center"/>
        <w:rPr>
          <w:rFonts w:ascii="Times New Roman" w:hAnsi="Times New Roman" w:cs="Times New Roman"/>
        </w:rPr>
      </w:pPr>
      <w:r w:rsidRPr="00A60C4B">
        <w:rPr>
          <w:rFonts w:ascii="Times New Roman" w:hAnsi="Times New Roman" w:cs="Times New Roman"/>
          <w:noProof/>
          <w:lang w:val="pt-BR" w:eastAsia="pt-BR"/>
        </w:rPr>
        <w:drawing>
          <wp:inline distT="0" distB="0" distL="0" distR="0" wp14:anchorId="230F5001" wp14:editId="103E5D4E">
            <wp:extent cx="5760000" cy="2520000"/>
            <wp:effectExtent l="0" t="0" r="12700" b="13970"/>
            <wp:docPr id="432124310" name="Gráfico 432124310">
              <a:extLst xmlns:a="http://schemas.openxmlformats.org/drawingml/2006/main">
                <a:ext uri="{FF2B5EF4-FFF2-40B4-BE49-F238E27FC236}">
                  <a16:creationId xmlns:a16="http://schemas.microsoft.com/office/drawing/2014/main" id="{F99E041C-7405-F43D-1F23-242DFD5343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DDB29CB" w14:textId="77777777" w:rsidR="00A60C4B" w:rsidRPr="00A60C4B" w:rsidRDefault="00A60C4B" w:rsidP="00A60C4B">
      <w:pPr>
        <w:spacing w:after="0" w:line="240" w:lineRule="auto"/>
        <w:jc w:val="center"/>
        <w:rPr>
          <w:rFonts w:ascii="Times New Roman" w:hAnsi="Times New Roman" w:cs="Times New Roman"/>
        </w:rPr>
      </w:pPr>
      <w:r w:rsidRPr="00A60C4B">
        <w:rPr>
          <w:rFonts w:ascii="Times New Roman" w:hAnsi="Times New Roman" w:cs="Times New Roman"/>
          <w:noProof/>
          <w:lang w:val="pt-BR" w:eastAsia="pt-BR"/>
        </w:rPr>
        <w:drawing>
          <wp:inline distT="0" distB="0" distL="0" distR="0" wp14:anchorId="5E6574C8" wp14:editId="4E47CFEC">
            <wp:extent cx="5760000" cy="2520000"/>
            <wp:effectExtent l="0" t="0" r="12700" b="13970"/>
            <wp:docPr id="1170448369" name="Gráfico 1170448369">
              <a:extLst xmlns:a="http://schemas.openxmlformats.org/drawingml/2006/main">
                <a:ext uri="{FF2B5EF4-FFF2-40B4-BE49-F238E27FC236}">
                  <a16:creationId xmlns:a16="http://schemas.microsoft.com/office/drawing/2014/main" id="{12C8178E-B3B1-3A51-AE3F-3FAA895FA6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7125214" w14:textId="77777777" w:rsidR="00EB0D1C" w:rsidRPr="00A60C4B" w:rsidRDefault="00EB0D1C" w:rsidP="00EB0D1C">
      <w:pPr>
        <w:spacing w:after="0" w:line="240" w:lineRule="auto"/>
        <w:jc w:val="center"/>
        <w:rPr>
          <w:rFonts w:ascii="Times New Roman" w:hAnsi="Times New Roman" w:cs="Times New Roman"/>
        </w:rPr>
      </w:pPr>
      <w:r w:rsidRPr="00A60C4B">
        <w:rPr>
          <w:rFonts w:ascii="Times New Roman" w:hAnsi="Times New Roman" w:cs="Times New Roman"/>
        </w:rPr>
        <w:t>Figure 10 - Standardized Precipitation Index (SPI) for Paraná (a),</w:t>
      </w:r>
    </w:p>
    <w:p w14:paraId="34E37AB8" w14:textId="77777777" w:rsidR="00EB0D1C" w:rsidRPr="006F68DE" w:rsidRDefault="00EB0D1C" w:rsidP="00EB0D1C">
      <w:pPr>
        <w:spacing w:after="0" w:line="240" w:lineRule="auto"/>
        <w:jc w:val="center"/>
        <w:rPr>
          <w:rFonts w:ascii="Times New Roman" w:hAnsi="Times New Roman" w:cs="Times New Roman"/>
          <w:lang w:val="pt-BR"/>
        </w:rPr>
      </w:pPr>
      <w:r w:rsidRPr="006F68DE">
        <w:rPr>
          <w:rFonts w:ascii="Times New Roman" w:hAnsi="Times New Roman" w:cs="Times New Roman"/>
          <w:lang w:val="pt-BR"/>
        </w:rPr>
        <w:t xml:space="preserve">Santa Catarina (b) </w:t>
      </w:r>
      <w:proofErr w:type="spellStart"/>
      <w:r w:rsidRPr="006F68DE">
        <w:rPr>
          <w:rFonts w:ascii="Times New Roman" w:hAnsi="Times New Roman" w:cs="Times New Roman"/>
          <w:lang w:val="pt-BR"/>
        </w:rPr>
        <w:t>and</w:t>
      </w:r>
      <w:proofErr w:type="spellEnd"/>
      <w:r w:rsidRPr="006F68DE">
        <w:rPr>
          <w:rFonts w:ascii="Times New Roman" w:hAnsi="Times New Roman" w:cs="Times New Roman"/>
          <w:lang w:val="pt-BR"/>
        </w:rPr>
        <w:t xml:space="preserve"> Rio Grande do Sul (c)</w:t>
      </w:r>
    </w:p>
    <w:p w14:paraId="0B29DE97" w14:textId="55FD8EA8" w:rsidR="00D20B5D" w:rsidRPr="00C403F4" w:rsidRDefault="00D20B5D" w:rsidP="00A60C4B">
      <w:pPr>
        <w:spacing w:after="0" w:line="240" w:lineRule="auto"/>
        <w:ind w:firstLine="709"/>
        <w:jc w:val="both"/>
        <w:rPr>
          <w:rFonts w:ascii="Times New Roman" w:hAnsi="Times New Roman" w:cs="Times New Roman"/>
          <w:lang w:val="pt-BR"/>
        </w:rPr>
      </w:pPr>
    </w:p>
    <w:p w14:paraId="5CA7354F" w14:textId="77A0A5D5" w:rsidR="00A60C4B" w:rsidRPr="00C403F4" w:rsidRDefault="00A60C4B" w:rsidP="00EB0D1C">
      <w:pPr>
        <w:spacing w:after="0" w:line="240" w:lineRule="auto"/>
        <w:ind w:firstLine="709"/>
        <w:jc w:val="both"/>
        <w:rPr>
          <w:rFonts w:ascii="Times New Roman" w:eastAsia="Times New Roman" w:hAnsi="Times New Roman" w:cs="Times New Roman"/>
          <w:bCs/>
          <w:lang w:val="pt-BR"/>
        </w:rPr>
        <w:sectPr w:rsidR="00A60C4B" w:rsidRPr="00C403F4" w:rsidSect="00A87262">
          <w:type w:val="continuous"/>
          <w:pgSz w:w="11906" w:h="16838"/>
          <w:pgMar w:top="1134" w:right="1134" w:bottom="1134" w:left="1134" w:header="709" w:footer="709" w:gutter="0"/>
          <w:cols w:space="708"/>
          <w:docGrid w:linePitch="360"/>
        </w:sectPr>
      </w:pPr>
    </w:p>
    <w:p w14:paraId="7AD270FD" w14:textId="598FEF0A" w:rsidR="00A60C4B" w:rsidRPr="00710545" w:rsidRDefault="00A60C4B" w:rsidP="00A60C4B">
      <w:pPr>
        <w:spacing w:after="0" w:line="240" w:lineRule="auto"/>
        <w:ind w:firstLine="709"/>
        <w:jc w:val="both"/>
        <w:rPr>
          <w:rFonts w:ascii="Times New Roman" w:hAnsi="Times New Roman" w:cs="Times New Roman"/>
        </w:rPr>
      </w:pPr>
      <w:r w:rsidRPr="00710545">
        <w:rPr>
          <w:rFonts w:ascii="Times New Roman" w:hAnsi="Times New Roman" w:cs="Times New Roman"/>
        </w:rPr>
        <w:t xml:space="preserve">Further north of the southern region, in the state of Paraná, there is a greater variation between periods with excessive rainfall and extremely dry periods, with a much greater severity when compared to other states. In general, some years </w:t>
      </w:r>
      <w:r w:rsidRPr="00710545">
        <w:rPr>
          <w:rFonts w:ascii="Times New Roman" w:hAnsi="Times New Roman" w:cs="Times New Roman"/>
        </w:rPr>
        <w:t>stand out for presenting extreme drought conditions (SPI≤ -2.00), such as: 1963, 1978 to 1979, 1985/86 and 2020. The years 1982/83, 1998/ 99, 2010 and 2015/16 stood out for periods with extreme rainfall (SPI ≥ 2.00).</w:t>
      </w:r>
    </w:p>
    <w:p w14:paraId="7645934A" w14:textId="77777777" w:rsidR="00A60C4B" w:rsidRPr="00710545" w:rsidRDefault="00A60C4B" w:rsidP="00A60C4B">
      <w:pPr>
        <w:spacing w:after="0" w:line="240" w:lineRule="auto"/>
        <w:ind w:firstLine="709"/>
        <w:jc w:val="both"/>
        <w:rPr>
          <w:rFonts w:ascii="Times New Roman" w:hAnsi="Times New Roman" w:cs="Times New Roman"/>
        </w:rPr>
      </w:pPr>
      <w:r w:rsidRPr="00710545">
        <w:rPr>
          <w:rFonts w:ascii="Times New Roman" w:hAnsi="Times New Roman" w:cs="Times New Roman"/>
        </w:rPr>
        <w:lastRenderedPageBreak/>
        <w:t xml:space="preserve">The states of Santa Catarina and Rio Grande do Sul have lower variability, with fewer conditions of extremely dry or rainy periods (-2.0 ≥ SPI ≥ 2.00). In both states, conditions were concentrated between 0 ≤ SPI ≤ 1, that is, within normal limits. However, some years stood out, such as 1983, where in SC the conditions were extreme rainfall (3 months) and in RS it was moderate rainfall, both on a 3-month time scale. As previously mentioned, due to El </w:t>
      </w:r>
      <w:proofErr w:type="gramStart"/>
      <w:r w:rsidRPr="00710545">
        <w:rPr>
          <w:rFonts w:ascii="Times New Roman" w:hAnsi="Times New Roman" w:cs="Times New Roman"/>
        </w:rPr>
        <w:t>Niño ,</w:t>
      </w:r>
      <w:proofErr w:type="gramEnd"/>
      <w:r w:rsidRPr="00710545">
        <w:rPr>
          <w:rFonts w:ascii="Times New Roman" w:hAnsi="Times New Roman" w:cs="Times New Roman"/>
        </w:rPr>
        <w:t xml:space="preserve"> the year 1983 saw one of the biggest floods in the state of Santa Catarina, both in terms of rainfall volumes and spatial scale.</w:t>
      </w:r>
    </w:p>
    <w:p w14:paraId="663087F9" w14:textId="77777777" w:rsidR="00A60C4B" w:rsidRPr="00710545" w:rsidRDefault="00A60C4B" w:rsidP="00A60C4B">
      <w:pPr>
        <w:spacing w:after="0" w:line="240" w:lineRule="auto"/>
        <w:ind w:firstLine="709"/>
        <w:jc w:val="both"/>
        <w:rPr>
          <w:rFonts w:ascii="Times New Roman" w:hAnsi="Times New Roman" w:cs="Times New Roman"/>
        </w:rPr>
      </w:pPr>
      <w:r w:rsidRPr="00710545">
        <w:rPr>
          <w:rFonts w:ascii="Times New Roman" w:hAnsi="Times New Roman" w:cs="Times New Roman"/>
        </w:rPr>
        <w:t>In these two states, SC and RS, there were few indicators of drier extreme rainfall, with the majority of cases close to normality (0 ≤ SPI ≤ 0.99). The years 1978 and 2020 stand out, which are closer to the moderately dry condition.</w:t>
      </w:r>
    </w:p>
    <w:p w14:paraId="557878AF" w14:textId="77777777" w:rsidR="00A60C4B" w:rsidRPr="00710545" w:rsidRDefault="00A60C4B" w:rsidP="00A60C4B">
      <w:pPr>
        <w:spacing w:after="0" w:line="240" w:lineRule="auto"/>
        <w:jc w:val="both"/>
        <w:rPr>
          <w:rFonts w:ascii="Times New Roman" w:hAnsi="Times New Roman" w:cs="Times New Roman"/>
        </w:rPr>
      </w:pPr>
      <w:r w:rsidRPr="00710545">
        <w:rPr>
          <w:rFonts w:ascii="Times New Roman" w:hAnsi="Times New Roman" w:cs="Times New Roman"/>
        </w:rPr>
        <w:t>In general, it is observed that the occurrence of larger volumes of rain is more frequent than the drought phenomenon.</w:t>
      </w:r>
    </w:p>
    <w:p w14:paraId="46BEFE20" w14:textId="77777777" w:rsidR="00A60C4B" w:rsidRPr="00710545" w:rsidRDefault="00A60C4B" w:rsidP="00A60C4B">
      <w:pPr>
        <w:spacing w:after="0" w:line="240" w:lineRule="auto"/>
        <w:jc w:val="both"/>
        <w:rPr>
          <w:rFonts w:ascii="Times New Roman" w:hAnsi="Times New Roman" w:cs="Times New Roman"/>
        </w:rPr>
      </w:pPr>
    </w:p>
    <w:p w14:paraId="53957054" w14:textId="1D5EB2F7" w:rsidR="00A60C4B" w:rsidRPr="00710545" w:rsidRDefault="00A60C4B" w:rsidP="00A60C4B">
      <w:pPr>
        <w:spacing w:after="0" w:line="240" w:lineRule="auto"/>
        <w:jc w:val="both"/>
        <w:rPr>
          <w:rFonts w:ascii="Times New Roman" w:hAnsi="Times New Roman" w:cs="Times New Roman"/>
          <w:b/>
          <w:bCs/>
        </w:rPr>
      </w:pPr>
      <w:r w:rsidRPr="00710545">
        <w:rPr>
          <w:rFonts w:ascii="Times New Roman" w:hAnsi="Times New Roman" w:cs="Times New Roman"/>
          <w:b/>
          <w:bCs/>
        </w:rPr>
        <w:t>Conclusions</w:t>
      </w:r>
    </w:p>
    <w:p w14:paraId="7508ABF9" w14:textId="77777777" w:rsidR="00A60C4B" w:rsidRPr="00710545" w:rsidRDefault="00A60C4B" w:rsidP="00A60C4B">
      <w:pPr>
        <w:spacing w:after="0" w:line="240" w:lineRule="auto"/>
        <w:jc w:val="both"/>
        <w:rPr>
          <w:rFonts w:ascii="Times New Roman" w:hAnsi="Times New Roman" w:cs="Times New Roman"/>
          <w:b/>
          <w:bCs/>
        </w:rPr>
      </w:pPr>
    </w:p>
    <w:p w14:paraId="3FB20113" w14:textId="77777777" w:rsidR="00A60C4B" w:rsidRPr="00710545" w:rsidRDefault="00A60C4B" w:rsidP="00710545">
      <w:pPr>
        <w:spacing w:after="0" w:line="240" w:lineRule="auto"/>
        <w:ind w:firstLine="708"/>
        <w:jc w:val="both"/>
        <w:rPr>
          <w:rFonts w:ascii="Times New Roman" w:hAnsi="Times New Roman" w:cs="Times New Roman"/>
        </w:rPr>
      </w:pPr>
      <w:r w:rsidRPr="00710545">
        <w:rPr>
          <w:rFonts w:ascii="Times New Roman" w:hAnsi="Times New Roman" w:cs="Times New Roman"/>
        </w:rPr>
        <w:t>The results found in the study indicate that the volume of precipitation in the southern region of Brazil was greater in Climatological Normal II (NCII) compared to Climatological Normal I (NCI), demonstrating an increase over the last 30 years. This increase in precipitation was especially evident during the summer in the cities of Curitiba-PR, Florianópolis-SC and Torres-RS, where the greatest differences in seasonal precipitation averages were observed.</w:t>
      </w:r>
    </w:p>
    <w:p w14:paraId="2AE002B5" w14:textId="77777777" w:rsidR="00A60C4B" w:rsidRPr="00710545" w:rsidRDefault="00A60C4B" w:rsidP="00A60C4B">
      <w:pPr>
        <w:spacing w:after="0" w:line="240" w:lineRule="auto"/>
        <w:ind w:firstLine="708"/>
        <w:jc w:val="both"/>
        <w:rPr>
          <w:rFonts w:ascii="Times New Roman" w:hAnsi="Times New Roman" w:cs="Times New Roman"/>
        </w:rPr>
      </w:pPr>
      <w:r w:rsidRPr="00710545">
        <w:rPr>
          <w:rFonts w:ascii="Times New Roman" w:hAnsi="Times New Roman" w:cs="Times New Roman"/>
        </w:rPr>
        <w:t>Furthermore, during NCII, the highest absolute precipitation values in a 24-hour period were recorded. It was also observed that the number of days with rainfall greater than 50 mm was greater during NCII in all meteorological stations analyzed.</w:t>
      </w:r>
    </w:p>
    <w:p w14:paraId="6ED49432" w14:textId="77777777" w:rsidR="00A60C4B" w:rsidRPr="00710545" w:rsidRDefault="00A60C4B" w:rsidP="00A60C4B">
      <w:pPr>
        <w:spacing w:after="0" w:line="240" w:lineRule="auto"/>
        <w:ind w:firstLine="708"/>
        <w:jc w:val="both"/>
        <w:rPr>
          <w:rFonts w:ascii="Times New Roman" w:hAnsi="Times New Roman" w:cs="Times New Roman"/>
        </w:rPr>
      </w:pPr>
      <w:r w:rsidRPr="00710545">
        <w:rPr>
          <w:rFonts w:ascii="Times New Roman" w:hAnsi="Times New Roman" w:cs="Times New Roman"/>
        </w:rPr>
        <w:t>An important observation is that positive anomalies, that is, positive deviations from the mean, stood out more than negative anomalies, suggesting a trend of increasing precipitation over time.</w:t>
      </w:r>
    </w:p>
    <w:p w14:paraId="6C463613" w14:textId="77777777" w:rsidR="00A60C4B" w:rsidRPr="00710545" w:rsidRDefault="00A60C4B" w:rsidP="00A60C4B">
      <w:pPr>
        <w:spacing w:after="0" w:line="240" w:lineRule="auto"/>
        <w:ind w:firstLine="708"/>
        <w:jc w:val="both"/>
        <w:rPr>
          <w:rFonts w:ascii="Times New Roman" w:hAnsi="Times New Roman" w:cs="Times New Roman"/>
        </w:rPr>
      </w:pPr>
      <w:r w:rsidRPr="00710545">
        <w:rPr>
          <w:rFonts w:ascii="Times New Roman" w:hAnsi="Times New Roman" w:cs="Times New Roman"/>
        </w:rPr>
        <w:t>These results highlight changes in the characteristics of precipitation in the southern region of Brazil, indicating an increase in rainfall volumes, especially during the summer, and the occurrence of high-intensity events. This information is relevant for understanding climate trends in the region, contributing to risk management, decision-making and the development of climate change adaptation strategies.</w:t>
      </w:r>
    </w:p>
    <w:p w14:paraId="159A8A3F" w14:textId="5351AF9D" w:rsidR="00A60C4B" w:rsidRPr="00D20B5D" w:rsidRDefault="00D20B5D" w:rsidP="00A60C4B">
      <w:pPr>
        <w:spacing w:after="0" w:line="240" w:lineRule="auto"/>
        <w:jc w:val="both"/>
        <w:rPr>
          <w:rFonts w:ascii="Times New Roman" w:hAnsi="Times New Roman" w:cs="Times New Roman"/>
          <w:b/>
          <w:bCs/>
        </w:rPr>
      </w:pPr>
      <w:r w:rsidRPr="00D20B5D">
        <w:rPr>
          <w:rFonts w:ascii="Times New Roman" w:hAnsi="Times New Roman" w:cs="Times New Roman"/>
          <w:b/>
          <w:bCs/>
        </w:rPr>
        <w:t>Acknowledgments</w:t>
      </w:r>
    </w:p>
    <w:p w14:paraId="068A98B0" w14:textId="07966115" w:rsidR="00A60C4B" w:rsidRDefault="001959EC" w:rsidP="00A60C4B">
      <w:pPr>
        <w:spacing w:after="0" w:line="240" w:lineRule="auto"/>
        <w:ind w:firstLine="709"/>
        <w:jc w:val="both"/>
        <w:rPr>
          <w:rFonts w:ascii="Times New Roman" w:hAnsi="Times New Roman" w:cs="Times New Roman"/>
        </w:rPr>
      </w:pPr>
      <w:r w:rsidRPr="001959EC">
        <w:rPr>
          <w:rFonts w:ascii="Times New Roman" w:hAnsi="Times New Roman" w:cs="Times New Roman"/>
        </w:rPr>
        <w:t>The author expresses gratitude to UDESC (CAV), the Graduate Program in Environmental Sciences, and the Foundation for Research and Innovation Support of the State of Santa Catarina (FAPESC) for funding, to the Laboratory of Climatology and Environmental Studies, to Professor Doctor Claudia Campos Camargo, and to Professor Doctor Mario Francisco Leal de Quadro for their support and assistance in the development of the article, as well as to INMET for the data used in this study.</w:t>
      </w:r>
    </w:p>
    <w:p w14:paraId="247E328F" w14:textId="77777777" w:rsidR="001959EC" w:rsidRPr="00710545" w:rsidRDefault="001959EC" w:rsidP="00A60C4B">
      <w:pPr>
        <w:spacing w:after="0" w:line="240" w:lineRule="auto"/>
        <w:ind w:firstLine="709"/>
        <w:jc w:val="both"/>
        <w:rPr>
          <w:rFonts w:ascii="Times New Roman" w:hAnsi="Times New Roman" w:cs="Times New Roman"/>
          <w:highlight w:val="yellow"/>
        </w:rPr>
      </w:pPr>
    </w:p>
    <w:p w14:paraId="4455EB82" w14:textId="77777777" w:rsidR="00A60C4B" w:rsidRPr="006F68DE" w:rsidRDefault="00A60C4B" w:rsidP="00A60C4B">
      <w:pPr>
        <w:spacing w:after="0" w:line="240" w:lineRule="auto"/>
        <w:jc w:val="both"/>
        <w:rPr>
          <w:rFonts w:ascii="Times New Roman" w:hAnsi="Times New Roman" w:cs="Times New Roman"/>
          <w:b/>
          <w:bCs/>
          <w:lang w:val="pt-BR"/>
        </w:rPr>
      </w:pPr>
      <w:r w:rsidRPr="006F68DE">
        <w:rPr>
          <w:rFonts w:ascii="Times New Roman" w:hAnsi="Times New Roman" w:cs="Times New Roman"/>
          <w:b/>
          <w:bCs/>
          <w:lang w:val="pt-BR"/>
        </w:rPr>
        <w:t>References</w:t>
      </w:r>
    </w:p>
    <w:p w14:paraId="46969B2B" w14:textId="3803882A" w:rsidR="00423F6E" w:rsidRPr="00EB0D1C" w:rsidRDefault="00423F6E" w:rsidP="00423F6E">
      <w:pPr>
        <w:spacing w:after="0" w:line="240" w:lineRule="auto"/>
        <w:ind w:left="284" w:hanging="284"/>
        <w:jc w:val="both"/>
        <w:rPr>
          <w:rFonts w:ascii="Times New Roman" w:hAnsi="Times New Roman" w:cs="Times New Roman"/>
          <w:lang w:val="pt-BR"/>
        </w:rPr>
      </w:pPr>
      <w:r w:rsidRPr="00EB0D1C">
        <w:rPr>
          <w:rFonts w:ascii="Times New Roman" w:hAnsi="Times New Roman" w:cs="Times New Roman"/>
          <w:lang w:val="pt-BR"/>
        </w:rPr>
        <w:t xml:space="preserve">Alves, W. S., Cabral, J. B. P; Nascimento, D. T. F.     2002. A Participação do El </w:t>
      </w:r>
      <w:proofErr w:type="spellStart"/>
      <w:r w:rsidRPr="00EB0D1C">
        <w:rPr>
          <w:rFonts w:ascii="Times New Roman" w:hAnsi="Times New Roman" w:cs="Times New Roman"/>
          <w:lang w:val="pt-BR"/>
        </w:rPr>
        <w:t>Niño</w:t>
      </w:r>
      <w:proofErr w:type="spellEnd"/>
      <w:r w:rsidRPr="00EB0D1C">
        <w:rPr>
          <w:rFonts w:ascii="Times New Roman" w:hAnsi="Times New Roman" w:cs="Times New Roman"/>
          <w:lang w:val="pt-BR"/>
        </w:rPr>
        <w:t xml:space="preserve"> Oscilação Sul (</w:t>
      </w:r>
      <w:proofErr w:type="spellStart"/>
      <w:r w:rsidRPr="00EB0D1C">
        <w:rPr>
          <w:rFonts w:ascii="Times New Roman" w:hAnsi="Times New Roman" w:cs="Times New Roman"/>
          <w:lang w:val="pt-BR"/>
        </w:rPr>
        <w:t>enos</w:t>
      </w:r>
      <w:proofErr w:type="spellEnd"/>
      <w:r w:rsidRPr="00EB0D1C">
        <w:rPr>
          <w:rFonts w:ascii="Times New Roman" w:hAnsi="Times New Roman" w:cs="Times New Roman"/>
          <w:lang w:val="pt-BR"/>
        </w:rPr>
        <w:t xml:space="preserve">) e da Oscilação </w:t>
      </w:r>
      <w:proofErr w:type="spellStart"/>
      <w:r w:rsidRPr="00EB0D1C">
        <w:rPr>
          <w:rFonts w:ascii="Times New Roman" w:hAnsi="Times New Roman" w:cs="Times New Roman"/>
          <w:lang w:val="pt-BR"/>
        </w:rPr>
        <w:t>Decadal</w:t>
      </w:r>
      <w:proofErr w:type="spellEnd"/>
      <w:r w:rsidRPr="00EB0D1C">
        <w:rPr>
          <w:rFonts w:ascii="Times New Roman" w:hAnsi="Times New Roman" w:cs="Times New Roman"/>
          <w:lang w:val="pt-BR"/>
        </w:rPr>
        <w:t xml:space="preserve"> do Pacífico (</w:t>
      </w:r>
      <w:proofErr w:type="spellStart"/>
      <w:r w:rsidRPr="00EB0D1C">
        <w:rPr>
          <w:rFonts w:ascii="Times New Roman" w:hAnsi="Times New Roman" w:cs="Times New Roman"/>
          <w:lang w:val="pt-BR"/>
        </w:rPr>
        <w:t>odp</w:t>
      </w:r>
      <w:proofErr w:type="spellEnd"/>
      <w:r w:rsidRPr="00EB0D1C">
        <w:rPr>
          <w:rFonts w:ascii="Times New Roman" w:hAnsi="Times New Roman" w:cs="Times New Roman"/>
          <w:lang w:val="pt-BR"/>
        </w:rPr>
        <w:t xml:space="preserve">) nas chuvas em Goiás e no Distrito Federal. </w:t>
      </w:r>
      <w:proofErr w:type="spellStart"/>
      <w:r w:rsidRPr="00EB0D1C">
        <w:rPr>
          <w:rFonts w:ascii="Times New Roman" w:hAnsi="Times New Roman" w:cs="Times New Roman"/>
          <w:lang w:val="pt-BR"/>
        </w:rPr>
        <w:t>raega-o</w:t>
      </w:r>
      <w:proofErr w:type="spellEnd"/>
      <w:r w:rsidRPr="00EB0D1C">
        <w:rPr>
          <w:rFonts w:ascii="Times New Roman" w:hAnsi="Times New Roman" w:cs="Times New Roman"/>
          <w:lang w:val="pt-BR"/>
        </w:rPr>
        <w:t xml:space="preserve"> espaço geográfico em análise, 55, 176-200.</w:t>
      </w:r>
    </w:p>
    <w:p w14:paraId="1ACBAE18" w14:textId="77777777" w:rsidR="00423F6E" w:rsidRPr="00EB0D1C" w:rsidRDefault="00423F6E" w:rsidP="00423F6E">
      <w:pPr>
        <w:spacing w:after="0" w:line="240" w:lineRule="auto"/>
        <w:ind w:left="284" w:hanging="284"/>
        <w:jc w:val="both"/>
        <w:rPr>
          <w:rFonts w:ascii="Times New Roman" w:hAnsi="Times New Roman" w:cs="Times New Roman"/>
          <w:lang w:val="pt-BR"/>
        </w:rPr>
      </w:pPr>
      <w:r w:rsidRPr="00EB0D1C">
        <w:rPr>
          <w:rFonts w:ascii="Times New Roman" w:hAnsi="Times New Roman" w:cs="Times New Roman"/>
          <w:lang w:val="pt-BR"/>
        </w:rPr>
        <w:t xml:space="preserve">Almeida, L.P., </w:t>
      </w:r>
      <w:proofErr w:type="spellStart"/>
      <w:r w:rsidRPr="00EB0D1C">
        <w:rPr>
          <w:rFonts w:ascii="Times New Roman" w:hAnsi="Times New Roman" w:cs="Times New Roman"/>
          <w:lang w:val="pt-BR"/>
        </w:rPr>
        <w:t>Pampuch</w:t>
      </w:r>
      <w:proofErr w:type="spellEnd"/>
      <w:r w:rsidRPr="00EB0D1C">
        <w:rPr>
          <w:rFonts w:ascii="Times New Roman" w:hAnsi="Times New Roman" w:cs="Times New Roman"/>
          <w:lang w:val="pt-BR"/>
        </w:rPr>
        <w:t xml:space="preserve">, L.A., Drumond, A.R.M., </w:t>
      </w:r>
      <w:proofErr w:type="spellStart"/>
      <w:r w:rsidRPr="00EB0D1C">
        <w:rPr>
          <w:rFonts w:ascii="Times New Roman" w:hAnsi="Times New Roman" w:cs="Times New Roman"/>
          <w:lang w:val="pt-BR"/>
        </w:rPr>
        <w:t>Gozzo</w:t>
      </w:r>
      <w:proofErr w:type="spellEnd"/>
      <w:r w:rsidRPr="00EB0D1C">
        <w:rPr>
          <w:rFonts w:ascii="Times New Roman" w:hAnsi="Times New Roman" w:cs="Times New Roman"/>
          <w:lang w:val="pt-BR"/>
        </w:rPr>
        <w:t>, L.F., Negri, R.G 2023. Análise multivariada do SPI no Estado de São Paulo. Revista Brasileira de Climatologia. 32, 19 (fev. 2023),336–362. https://doi.org/10.55761/abclima.v32i19.16309</w:t>
      </w:r>
    </w:p>
    <w:p w14:paraId="12E290A9" w14:textId="77777777" w:rsidR="00423F6E" w:rsidRPr="00EB0D1C" w:rsidRDefault="00423F6E" w:rsidP="00423F6E">
      <w:pPr>
        <w:spacing w:after="0" w:line="240" w:lineRule="auto"/>
        <w:ind w:left="284" w:hanging="284"/>
        <w:jc w:val="both"/>
        <w:rPr>
          <w:rFonts w:ascii="Times New Roman" w:hAnsi="Times New Roman" w:cs="Times New Roman"/>
          <w:lang w:val="en-US"/>
        </w:rPr>
      </w:pPr>
      <w:r w:rsidRPr="00EB0D1C">
        <w:rPr>
          <w:rFonts w:ascii="Times New Roman" w:hAnsi="Times New Roman" w:cs="Times New Roman"/>
          <w:lang w:val="pt-BR"/>
        </w:rPr>
        <w:t xml:space="preserve">Azevedo, S.C.D., Cardim, G.P., Puga, F., Singh, R.P., Silva, E.A.D., 2018. </w:t>
      </w:r>
      <w:r w:rsidRPr="00EB0D1C">
        <w:rPr>
          <w:rFonts w:ascii="Times New Roman" w:hAnsi="Times New Roman" w:cs="Times New Roman"/>
          <w:lang w:val="en-US"/>
        </w:rPr>
        <w:t xml:space="preserve">Analysis of the 2012-2016 drought in the northeast Brazil and its impacts on the </w:t>
      </w:r>
      <w:proofErr w:type="spellStart"/>
      <w:r w:rsidRPr="00EB0D1C">
        <w:rPr>
          <w:rFonts w:ascii="Times New Roman" w:hAnsi="Times New Roman" w:cs="Times New Roman"/>
          <w:lang w:val="en-US"/>
        </w:rPr>
        <w:t>Sobradinho</w:t>
      </w:r>
      <w:proofErr w:type="spellEnd"/>
      <w:r w:rsidRPr="00EB0D1C">
        <w:rPr>
          <w:rFonts w:ascii="Times New Roman" w:hAnsi="Times New Roman" w:cs="Times New Roman"/>
          <w:lang w:val="en-US"/>
        </w:rPr>
        <w:t xml:space="preserve"> water reservoir. Remote Sensing Letters 9 (5), 438–446. https://doi.org/10.1080/2150704X.2018.1437290</w:t>
      </w:r>
    </w:p>
    <w:p w14:paraId="18D450E1" w14:textId="77777777" w:rsidR="00423F6E" w:rsidRPr="00EB0D1C" w:rsidRDefault="00423F6E" w:rsidP="00423F6E">
      <w:pPr>
        <w:spacing w:after="0" w:line="240" w:lineRule="auto"/>
        <w:ind w:left="284" w:hanging="284"/>
        <w:jc w:val="both"/>
        <w:rPr>
          <w:rFonts w:ascii="Times New Roman" w:hAnsi="Times New Roman" w:cs="Times New Roman"/>
          <w:lang w:val="pt-BR"/>
        </w:rPr>
      </w:pPr>
      <w:r w:rsidRPr="00EB0D1C">
        <w:rPr>
          <w:rFonts w:ascii="Times New Roman" w:hAnsi="Times New Roman" w:cs="Times New Roman"/>
          <w:lang w:val="en-US"/>
        </w:rPr>
        <w:t xml:space="preserve">Correia Filho, W.L.F., Santos, T.V., Diogo, A.M., Amorim, R.F.C., 2018. </w:t>
      </w:r>
      <w:r w:rsidRPr="00EB0D1C">
        <w:rPr>
          <w:rFonts w:ascii="Times New Roman" w:hAnsi="Times New Roman" w:cs="Times New Roman"/>
          <w:lang w:val="pt-BR"/>
        </w:rPr>
        <w:t>Diagnostico da</w:t>
      </w:r>
      <w:r w:rsidRPr="00EB0D1C">
        <w:rPr>
          <w:rFonts w:ascii="Times New Roman" w:hAnsi="Times New Roman" w:cs="Times New Roman"/>
          <w:lang w:val="pt-BR"/>
        </w:rPr>
        <w:br/>
      </w:r>
      <w:proofErr w:type="spellStart"/>
      <w:r w:rsidRPr="00EB0D1C">
        <w:rPr>
          <w:rFonts w:ascii="Times New Roman" w:hAnsi="Times New Roman" w:cs="Times New Roman"/>
          <w:lang w:val="pt-BR"/>
        </w:rPr>
        <w:t>Precipitaçao</w:t>
      </w:r>
      <w:proofErr w:type="spellEnd"/>
      <w:r w:rsidRPr="00EB0D1C">
        <w:rPr>
          <w:rFonts w:ascii="Times New Roman" w:hAnsi="Times New Roman" w:cs="Times New Roman"/>
          <w:lang w:val="pt-BR"/>
        </w:rPr>
        <w:t xml:space="preserve"> e EVI em Dois Eventos de Seca no Nordeste do Brasil. Revista do</w:t>
      </w:r>
      <w:r w:rsidRPr="00EB0D1C">
        <w:rPr>
          <w:rFonts w:ascii="Times New Roman" w:hAnsi="Times New Roman" w:cs="Times New Roman"/>
          <w:lang w:val="pt-BR"/>
        </w:rPr>
        <w:br/>
        <w:t>Departamento de Geografia 35, 102–112. https://doi.org/10.11606/rdg.v35i0.140068</w:t>
      </w:r>
    </w:p>
    <w:p w14:paraId="242F8508" w14:textId="77777777" w:rsidR="00423F6E" w:rsidRPr="00EB0D1C" w:rsidRDefault="00423F6E" w:rsidP="00423F6E">
      <w:pPr>
        <w:spacing w:after="0" w:line="240" w:lineRule="auto"/>
        <w:ind w:left="284" w:hanging="284"/>
        <w:jc w:val="both"/>
        <w:rPr>
          <w:rFonts w:ascii="Times New Roman" w:hAnsi="Times New Roman" w:cs="Times New Roman"/>
          <w:lang w:val="pt-BR"/>
        </w:rPr>
      </w:pPr>
      <w:r w:rsidRPr="00EB0D1C">
        <w:rPr>
          <w:rFonts w:ascii="Times New Roman" w:hAnsi="Times New Roman" w:cs="Times New Roman"/>
          <w:lang w:val="pt-BR"/>
        </w:rPr>
        <w:t>Costa, M.D.S., Oliveira-Júnior, J.F., Santos, P.J.D., Correia Filho, W.L.F., Gois, G.,</w:t>
      </w:r>
      <w:r w:rsidRPr="00EB0D1C">
        <w:rPr>
          <w:rFonts w:ascii="Times New Roman" w:hAnsi="Times New Roman" w:cs="Times New Roman"/>
          <w:lang w:val="pt-BR"/>
        </w:rPr>
        <w:br/>
        <w:t xml:space="preserve">Blanco, C.J.C., Jardim, A.M.D.R.F., 2021. </w:t>
      </w:r>
      <w:r w:rsidRPr="00EB0D1C">
        <w:rPr>
          <w:rFonts w:ascii="Times New Roman" w:hAnsi="Times New Roman" w:cs="Times New Roman"/>
          <w:lang w:val="en-US"/>
        </w:rPr>
        <w:t>Rainfall extremes and drought in northeast</w:t>
      </w:r>
      <w:r w:rsidRPr="00EB0D1C">
        <w:rPr>
          <w:rFonts w:ascii="Times New Roman" w:hAnsi="Times New Roman" w:cs="Times New Roman"/>
          <w:lang w:val="en-US"/>
        </w:rPr>
        <w:br/>
        <w:t xml:space="preserve">Brazil and its relationship with El </w:t>
      </w:r>
      <w:proofErr w:type="spellStart"/>
      <w:r w:rsidRPr="00EB0D1C">
        <w:rPr>
          <w:rFonts w:ascii="Times New Roman" w:hAnsi="Times New Roman" w:cs="Times New Roman"/>
          <w:lang w:val="en-US"/>
        </w:rPr>
        <w:t>ni</w:t>
      </w:r>
      <w:proofErr w:type="spellEnd"/>
      <w:r w:rsidRPr="00EB0D1C">
        <w:rPr>
          <w:rFonts w:ascii="Times New Roman" w:hAnsi="Times New Roman" w:cs="Times New Roman"/>
          <w:lang w:val="en-US"/>
        </w:rPr>
        <w:t xml:space="preserve"> ̃no–southern oscillation. </w:t>
      </w:r>
      <w:r w:rsidRPr="00EB0D1C">
        <w:rPr>
          <w:rFonts w:ascii="Times New Roman" w:hAnsi="Times New Roman" w:cs="Times New Roman"/>
          <w:lang w:val="pt-BR"/>
        </w:rPr>
        <w:t>Int. J. Climatol. 41,</w:t>
      </w:r>
      <w:r w:rsidRPr="00EB0D1C">
        <w:rPr>
          <w:rFonts w:ascii="Times New Roman" w:hAnsi="Times New Roman" w:cs="Times New Roman"/>
          <w:lang w:val="pt-BR"/>
        </w:rPr>
        <w:br/>
        <w:t>E2111–E2135. https://doi.org/10.1002/joc.6835.</w:t>
      </w:r>
    </w:p>
    <w:p w14:paraId="4E0F4DB6" w14:textId="77777777" w:rsidR="00423F6E" w:rsidRPr="00EB0D1C" w:rsidRDefault="00423F6E" w:rsidP="00423F6E">
      <w:pPr>
        <w:spacing w:after="0" w:line="240" w:lineRule="auto"/>
        <w:ind w:left="284" w:hanging="284"/>
        <w:jc w:val="both"/>
        <w:rPr>
          <w:rFonts w:ascii="Times New Roman" w:hAnsi="Times New Roman" w:cs="Times New Roman"/>
          <w:lang w:val="pt-BR"/>
        </w:rPr>
      </w:pPr>
      <w:r w:rsidRPr="00EB0D1C">
        <w:rPr>
          <w:rFonts w:ascii="Times New Roman" w:hAnsi="Times New Roman" w:cs="Times New Roman"/>
          <w:lang w:val="pt-BR"/>
        </w:rPr>
        <w:t>Coutinho, M.D.L., Costa, M.S., Gomes, A.C.S., Morais, M.D.C., Jacinto, L.V.; Lima, K.C., Sakamoto, M.S., 2017. Estudo de caso: Evento extremo no Estado do Ceará entre os dias 03 e 04 de janeiro de 2015, Revista Brasileira de Climatologia. v. 20, p. 182-198.</w:t>
      </w:r>
    </w:p>
    <w:p w14:paraId="3C2515BC" w14:textId="77777777" w:rsidR="00423F6E" w:rsidRPr="00EB0D1C" w:rsidRDefault="00423F6E" w:rsidP="00423F6E">
      <w:pPr>
        <w:spacing w:after="0" w:line="240" w:lineRule="auto"/>
        <w:ind w:left="284" w:hanging="284"/>
        <w:jc w:val="both"/>
        <w:rPr>
          <w:rFonts w:ascii="Times New Roman" w:hAnsi="Times New Roman" w:cs="Times New Roman"/>
          <w:lang w:val="pt-BR"/>
        </w:rPr>
      </w:pPr>
      <w:r w:rsidRPr="00EB0D1C">
        <w:rPr>
          <w:rFonts w:ascii="Times New Roman" w:hAnsi="Times New Roman" w:cs="Times New Roman"/>
          <w:lang w:val="pt-BR"/>
        </w:rPr>
        <w:t xml:space="preserve">Cunha, A.P.M.A., </w:t>
      </w:r>
      <w:proofErr w:type="spellStart"/>
      <w:r w:rsidRPr="00EB0D1C">
        <w:rPr>
          <w:rFonts w:ascii="Times New Roman" w:hAnsi="Times New Roman" w:cs="Times New Roman"/>
          <w:lang w:val="pt-BR"/>
        </w:rPr>
        <w:t>Tomasella</w:t>
      </w:r>
      <w:proofErr w:type="spellEnd"/>
      <w:r w:rsidRPr="00EB0D1C">
        <w:rPr>
          <w:rFonts w:ascii="Times New Roman" w:hAnsi="Times New Roman" w:cs="Times New Roman"/>
          <w:lang w:val="pt-BR"/>
        </w:rPr>
        <w:t>, J., Ribeiro-Neto, G.G., Brown, M., Garcia, S.R., Brito, S.B.,</w:t>
      </w:r>
      <w:r w:rsidRPr="00EB0D1C">
        <w:rPr>
          <w:rFonts w:ascii="Times New Roman" w:hAnsi="Times New Roman" w:cs="Times New Roman"/>
          <w:lang w:val="pt-BR"/>
        </w:rPr>
        <w:br/>
      </w:r>
      <w:r w:rsidRPr="00EB0D1C">
        <w:rPr>
          <w:rFonts w:ascii="Times New Roman" w:hAnsi="Times New Roman" w:cs="Times New Roman"/>
          <w:lang w:val="pt-BR"/>
        </w:rPr>
        <w:lastRenderedPageBreak/>
        <w:t xml:space="preserve">Carvalho, M.A., 2018. </w:t>
      </w:r>
      <w:r w:rsidRPr="00EB0D1C">
        <w:rPr>
          <w:rFonts w:ascii="Times New Roman" w:hAnsi="Times New Roman" w:cs="Times New Roman"/>
          <w:lang w:val="en-US"/>
        </w:rPr>
        <w:t>Changes in the spatial–temporal patterns of droughts in the</w:t>
      </w:r>
      <w:r w:rsidRPr="00EB0D1C">
        <w:rPr>
          <w:rFonts w:ascii="Times New Roman" w:hAnsi="Times New Roman" w:cs="Times New Roman"/>
          <w:lang w:val="en-US"/>
        </w:rPr>
        <w:br/>
        <w:t xml:space="preserve">Brazilian Northeast. </w:t>
      </w:r>
      <w:proofErr w:type="spellStart"/>
      <w:r w:rsidRPr="00EB0D1C">
        <w:rPr>
          <w:rFonts w:ascii="Times New Roman" w:hAnsi="Times New Roman" w:cs="Times New Roman"/>
          <w:lang w:val="pt-BR"/>
        </w:rPr>
        <w:t>Atmos</w:t>
      </w:r>
      <w:proofErr w:type="spellEnd"/>
      <w:r w:rsidRPr="00EB0D1C">
        <w:rPr>
          <w:rFonts w:ascii="Times New Roman" w:hAnsi="Times New Roman" w:cs="Times New Roman"/>
          <w:lang w:val="pt-BR"/>
        </w:rPr>
        <w:t xml:space="preserve">. </w:t>
      </w:r>
      <w:proofErr w:type="spellStart"/>
      <w:r w:rsidRPr="00EB0D1C">
        <w:rPr>
          <w:rFonts w:ascii="Times New Roman" w:hAnsi="Times New Roman" w:cs="Times New Roman"/>
          <w:lang w:val="pt-BR"/>
        </w:rPr>
        <w:t>Sci</w:t>
      </w:r>
      <w:proofErr w:type="spellEnd"/>
      <w:r w:rsidRPr="00EB0D1C">
        <w:rPr>
          <w:rFonts w:ascii="Times New Roman" w:hAnsi="Times New Roman" w:cs="Times New Roman"/>
          <w:lang w:val="pt-BR"/>
        </w:rPr>
        <w:t xml:space="preserve">. </w:t>
      </w:r>
      <w:proofErr w:type="spellStart"/>
      <w:r w:rsidRPr="00EB0D1C">
        <w:rPr>
          <w:rFonts w:ascii="Times New Roman" w:hAnsi="Times New Roman" w:cs="Times New Roman"/>
          <w:lang w:val="pt-BR"/>
        </w:rPr>
        <w:t>Lett</w:t>
      </w:r>
      <w:proofErr w:type="spellEnd"/>
      <w:r w:rsidRPr="00EB0D1C">
        <w:rPr>
          <w:rFonts w:ascii="Times New Roman" w:hAnsi="Times New Roman" w:cs="Times New Roman"/>
          <w:lang w:val="pt-BR"/>
        </w:rPr>
        <w:t>. 19 (10), 1–8. https://doi.org/10.1002/asl.855.</w:t>
      </w:r>
    </w:p>
    <w:p w14:paraId="75BFA63C" w14:textId="77777777" w:rsidR="00423F6E" w:rsidRPr="00C403F4" w:rsidRDefault="00423F6E" w:rsidP="00423F6E">
      <w:pPr>
        <w:spacing w:after="0" w:line="240" w:lineRule="auto"/>
        <w:ind w:left="284" w:hanging="284"/>
        <w:jc w:val="both"/>
        <w:rPr>
          <w:rFonts w:ascii="Times New Roman" w:hAnsi="Times New Roman" w:cs="Times New Roman"/>
          <w:lang w:val="pt-BR"/>
        </w:rPr>
      </w:pPr>
      <w:r w:rsidRPr="00EB0D1C">
        <w:rPr>
          <w:rFonts w:ascii="Times New Roman" w:hAnsi="Times New Roman" w:cs="Times New Roman"/>
          <w:lang w:val="pt-BR"/>
        </w:rPr>
        <w:t xml:space="preserve">Da Silva, V.D.P., Jorge, L.K.O., Ferraz, S.E.T., 2017. </w:t>
      </w:r>
      <w:r w:rsidRPr="00EB0D1C">
        <w:rPr>
          <w:rFonts w:ascii="Times New Roman" w:hAnsi="Times New Roman" w:cs="Times New Roman"/>
          <w:lang w:val="en-US"/>
        </w:rPr>
        <w:t xml:space="preserve">Extreme Precipitation Trends in Southern Brazil: 1960–2010. </w:t>
      </w:r>
      <w:r w:rsidRPr="00C403F4">
        <w:rPr>
          <w:rFonts w:ascii="Times New Roman" w:hAnsi="Times New Roman" w:cs="Times New Roman"/>
          <w:lang w:val="pt-BR"/>
        </w:rPr>
        <w:t xml:space="preserve">Revista </w:t>
      </w:r>
      <w:proofErr w:type="spellStart"/>
      <w:r w:rsidRPr="00C403F4">
        <w:rPr>
          <w:rFonts w:ascii="Times New Roman" w:hAnsi="Times New Roman" w:cs="Times New Roman"/>
          <w:lang w:val="pt-BR"/>
        </w:rPr>
        <w:t>Theoretical</w:t>
      </w:r>
      <w:proofErr w:type="spellEnd"/>
      <w:r w:rsidRPr="00C403F4">
        <w:rPr>
          <w:rFonts w:ascii="Times New Roman" w:hAnsi="Times New Roman" w:cs="Times New Roman"/>
          <w:lang w:val="pt-BR"/>
        </w:rPr>
        <w:t xml:space="preserve"> </w:t>
      </w:r>
      <w:proofErr w:type="spellStart"/>
      <w:r w:rsidRPr="00C403F4">
        <w:rPr>
          <w:rFonts w:ascii="Times New Roman" w:hAnsi="Times New Roman" w:cs="Times New Roman"/>
          <w:lang w:val="pt-BR"/>
        </w:rPr>
        <w:t>and</w:t>
      </w:r>
      <w:proofErr w:type="spellEnd"/>
      <w:r w:rsidRPr="00C403F4">
        <w:rPr>
          <w:rFonts w:ascii="Times New Roman" w:hAnsi="Times New Roman" w:cs="Times New Roman"/>
          <w:lang w:val="pt-BR"/>
        </w:rPr>
        <w:t xml:space="preserve"> Applied </w:t>
      </w:r>
      <w:proofErr w:type="spellStart"/>
      <w:r w:rsidRPr="00C403F4">
        <w:rPr>
          <w:rFonts w:ascii="Times New Roman" w:hAnsi="Times New Roman" w:cs="Times New Roman"/>
          <w:lang w:val="pt-BR"/>
        </w:rPr>
        <w:t>Climatology</w:t>
      </w:r>
      <w:proofErr w:type="spellEnd"/>
      <w:r w:rsidRPr="00C403F4">
        <w:rPr>
          <w:rFonts w:ascii="Times New Roman" w:hAnsi="Times New Roman" w:cs="Times New Roman"/>
          <w:lang w:val="pt-BR"/>
        </w:rPr>
        <w:t xml:space="preserve">, Volume 129, </w:t>
      </w:r>
      <w:proofErr w:type="spellStart"/>
      <w:r w:rsidRPr="00C403F4">
        <w:rPr>
          <w:rFonts w:ascii="Times New Roman" w:hAnsi="Times New Roman" w:cs="Times New Roman"/>
          <w:lang w:val="pt-BR"/>
        </w:rPr>
        <w:t>Issues</w:t>
      </w:r>
      <w:proofErr w:type="spellEnd"/>
      <w:r w:rsidRPr="00C403F4">
        <w:rPr>
          <w:rFonts w:ascii="Times New Roman" w:hAnsi="Times New Roman" w:cs="Times New Roman"/>
          <w:lang w:val="pt-BR"/>
        </w:rPr>
        <w:t xml:space="preserve"> 1-2, páginas 561-572.</w:t>
      </w:r>
    </w:p>
    <w:p w14:paraId="54593CF0" w14:textId="77777777" w:rsidR="00423F6E" w:rsidRPr="00EB0D1C" w:rsidRDefault="00423F6E" w:rsidP="00423F6E">
      <w:pPr>
        <w:spacing w:after="0" w:line="240" w:lineRule="auto"/>
        <w:ind w:left="284" w:hanging="284"/>
        <w:jc w:val="both"/>
        <w:rPr>
          <w:rFonts w:ascii="Times New Roman" w:hAnsi="Times New Roman" w:cs="Times New Roman"/>
          <w:lang w:val="pt-BR"/>
        </w:rPr>
      </w:pPr>
      <w:r w:rsidRPr="00EB0D1C">
        <w:rPr>
          <w:rFonts w:ascii="Times New Roman" w:hAnsi="Times New Roman" w:cs="Times New Roman"/>
          <w:lang w:val="pt-BR"/>
        </w:rPr>
        <w:t xml:space="preserve">Fernandes, V. R.; Cunha, A. P. M. Do A.; Pineda, L. A. C.; Leal, K. R. D.; Costa, L. C.; </w:t>
      </w:r>
      <w:proofErr w:type="spellStart"/>
      <w:r w:rsidRPr="00EB0D1C">
        <w:rPr>
          <w:rFonts w:ascii="Times New Roman" w:hAnsi="Times New Roman" w:cs="Times New Roman"/>
          <w:lang w:val="pt-BR"/>
        </w:rPr>
        <w:t>Broedel</w:t>
      </w:r>
      <w:proofErr w:type="spellEnd"/>
      <w:r w:rsidRPr="00EB0D1C">
        <w:rPr>
          <w:rFonts w:ascii="Times New Roman" w:hAnsi="Times New Roman" w:cs="Times New Roman"/>
          <w:lang w:val="pt-BR"/>
        </w:rPr>
        <w:t xml:space="preserve">, E.; França, D. De A.; </w:t>
      </w:r>
      <w:proofErr w:type="spellStart"/>
      <w:r w:rsidRPr="00EB0D1C">
        <w:rPr>
          <w:rFonts w:ascii="Times New Roman" w:hAnsi="Times New Roman" w:cs="Times New Roman"/>
          <w:lang w:val="pt-BR"/>
        </w:rPr>
        <w:t>Alvalá</w:t>
      </w:r>
      <w:proofErr w:type="spellEnd"/>
      <w:r w:rsidRPr="00EB0D1C">
        <w:rPr>
          <w:rFonts w:ascii="Times New Roman" w:hAnsi="Times New Roman" w:cs="Times New Roman"/>
          <w:lang w:val="pt-BR"/>
        </w:rPr>
        <w:t xml:space="preserve">, R. C. Dos S.; </w:t>
      </w:r>
      <w:proofErr w:type="spellStart"/>
      <w:r w:rsidRPr="00EB0D1C">
        <w:rPr>
          <w:rFonts w:ascii="Times New Roman" w:hAnsi="Times New Roman" w:cs="Times New Roman"/>
          <w:lang w:val="pt-BR"/>
        </w:rPr>
        <w:t>Seluchi</w:t>
      </w:r>
      <w:proofErr w:type="spellEnd"/>
      <w:r w:rsidRPr="00EB0D1C">
        <w:rPr>
          <w:rFonts w:ascii="Times New Roman" w:hAnsi="Times New Roman" w:cs="Times New Roman"/>
          <w:lang w:val="pt-BR"/>
        </w:rPr>
        <w:t>, M. E.; Marengo, J. 2021. Secas e os impactos na região sul do brasil. Revista Brasileira De Climatologia, 28, 561–584. Disponível em de https://ojs.ufgd.edu.br/index.php/rbclima/article/view/14748</w:t>
      </w:r>
    </w:p>
    <w:p w14:paraId="7E83A7D0" w14:textId="77777777" w:rsidR="00423F6E" w:rsidRPr="00C403F4" w:rsidRDefault="00423F6E" w:rsidP="00423F6E">
      <w:pPr>
        <w:spacing w:after="0" w:line="240" w:lineRule="auto"/>
        <w:ind w:left="284" w:hanging="284"/>
        <w:jc w:val="both"/>
        <w:rPr>
          <w:rFonts w:ascii="Times New Roman" w:hAnsi="Times New Roman" w:cs="Times New Roman"/>
          <w:lang w:val="pt-BR"/>
        </w:rPr>
      </w:pPr>
      <w:r w:rsidRPr="00EB0D1C">
        <w:rPr>
          <w:rFonts w:ascii="Times New Roman" w:hAnsi="Times New Roman" w:cs="Times New Roman"/>
          <w:lang w:val="pt-BR"/>
        </w:rPr>
        <w:t xml:space="preserve">Fontana, D. C., &amp; </w:t>
      </w:r>
      <w:proofErr w:type="spellStart"/>
      <w:r w:rsidRPr="00EB0D1C">
        <w:rPr>
          <w:rFonts w:ascii="Times New Roman" w:hAnsi="Times New Roman" w:cs="Times New Roman"/>
          <w:lang w:val="pt-BR"/>
        </w:rPr>
        <w:t>Berlato</w:t>
      </w:r>
      <w:proofErr w:type="spellEnd"/>
      <w:r w:rsidRPr="00EB0D1C">
        <w:rPr>
          <w:rFonts w:ascii="Times New Roman" w:hAnsi="Times New Roman" w:cs="Times New Roman"/>
          <w:lang w:val="pt-BR"/>
        </w:rPr>
        <w:t xml:space="preserve">, M. A. 1996. Relação entre El </w:t>
      </w:r>
      <w:proofErr w:type="spellStart"/>
      <w:r w:rsidRPr="00EB0D1C">
        <w:rPr>
          <w:rFonts w:ascii="Times New Roman" w:hAnsi="Times New Roman" w:cs="Times New Roman"/>
          <w:lang w:val="pt-BR"/>
        </w:rPr>
        <w:t>Niño</w:t>
      </w:r>
      <w:proofErr w:type="spellEnd"/>
      <w:r w:rsidRPr="00EB0D1C">
        <w:rPr>
          <w:rFonts w:ascii="Times New Roman" w:hAnsi="Times New Roman" w:cs="Times New Roman"/>
          <w:lang w:val="pt-BR"/>
        </w:rPr>
        <w:t xml:space="preserve"> Oscilação Sul (ENOS), precipitação e rendimento de milho no Estado do Rio Grande do Sul. </w:t>
      </w:r>
      <w:r w:rsidRPr="00C403F4">
        <w:rPr>
          <w:rFonts w:ascii="Times New Roman" w:hAnsi="Times New Roman" w:cs="Times New Roman"/>
          <w:lang w:val="pt-BR"/>
        </w:rPr>
        <w:t>Pesquisa Agropecuária Gaúcha, 2(1), 39-46.</w:t>
      </w:r>
    </w:p>
    <w:p w14:paraId="1BC9D498" w14:textId="77777777" w:rsidR="00423F6E" w:rsidRPr="00EB0D1C" w:rsidRDefault="00423F6E" w:rsidP="00423F6E">
      <w:pPr>
        <w:spacing w:after="0" w:line="240" w:lineRule="auto"/>
        <w:ind w:left="284" w:hanging="284"/>
        <w:jc w:val="both"/>
        <w:rPr>
          <w:rFonts w:ascii="Times New Roman" w:hAnsi="Times New Roman" w:cs="Times New Roman"/>
          <w:lang w:val="en-US"/>
        </w:rPr>
      </w:pPr>
      <w:r w:rsidRPr="00EB0D1C">
        <w:rPr>
          <w:rFonts w:ascii="Times New Roman" w:hAnsi="Times New Roman" w:cs="Times New Roman"/>
          <w:lang w:val="pt-BR"/>
        </w:rPr>
        <w:t xml:space="preserve">Freire, J.A.P., Costa, P.J.R.M., </w:t>
      </w:r>
      <w:proofErr w:type="spellStart"/>
      <w:r w:rsidRPr="00EB0D1C">
        <w:rPr>
          <w:rFonts w:ascii="Times New Roman" w:hAnsi="Times New Roman" w:cs="Times New Roman"/>
          <w:lang w:val="pt-BR"/>
        </w:rPr>
        <w:t>Redin</w:t>
      </w:r>
      <w:proofErr w:type="spellEnd"/>
      <w:r w:rsidRPr="00EB0D1C">
        <w:rPr>
          <w:rFonts w:ascii="Times New Roman" w:hAnsi="Times New Roman" w:cs="Times New Roman"/>
          <w:lang w:val="pt-BR"/>
        </w:rPr>
        <w:t xml:space="preserve">, L.R., 2017. </w:t>
      </w:r>
      <w:r w:rsidRPr="00EB0D1C">
        <w:rPr>
          <w:rFonts w:ascii="Times New Roman" w:hAnsi="Times New Roman" w:cs="Times New Roman"/>
          <w:lang w:val="en-US"/>
        </w:rPr>
        <w:t xml:space="preserve">Temporal Evolution of Extreme Precipitation Events in the State of Santa Catarina, Brazil. </w:t>
      </w:r>
      <w:proofErr w:type="spellStart"/>
      <w:r w:rsidRPr="00EB0D1C">
        <w:rPr>
          <w:rFonts w:ascii="Times New Roman" w:hAnsi="Times New Roman" w:cs="Times New Roman"/>
          <w:lang w:val="en-US"/>
        </w:rPr>
        <w:t>Revista</w:t>
      </w:r>
      <w:proofErr w:type="spellEnd"/>
      <w:r w:rsidRPr="00EB0D1C">
        <w:rPr>
          <w:rFonts w:ascii="Times New Roman" w:hAnsi="Times New Roman" w:cs="Times New Roman"/>
          <w:lang w:val="en-US"/>
        </w:rPr>
        <w:t xml:space="preserve"> Journal of Applied Meteorology and Climatology, Volume 56, Issue 5, </w:t>
      </w:r>
      <w:proofErr w:type="spellStart"/>
      <w:r w:rsidRPr="00EB0D1C">
        <w:rPr>
          <w:rFonts w:ascii="Times New Roman" w:hAnsi="Times New Roman" w:cs="Times New Roman"/>
          <w:lang w:val="en-US"/>
        </w:rPr>
        <w:t>páginas</w:t>
      </w:r>
      <w:proofErr w:type="spellEnd"/>
      <w:r w:rsidRPr="00EB0D1C">
        <w:rPr>
          <w:rFonts w:ascii="Times New Roman" w:hAnsi="Times New Roman" w:cs="Times New Roman"/>
          <w:lang w:val="en-US"/>
        </w:rPr>
        <w:t xml:space="preserve"> 1249-1263.</w:t>
      </w:r>
    </w:p>
    <w:p w14:paraId="28ED92C7" w14:textId="77777777" w:rsidR="00423F6E" w:rsidRPr="00EB0D1C" w:rsidRDefault="00423F6E" w:rsidP="00423F6E">
      <w:pPr>
        <w:spacing w:after="0" w:line="240" w:lineRule="auto"/>
        <w:ind w:left="284" w:hanging="284"/>
        <w:jc w:val="both"/>
        <w:rPr>
          <w:rFonts w:ascii="Times New Roman" w:hAnsi="Times New Roman" w:cs="Times New Roman"/>
          <w:lang w:val="pt-BR"/>
        </w:rPr>
      </w:pPr>
      <w:r w:rsidRPr="00EB0D1C">
        <w:rPr>
          <w:rFonts w:ascii="Times New Roman" w:hAnsi="Times New Roman" w:cs="Times New Roman"/>
          <w:lang w:val="pt-BR"/>
        </w:rPr>
        <w:t>Guerra, S., 2021. As mudanças climáticas como catástrofe global e o refugiado ambiental. Revista Estudos Institucionais. V.7, n.2 p.537-559</w:t>
      </w:r>
    </w:p>
    <w:p w14:paraId="3D24A1AD" w14:textId="77777777" w:rsidR="00423F6E" w:rsidRPr="00EB0D1C" w:rsidRDefault="00423F6E" w:rsidP="00423F6E">
      <w:pPr>
        <w:spacing w:after="0" w:line="240" w:lineRule="auto"/>
        <w:ind w:left="284" w:hanging="284"/>
        <w:jc w:val="both"/>
        <w:rPr>
          <w:rFonts w:ascii="Times New Roman" w:hAnsi="Times New Roman" w:cs="Times New Roman"/>
          <w:lang w:val="pt-BR"/>
        </w:rPr>
      </w:pPr>
      <w:r w:rsidRPr="00EB0D1C">
        <w:rPr>
          <w:rFonts w:ascii="Times New Roman" w:hAnsi="Times New Roman" w:cs="Times New Roman"/>
          <w:lang w:val="pt-BR"/>
        </w:rPr>
        <w:t xml:space="preserve">Gomes, R.C., Zanella, M.E., Oliveira, V.P.V. 2022 Identificação das áreas de riscos relacionadas aos eventos pluviométricos extremos na zona urbana de Independência-CE. REDE - Revista Eletrônica do PRODEMA, Fortaleza, v. 15, n. 2, p. 178-198, ISSN 1982-5528. Disponível em: http://www.revistarede.ufc.br/rede/article/view/728. Acesso em: 03/04/2023. </w:t>
      </w:r>
    </w:p>
    <w:p w14:paraId="415B4B54" w14:textId="77777777" w:rsidR="00423F6E" w:rsidRPr="00EB0D1C" w:rsidRDefault="00423F6E" w:rsidP="00423F6E">
      <w:pPr>
        <w:spacing w:after="0" w:line="240" w:lineRule="auto"/>
        <w:ind w:left="284" w:hanging="284"/>
        <w:jc w:val="both"/>
        <w:rPr>
          <w:rFonts w:ascii="Times New Roman" w:hAnsi="Times New Roman" w:cs="Times New Roman"/>
          <w:lang w:val="pt-BR"/>
        </w:rPr>
      </w:pPr>
      <w:r w:rsidRPr="00EB0D1C">
        <w:rPr>
          <w:rFonts w:ascii="Times New Roman" w:hAnsi="Times New Roman" w:cs="Times New Roman"/>
          <w:lang w:val="pt-BR"/>
        </w:rPr>
        <w:t>IBGE - Instituto Brasileiro de Geográfica e Estatísticas. 2021. Conheça as Cidades e os Estados do Brasil. Disponível em: https://cidades.ibge.gov.br.</w:t>
      </w:r>
    </w:p>
    <w:p w14:paraId="6665BB6B" w14:textId="77777777" w:rsidR="00423F6E" w:rsidRPr="00EB0D1C" w:rsidRDefault="00423F6E" w:rsidP="00423F6E">
      <w:pPr>
        <w:spacing w:after="0" w:line="240" w:lineRule="auto"/>
        <w:ind w:left="284" w:hanging="284"/>
        <w:jc w:val="both"/>
        <w:rPr>
          <w:rFonts w:ascii="Times New Roman" w:hAnsi="Times New Roman" w:cs="Times New Roman"/>
          <w:lang w:val="pt-BR"/>
        </w:rPr>
      </w:pPr>
      <w:r w:rsidRPr="00EB0D1C">
        <w:rPr>
          <w:rFonts w:ascii="Times New Roman" w:hAnsi="Times New Roman" w:cs="Times New Roman"/>
          <w:lang w:val="pt-BR"/>
        </w:rPr>
        <w:t>INMET - Instituto Nacional de Meteorologia. Disponível em: https://portal.inmet.gov.br/.</w:t>
      </w:r>
    </w:p>
    <w:p w14:paraId="67D3D2E8" w14:textId="77777777" w:rsidR="00423F6E" w:rsidRPr="00EB0D1C" w:rsidRDefault="00423F6E" w:rsidP="00423F6E">
      <w:pPr>
        <w:spacing w:after="0" w:line="240" w:lineRule="auto"/>
        <w:ind w:left="284" w:hanging="284"/>
        <w:jc w:val="both"/>
        <w:rPr>
          <w:rFonts w:ascii="Times New Roman" w:hAnsi="Times New Roman" w:cs="Times New Roman"/>
          <w:lang w:val="pt-BR"/>
        </w:rPr>
      </w:pPr>
      <w:r w:rsidRPr="00EB0D1C">
        <w:rPr>
          <w:rFonts w:ascii="Times New Roman" w:hAnsi="Times New Roman" w:cs="Times New Roman"/>
          <w:lang w:val="pt-BR"/>
        </w:rPr>
        <w:t>IPCC - Painel Intergovernamental sobre Mudanças Climáticas. Relatório de 2022. Disponível em https://www.ipcc.ch/report/sixth-assessment-report-working-group-ii/. Acesso em: 03/04/2023.</w:t>
      </w:r>
    </w:p>
    <w:p w14:paraId="444F02B8" w14:textId="77777777" w:rsidR="00423F6E" w:rsidRPr="00EB0D1C" w:rsidRDefault="00423F6E" w:rsidP="00423F6E">
      <w:pPr>
        <w:spacing w:after="0" w:line="240" w:lineRule="auto"/>
        <w:ind w:left="284" w:hanging="284"/>
        <w:jc w:val="both"/>
        <w:rPr>
          <w:rFonts w:ascii="Times New Roman" w:hAnsi="Times New Roman" w:cs="Times New Roman"/>
          <w:lang w:val="en-US"/>
        </w:rPr>
      </w:pPr>
      <w:r w:rsidRPr="00EB0D1C">
        <w:rPr>
          <w:rFonts w:ascii="Times New Roman" w:hAnsi="Times New Roman" w:cs="Times New Roman"/>
          <w:lang w:val="pt-BR"/>
        </w:rPr>
        <w:t xml:space="preserve">IPCC - Painel Intergovernamental sobre Mudanças Climáticas. Relatório de 2021. </w:t>
      </w:r>
      <w:r w:rsidRPr="00EB0D1C">
        <w:rPr>
          <w:rFonts w:ascii="Times New Roman" w:hAnsi="Times New Roman" w:cs="Times New Roman"/>
          <w:lang w:val="en-US"/>
        </w:rPr>
        <w:t xml:space="preserve">Climate Change 2021: The Physical Science Basis. IPCC </w:t>
      </w:r>
      <w:r w:rsidRPr="00EB0D1C">
        <w:rPr>
          <w:rFonts w:ascii="Times New Roman" w:hAnsi="Times New Roman" w:cs="Times New Roman"/>
          <w:lang w:val="en-US"/>
        </w:rPr>
        <w:t>Working Group I Contribution to the Sixth Assessment Report.</w:t>
      </w:r>
    </w:p>
    <w:p w14:paraId="26283106" w14:textId="77777777" w:rsidR="00423F6E" w:rsidRPr="00EB0D1C" w:rsidRDefault="00423F6E" w:rsidP="00423F6E">
      <w:pPr>
        <w:spacing w:after="0" w:line="240" w:lineRule="auto"/>
        <w:ind w:left="284" w:hanging="284"/>
        <w:jc w:val="both"/>
        <w:rPr>
          <w:rFonts w:ascii="Times New Roman" w:hAnsi="Times New Roman" w:cs="Times New Roman"/>
          <w:lang w:val="en-US"/>
        </w:rPr>
      </w:pPr>
      <w:r w:rsidRPr="00EB0D1C">
        <w:rPr>
          <w:rFonts w:ascii="Times New Roman" w:hAnsi="Times New Roman" w:cs="Times New Roman"/>
          <w:lang w:val="en-US"/>
        </w:rPr>
        <w:t xml:space="preserve">Jardim, A.M.R.F., Silva, M.V., Silva, A.R., Santos, A., </w:t>
      </w:r>
      <w:proofErr w:type="spellStart"/>
      <w:r w:rsidRPr="00EB0D1C">
        <w:rPr>
          <w:rFonts w:ascii="Times New Roman" w:hAnsi="Times New Roman" w:cs="Times New Roman"/>
          <w:lang w:val="en-US"/>
        </w:rPr>
        <w:t>Pandorfi</w:t>
      </w:r>
      <w:proofErr w:type="spellEnd"/>
      <w:r w:rsidRPr="00EB0D1C">
        <w:rPr>
          <w:rFonts w:ascii="Times New Roman" w:hAnsi="Times New Roman" w:cs="Times New Roman"/>
          <w:lang w:val="en-US"/>
        </w:rPr>
        <w:t>, H., Oliveira-Júnior, J.F.,</w:t>
      </w:r>
      <w:r w:rsidRPr="00EB0D1C">
        <w:rPr>
          <w:rFonts w:ascii="Times New Roman" w:hAnsi="Times New Roman" w:cs="Times New Roman"/>
          <w:lang w:val="en-US"/>
        </w:rPr>
        <w:br/>
        <w:t>de Lima, J.L.M.P., Souza, L.S.B., Araújo Júnior, G.N., Lopes, P.M.O., Moura, G.B.A.,</w:t>
      </w:r>
      <w:r w:rsidRPr="00EB0D1C">
        <w:rPr>
          <w:rFonts w:ascii="Times New Roman" w:hAnsi="Times New Roman" w:cs="Times New Roman"/>
          <w:lang w:val="en-US"/>
        </w:rPr>
        <w:br/>
        <w:t>2021. Spatiotemporal climatic analysis in Pernambuco State, Northeast Brazil.</w:t>
      </w:r>
      <w:r w:rsidRPr="00EB0D1C">
        <w:rPr>
          <w:rFonts w:ascii="Times New Roman" w:hAnsi="Times New Roman" w:cs="Times New Roman"/>
          <w:lang w:val="en-US"/>
        </w:rPr>
        <w:br/>
        <w:t>J. Atmos. Sol. Terr. Phys. 223, 105733. https://doi.org/10.1016/j.jastp.2021.105733.</w:t>
      </w:r>
    </w:p>
    <w:p w14:paraId="6EED8766" w14:textId="77777777" w:rsidR="00423F6E" w:rsidRPr="00EB0D1C" w:rsidRDefault="00423F6E" w:rsidP="00423F6E">
      <w:pPr>
        <w:spacing w:after="0" w:line="240" w:lineRule="auto"/>
        <w:ind w:left="284" w:hanging="284"/>
        <w:jc w:val="both"/>
        <w:rPr>
          <w:rFonts w:ascii="Times New Roman" w:hAnsi="Times New Roman" w:cs="Times New Roman"/>
          <w:lang w:val="pt-BR"/>
        </w:rPr>
      </w:pPr>
      <w:proofErr w:type="spellStart"/>
      <w:r w:rsidRPr="00EB0D1C">
        <w:rPr>
          <w:rFonts w:ascii="Times New Roman" w:hAnsi="Times New Roman" w:cs="Times New Roman"/>
          <w:lang w:val="en-US"/>
        </w:rPr>
        <w:t>Junges</w:t>
      </w:r>
      <w:proofErr w:type="spellEnd"/>
      <w:r w:rsidRPr="00EB0D1C">
        <w:rPr>
          <w:rFonts w:ascii="Times New Roman" w:hAnsi="Times New Roman" w:cs="Times New Roman"/>
          <w:lang w:val="en-US"/>
        </w:rPr>
        <w:t xml:space="preserve">, A.H., </w:t>
      </w:r>
      <w:proofErr w:type="spellStart"/>
      <w:r w:rsidRPr="00EB0D1C">
        <w:rPr>
          <w:rFonts w:ascii="Times New Roman" w:hAnsi="Times New Roman" w:cs="Times New Roman"/>
          <w:lang w:val="en-US"/>
        </w:rPr>
        <w:t>Tonietto</w:t>
      </w:r>
      <w:proofErr w:type="spellEnd"/>
      <w:r w:rsidRPr="00EB0D1C">
        <w:rPr>
          <w:rFonts w:ascii="Times New Roman" w:hAnsi="Times New Roman" w:cs="Times New Roman"/>
          <w:lang w:val="en-US"/>
        </w:rPr>
        <w:t xml:space="preserve">, J., 2022. </w:t>
      </w:r>
      <w:r w:rsidRPr="00EB0D1C">
        <w:rPr>
          <w:rFonts w:ascii="Times New Roman" w:hAnsi="Times New Roman" w:cs="Times New Roman"/>
          <w:lang w:val="pt-BR"/>
        </w:rPr>
        <w:t xml:space="preserve">Caracterização climática da precipitação pluvial e temperatura do ar em Bento Gonçalves e Veranópolis, Serra Gáucha, Brasil. Revista Sociedade Brasileira de Agrometeorologia. </w:t>
      </w:r>
    </w:p>
    <w:p w14:paraId="29703430" w14:textId="77777777" w:rsidR="00423F6E" w:rsidRPr="00EB0D1C" w:rsidRDefault="00423F6E" w:rsidP="00423F6E">
      <w:pPr>
        <w:spacing w:after="0" w:line="240" w:lineRule="auto"/>
        <w:ind w:left="284"/>
        <w:jc w:val="both"/>
        <w:rPr>
          <w:rFonts w:ascii="Times New Roman" w:hAnsi="Times New Roman" w:cs="Times New Roman"/>
          <w:lang w:val="pt-BR"/>
        </w:rPr>
      </w:pPr>
      <w:r w:rsidRPr="00EB0D1C">
        <w:rPr>
          <w:rFonts w:ascii="Times New Roman" w:hAnsi="Times New Roman" w:cs="Times New Roman"/>
          <w:lang w:val="pt-BR"/>
        </w:rPr>
        <w:t>http://dx.doi.org/10.31062/agrom.v30.e027126</w:t>
      </w:r>
    </w:p>
    <w:p w14:paraId="508EF113" w14:textId="77777777" w:rsidR="00423F6E" w:rsidRPr="00EB0D1C" w:rsidRDefault="00423F6E" w:rsidP="00423F6E">
      <w:pPr>
        <w:spacing w:after="0" w:line="240" w:lineRule="auto"/>
        <w:ind w:left="284" w:hanging="284"/>
        <w:jc w:val="both"/>
        <w:rPr>
          <w:rFonts w:ascii="Times New Roman" w:hAnsi="Times New Roman" w:cs="Times New Roman"/>
          <w:lang w:val="pt-BR"/>
        </w:rPr>
      </w:pPr>
      <w:r w:rsidRPr="00EB0D1C">
        <w:rPr>
          <w:rFonts w:ascii="Times New Roman" w:hAnsi="Times New Roman" w:cs="Times New Roman"/>
          <w:lang w:val="pt-BR"/>
        </w:rPr>
        <w:t xml:space="preserve">Junior, J.B.C., Lucena, R.L., 2020. </w:t>
      </w:r>
      <w:r w:rsidRPr="00EB0D1C">
        <w:rPr>
          <w:rFonts w:ascii="Times New Roman" w:hAnsi="Times New Roman" w:cs="Times New Roman"/>
          <w:lang w:val="en-US"/>
        </w:rPr>
        <w:t xml:space="preserve">Analysis of </w:t>
      </w:r>
      <w:proofErr w:type="spellStart"/>
      <w:r w:rsidRPr="00EB0D1C">
        <w:rPr>
          <w:rFonts w:ascii="Times New Roman" w:hAnsi="Times New Roman" w:cs="Times New Roman"/>
          <w:lang w:val="en-US"/>
        </w:rPr>
        <w:t>Precipitaiton</w:t>
      </w:r>
      <w:proofErr w:type="spellEnd"/>
      <w:r w:rsidRPr="00EB0D1C">
        <w:rPr>
          <w:rFonts w:ascii="Times New Roman" w:hAnsi="Times New Roman" w:cs="Times New Roman"/>
          <w:lang w:val="en-US"/>
        </w:rPr>
        <w:t xml:space="preserve"> Using Mann-Kendall and </w:t>
      </w:r>
      <w:proofErr w:type="spellStart"/>
      <w:r w:rsidRPr="00EB0D1C">
        <w:rPr>
          <w:rFonts w:ascii="Times New Roman" w:hAnsi="Times New Roman" w:cs="Times New Roman"/>
          <w:lang w:val="en-US"/>
        </w:rPr>
        <w:t>Kruskall</w:t>
      </w:r>
      <w:proofErr w:type="spellEnd"/>
      <w:r w:rsidRPr="00EB0D1C">
        <w:rPr>
          <w:rFonts w:ascii="Times New Roman" w:hAnsi="Times New Roman" w:cs="Times New Roman"/>
          <w:lang w:val="en-US"/>
        </w:rPr>
        <w:t xml:space="preserve">-Wallis-Non-Parametric Tests. </w:t>
      </w:r>
      <w:r w:rsidRPr="00EB0D1C">
        <w:rPr>
          <w:rFonts w:ascii="Times New Roman" w:hAnsi="Times New Roman" w:cs="Times New Roman"/>
          <w:lang w:val="pt-BR"/>
        </w:rPr>
        <w:t>Mercator, Fortaleza, v.19, e19001, ISSN:1984-2201 https://doi.org/10.4215/rm2020.e19001.</w:t>
      </w:r>
    </w:p>
    <w:p w14:paraId="16C3455D" w14:textId="77777777" w:rsidR="00423F6E" w:rsidRPr="00EB0D1C" w:rsidRDefault="00423F6E" w:rsidP="00423F6E">
      <w:pPr>
        <w:spacing w:after="0" w:line="240" w:lineRule="auto"/>
        <w:ind w:left="284" w:hanging="284"/>
        <w:jc w:val="both"/>
        <w:rPr>
          <w:rFonts w:ascii="Times New Roman" w:hAnsi="Times New Roman" w:cs="Times New Roman"/>
          <w:lang w:val="pt-BR"/>
        </w:rPr>
      </w:pPr>
      <w:r w:rsidRPr="00EB0D1C">
        <w:rPr>
          <w:rFonts w:ascii="Times New Roman" w:hAnsi="Times New Roman" w:cs="Times New Roman"/>
          <w:lang w:val="pt-BR"/>
        </w:rPr>
        <w:t xml:space="preserve">Junior, F.P.S., Chaves, S.V.V., 2021. Desastres naturais no Brasil: um estudo acerca dos extremos climáticos nas cidades brasileiras. Revista da academia de ciências do Piaui. </w:t>
      </w:r>
    </w:p>
    <w:p w14:paraId="5C48C3FF" w14:textId="77777777" w:rsidR="00423F6E" w:rsidRPr="00EB0D1C" w:rsidRDefault="00423F6E" w:rsidP="00423F6E">
      <w:pPr>
        <w:spacing w:after="0" w:line="240" w:lineRule="auto"/>
        <w:ind w:left="284" w:hanging="284"/>
        <w:jc w:val="both"/>
        <w:rPr>
          <w:rFonts w:ascii="Times New Roman" w:hAnsi="Times New Roman" w:cs="Times New Roman"/>
          <w:lang w:val="en-US"/>
        </w:rPr>
      </w:pPr>
      <w:r w:rsidRPr="00EB0D1C">
        <w:rPr>
          <w:rFonts w:ascii="Times New Roman" w:hAnsi="Times New Roman" w:cs="Times New Roman"/>
          <w:lang w:val="pt-BR"/>
        </w:rPr>
        <w:t>Kamruzzaman, M., Almazroui, M., Salam, M.A. 2022. </w:t>
      </w:r>
      <w:r w:rsidRPr="00EB0D1C">
        <w:rPr>
          <w:rFonts w:ascii="Times New Roman" w:hAnsi="Times New Roman" w:cs="Times New Roman"/>
          <w:lang w:val="en-US"/>
        </w:rPr>
        <w:t>Spatiotemporal drought analysis in Bangladesh using the standardized precipitation index (SPI) and standardized precipitation evapotranspiration index (SPEI). Sci Rep 12, 20694 https://doi.org/10.1038/s41598-022-24146-0</w:t>
      </w:r>
    </w:p>
    <w:p w14:paraId="6E93E4DA" w14:textId="77777777" w:rsidR="00423F6E" w:rsidRPr="00EB0D1C" w:rsidRDefault="00423F6E" w:rsidP="00423F6E">
      <w:pPr>
        <w:spacing w:after="0" w:line="240" w:lineRule="auto"/>
        <w:ind w:left="284" w:hanging="284"/>
        <w:jc w:val="both"/>
        <w:rPr>
          <w:rFonts w:ascii="Times New Roman" w:hAnsi="Times New Roman" w:cs="Times New Roman"/>
        </w:rPr>
      </w:pPr>
      <w:r w:rsidRPr="00EB0D1C">
        <w:rPr>
          <w:rFonts w:ascii="Times New Roman" w:hAnsi="Times New Roman" w:cs="Times New Roman"/>
          <w:lang w:val="en-US"/>
        </w:rPr>
        <w:t xml:space="preserve">Kendall, M. G., 1975. Rank Correlation Measures. </w:t>
      </w:r>
      <w:r w:rsidRPr="00EB0D1C">
        <w:rPr>
          <w:rFonts w:ascii="Times New Roman" w:hAnsi="Times New Roman" w:cs="Times New Roman"/>
        </w:rPr>
        <w:t>Ed. Charles Griffin. London</w:t>
      </w:r>
    </w:p>
    <w:p w14:paraId="3ABF6985" w14:textId="77777777" w:rsidR="00423F6E" w:rsidRPr="00EB0D1C" w:rsidRDefault="00423F6E" w:rsidP="00423F6E">
      <w:pPr>
        <w:spacing w:after="0" w:line="240" w:lineRule="auto"/>
        <w:ind w:left="284" w:hanging="284"/>
        <w:jc w:val="both"/>
        <w:rPr>
          <w:rFonts w:ascii="Times New Roman" w:hAnsi="Times New Roman" w:cs="Times New Roman"/>
          <w:lang w:val="en-US"/>
        </w:rPr>
      </w:pPr>
      <w:proofErr w:type="spellStart"/>
      <w:r w:rsidRPr="00EB0D1C">
        <w:rPr>
          <w:rFonts w:ascii="Times New Roman" w:hAnsi="Times New Roman" w:cs="Times New Roman"/>
          <w:lang w:val="en-US"/>
        </w:rPr>
        <w:t>Khavse</w:t>
      </w:r>
      <w:proofErr w:type="spellEnd"/>
      <w:r w:rsidRPr="00EB0D1C">
        <w:rPr>
          <w:rFonts w:ascii="Times New Roman" w:hAnsi="Times New Roman" w:cs="Times New Roman"/>
          <w:lang w:val="en-US"/>
        </w:rPr>
        <w:t xml:space="preserve">, R., Chaudhary, J., (2022). Trend assessment in climate variable by Mann Kendall test of Bastar district of Chhattisgarh, MAUSAM, 73(1), pp. 79–82. </w:t>
      </w:r>
      <w:proofErr w:type="spellStart"/>
      <w:r w:rsidRPr="00EB0D1C">
        <w:rPr>
          <w:rFonts w:ascii="Times New Roman" w:hAnsi="Times New Roman" w:cs="Times New Roman"/>
          <w:lang w:val="en-US"/>
        </w:rPr>
        <w:t>doi</w:t>
      </w:r>
      <w:proofErr w:type="spellEnd"/>
      <w:r w:rsidRPr="00EB0D1C">
        <w:rPr>
          <w:rFonts w:ascii="Times New Roman" w:hAnsi="Times New Roman" w:cs="Times New Roman"/>
          <w:lang w:val="en-US"/>
        </w:rPr>
        <w:t>: 10.54302/</w:t>
      </w:r>
      <w:proofErr w:type="gramStart"/>
      <w:r w:rsidRPr="00EB0D1C">
        <w:rPr>
          <w:rFonts w:ascii="Times New Roman" w:hAnsi="Times New Roman" w:cs="Times New Roman"/>
          <w:lang w:val="en-US"/>
        </w:rPr>
        <w:t>mausam.v</w:t>
      </w:r>
      <w:proofErr w:type="gramEnd"/>
      <w:r w:rsidRPr="00EB0D1C">
        <w:rPr>
          <w:rFonts w:ascii="Times New Roman" w:hAnsi="Times New Roman" w:cs="Times New Roman"/>
          <w:lang w:val="en-US"/>
        </w:rPr>
        <w:t>73i1.5082</w:t>
      </w:r>
    </w:p>
    <w:p w14:paraId="5C3FE390" w14:textId="77777777" w:rsidR="00423F6E" w:rsidRPr="00EB0D1C" w:rsidRDefault="00423F6E" w:rsidP="00423F6E">
      <w:pPr>
        <w:spacing w:after="0" w:line="240" w:lineRule="auto"/>
        <w:ind w:left="284" w:hanging="284"/>
        <w:jc w:val="both"/>
        <w:rPr>
          <w:rFonts w:ascii="Times New Roman" w:hAnsi="Times New Roman" w:cs="Times New Roman"/>
          <w:lang w:val="en-US"/>
        </w:rPr>
      </w:pPr>
      <w:proofErr w:type="spellStart"/>
      <w:r w:rsidRPr="00EB0D1C">
        <w:rPr>
          <w:rFonts w:ascii="Times New Roman" w:hAnsi="Times New Roman" w:cs="Times New Roman"/>
          <w:lang w:val="en-US"/>
        </w:rPr>
        <w:t>Khazai</w:t>
      </w:r>
      <w:proofErr w:type="spellEnd"/>
      <w:r w:rsidRPr="00EB0D1C">
        <w:rPr>
          <w:rFonts w:ascii="Times New Roman" w:hAnsi="Times New Roman" w:cs="Times New Roman"/>
          <w:lang w:val="en-US"/>
        </w:rPr>
        <w:t>, B., Anhorn, J., Burton, C.G., 2018. Resilience Performance Scorecard: Measuring urban disaster resilience at multiple levels of geography with case study application to Lalitpur, Nepal. International Journal of Disaster Risk Reduction, v.31, p. 604-616.</w:t>
      </w:r>
    </w:p>
    <w:p w14:paraId="1A09F9C2" w14:textId="77777777" w:rsidR="00423F6E" w:rsidRPr="00EB0D1C" w:rsidRDefault="00423F6E" w:rsidP="00423F6E">
      <w:pPr>
        <w:spacing w:after="0" w:line="240" w:lineRule="auto"/>
        <w:ind w:left="284" w:hanging="284"/>
        <w:jc w:val="both"/>
        <w:rPr>
          <w:rFonts w:ascii="Times New Roman" w:hAnsi="Times New Roman" w:cs="Times New Roman"/>
          <w:lang w:val="en-US"/>
        </w:rPr>
      </w:pPr>
      <w:proofErr w:type="spellStart"/>
      <w:r w:rsidRPr="00EB0D1C">
        <w:rPr>
          <w:rFonts w:ascii="Times New Roman" w:hAnsi="Times New Roman" w:cs="Times New Roman"/>
          <w:lang w:val="en-US"/>
        </w:rPr>
        <w:t>Köppen</w:t>
      </w:r>
      <w:proofErr w:type="spellEnd"/>
      <w:r w:rsidRPr="00EB0D1C">
        <w:rPr>
          <w:rFonts w:ascii="Times New Roman" w:hAnsi="Times New Roman" w:cs="Times New Roman"/>
          <w:lang w:val="en-US"/>
        </w:rPr>
        <w:t xml:space="preserve">, W. (1936). Das </w:t>
      </w:r>
      <w:proofErr w:type="spellStart"/>
      <w:r w:rsidRPr="00EB0D1C">
        <w:rPr>
          <w:rFonts w:ascii="Times New Roman" w:hAnsi="Times New Roman" w:cs="Times New Roman"/>
          <w:lang w:val="en-US"/>
        </w:rPr>
        <w:t>geographische</w:t>
      </w:r>
      <w:proofErr w:type="spellEnd"/>
      <w:r w:rsidRPr="00EB0D1C">
        <w:rPr>
          <w:rFonts w:ascii="Times New Roman" w:hAnsi="Times New Roman" w:cs="Times New Roman"/>
          <w:lang w:val="en-US"/>
        </w:rPr>
        <w:t xml:space="preserve"> System der </w:t>
      </w:r>
      <w:proofErr w:type="spellStart"/>
      <w:r w:rsidRPr="00EB0D1C">
        <w:rPr>
          <w:rFonts w:ascii="Times New Roman" w:hAnsi="Times New Roman" w:cs="Times New Roman"/>
          <w:lang w:val="en-US"/>
        </w:rPr>
        <w:t>Klimate</w:t>
      </w:r>
      <w:proofErr w:type="spellEnd"/>
      <w:r w:rsidRPr="00EB0D1C">
        <w:rPr>
          <w:rFonts w:ascii="Times New Roman" w:hAnsi="Times New Roman" w:cs="Times New Roman"/>
          <w:lang w:val="en-US"/>
        </w:rPr>
        <w:t xml:space="preserve">. In </w:t>
      </w:r>
      <w:proofErr w:type="spellStart"/>
      <w:r w:rsidRPr="00EB0D1C">
        <w:rPr>
          <w:rFonts w:ascii="Times New Roman" w:hAnsi="Times New Roman" w:cs="Times New Roman"/>
          <w:lang w:val="en-US"/>
        </w:rPr>
        <w:t>Handbuch</w:t>
      </w:r>
      <w:proofErr w:type="spellEnd"/>
      <w:r w:rsidRPr="00EB0D1C">
        <w:rPr>
          <w:rFonts w:ascii="Times New Roman" w:hAnsi="Times New Roman" w:cs="Times New Roman"/>
          <w:lang w:val="en-US"/>
        </w:rPr>
        <w:t xml:space="preserve"> der </w:t>
      </w:r>
      <w:proofErr w:type="spellStart"/>
      <w:r w:rsidRPr="00EB0D1C">
        <w:rPr>
          <w:rFonts w:ascii="Times New Roman" w:hAnsi="Times New Roman" w:cs="Times New Roman"/>
          <w:lang w:val="en-US"/>
        </w:rPr>
        <w:t>Klimatologie</w:t>
      </w:r>
      <w:proofErr w:type="spellEnd"/>
      <w:r w:rsidRPr="00EB0D1C">
        <w:rPr>
          <w:rFonts w:ascii="Times New Roman" w:hAnsi="Times New Roman" w:cs="Times New Roman"/>
          <w:lang w:val="en-US"/>
        </w:rPr>
        <w:t xml:space="preserve">, Vol. 1, Part C (pp. 1-44). Berlin: </w:t>
      </w:r>
      <w:proofErr w:type="spellStart"/>
      <w:r w:rsidRPr="00EB0D1C">
        <w:rPr>
          <w:rFonts w:ascii="Times New Roman" w:hAnsi="Times New Roman" w:cs="Times New Roman"/>
          <w:lang w:val="en-US"/>
        </w:rPr>
        <w:t>Gebrüder</w:t>
      </w:r>
      <w:proofErr w:type="spellEnd"/>
      <w:r w:rsidRPr="00EB0D1C">
        <w:rPr>
          <w:rFonts w:ascii="Times New Roman" w:hAnsi="Times New Roman" w:cs="Times New Roman"/>
          <w:lang w:val="en-US"/>
        </w:rPr>
        <w:t xml:space="preserve"> </w:t>
      </w:r>
      <w:proofErr w:type="spellStart"/>
      <w:r w:rsidRPr="00EB0D1C">
        <w:rPr>
          <w:rFonts w:ascii="Times New Roman" w:hAnsi="Times New Roman" w:cs="Times New Roman"/>
          <w:lang w:val="en-US"/>
        </w:rPr>
        <w:t>Borntraeger</w:t>
      </w:r>
      <w:proofErr w:type="spellEnd"/>
      <w:r w:rsidRPr="00EB0D1C">
        <w:rPr>
          <w:rFonts w:ascii="Times New Roman" w:hAnsi="Times New Roman" w:cs="Times New Roman"/>
          <w:lang w:val="en-US"/>
        </w:rPr>
        <w:t>.</w:t>
      </w:r>
    </w:p>
    <w:p w14:paraId="0BBF5747" w14:textId="77777777" w:rsidR="00423F6E" w:rsidRPr="00EB0D1C" w:rsidRDefault="00423F6E" w:rsidP="00423F6E">
      <w:pPr>
        <w:spacing w:after="0" w:line="240" w:lineRule="auto"/>
        <w:ind w:left="284" w:hanging="284"/>
        <w:jc w:val="both"/>
        <w:rPr>
          <w:rFonts w:ascii="Times New Roman" w:hAnsi="Times New Roman" w:cs="Times New Roman"/>
          <w:lang w:val="en-US"/>
        </w:rPr>
      </w:pPr>
      <w:r w:rsidRPr="00EB0D1C">
        <w:rPr>
          <w:rFonts w:ascii="Times New Roman" w:hAnsi="Times New Roman" w:cs="Times New Roman"/>
          <w:lang w:val="en-US"/>
        </w:rPr>
        <w:t xml:space="preserve">Landrum, L., Holland, M.M. 2020. Extremes become routine in an emerging new Arctic. </w:t>
      </w:r>
      <w:r w:rsidRPr="00EB0D1C">
        <w:rPr>
          <w:rFonts w:ascii="Times New Roman" w:hAnsi="Times New Roman" w:cs="Times New Roman"/>
          <w:i/>
          <w:iCs/>
          <w:lang w:val="en-US"/>
        </w:rPr>
        <w:t>Nat. Clim. Chang.</w:t>
      </w:r>
      <w:r w:rsidRPr="00EB0D1C">
        <w:rPr>
          <w:rFonts w:ascii="Times New Roman" w:hAnsi="Times New Roman" w:cs="Times New Roman"/>
          <w:lang w:val="en-US"/>
        </w:rPr>
        <w:t xml:space="preserve"> 10, 1108–1115. https://doi.org/10.1038/s41558-020-0892-z</w:t>
      </w:r>
    </w:p>
    <w:p w14:paraId="4684036D" w14:textId="77777777" w:rsidR="00423F6E" w:rsidRPr="00EB0D1C" w:rsidRDefault="00423F6E" w:rsidP="00423F6E">
      <w:pPr>
        <w:spacing w:after="0" w:line="240" w:lineRule="auto"/>
        <w:ind w:left="284" w:hanging="284"/>
        <w:jc w:val="both"/>
        <w:rPr>
          <w:rFonts w:ascii="Times New Roman" w:hAnsi="Times New Roman" w:cs="Times New Roman"/>
          <w:lang w:val="en-US"/>
        </w:rPr>
      </w:pPr>
      <w:r w:rsidRPr="00EB0D1C">
        <w:rPr>
          <w:rFonts w:ascii="Times New Roman" w:hAnsi="Times New Roman" w:cs="Times New Roman"/>
          <w:lang w:val="en-US"/>
        </w:rPr>
        <w:t xml:space="preserve">Li, C., Zhao, T., Ying, K., 2017. Quantifying the contributions of anthropogenic and natural forcings to climate changes over arid-semiarid </w:t>
      </w:r>
      <w:r w:rsidRPr="00EB0D1C">
        <w:rPr>
          <w:rFonts w:ascii="Times New Roman" w:hAnsi="Times New Roman" w:cs="Times New Roman"/>
          <w:lang w:val="en-US"/>
        </w:rPr>
        <w:lastRenderedPageBreak/>
        <w:t>areas during 1946–2005. Climatic Change 144, 505–517.</w:t>
      </w:r>
    </w:p>
    <w:p w14:paraId="5184551F" w14:textId="77777777" w:rsidR="00423F6E" w:rsidRPr="00EB0D1C" w:rsidRDefault="00423F6E" w:rsidP="00423F6E">
      <w:pPr>
        <w:spacing w:after="0" w:line="240" w:lineRule="auto"/>
        <w:ind w:left="284" w:hanging="284"/>
        <w:jc w:val="both"/>
        <w:rPr>
          <w:rFonts w:ascii="Times New Roman" w:hAnsi="Times New Roman" w:cs="Times New Roman"/>
          <w:lang w:val="pt-BR"/>
        </w:rPr>
      </w:pPr>
      <w:r w:rsidRPr="00EB0D1C">
        <w:rPr>
          <w:rFonts w:ascii="Times New Roman" w:hAnsi="Times New Roman" w:cs="Times New Roman"/>
          <w:lang w:val="en-US"/>
        </w:rPr>
        <w:t xml:space="preserve">Lipon Das, C., </w:t>
      </w:r>
      <w:proofErr w:type="spellStart"/>
      <w:r w:rsidRPr="00EB0D1C">
        <w:rPr>
          <w:rFonts w:ascii="Times New Roman" w:hAnsi="Times New Roman" w:cs="Times New Roman"/>
          <w:lang w:val="en-US"/>
        </w:rPr>
        <w:t>Mohiul</w:t>
      </w:r>
      <w:proofErr w:type="spellEnd"/>
      <w:r w:rsidRPr="00EB0D1C">
        <w:rPr>
          <w:rFonts w:ascii="Times New Roman" w:hAnsi="Times New Roman" w:cs="Times New Roman"/>
          <w:lang w:val="en-US"/>
        </w:rPr>
        <w:t xml:space="preserve"> Islam, A.S.M, Ghosh, S., 2022. Mann-Kendall Trend Detection for precipitation and </w:t>
      </w:r>
      <w:proofErr w:type="spellStart"/>
      <w:r w:rsidRPr="00EB0D1C">
        <w:rPr>
          <w:rFonts w:ascii="Times New Roman" w:hAnsi="Times New Roman" w:cs="Times New Roman"/>
          <w:lang w:val="en-US"/>
        </w:rPr>
        <w:t>temperatura</w:t>
      </w:r>
      <w:proofErr w:type="spellEnd"/>
      <w:r w:rsidRPr="00EB0D1C">
        <w:rPr>
          <w:rFonts w:ascii="Times New Roman" w:hAnsi="Times New Roman" w:cs="Times New Roman"/>
          <w:lang w:val="en-US"/>
        </w:rPr>
        <w:t xml:space="preserve"> in Bangladesh. International Journal of Big Data mining for Global </w:t>
      </w:r>
      <w:proofErr w:type="spellStart"/>
      <w:r w:rsidRPr="00EB0D1C">
        <w:rPr>
          <w:rFonts w:ascii="Times New Roman" w:hAnsi="Times New Roman" w:cs="Times New Roman"/>
          <w:lang w:val="en-US"/>
        </w:rPr>
        <w:t>Warminig</w:t>
      </w:r>
      <w:proofErr w:type="spellEnd"/>
      <w:r w:rsidRPr="00EB0D1C">
        <w:rPr>
          <w:rFonts w:ascii="Times New Roman" w:hAnsi="Times New Roman" w:cs="Times New Roman"/>
          <w:lang w:val="en-US"/>
        </w:rPr>
        <w:t xml:space="preserve">. Vol. 4. </w:t>
      </w:r>
      <w:r w:rsidRPr="00EB0D1C">
        <w:rPr>
          <w:rFonts w:ascii="Times New Roman" w:hAnsi="Times New Roman" w:cs="Times New Roman"/>
          <w:lang w:val="pt-BR"/>
        </w:rPr>
        <w:t>Disponível em: https://doi.org/10.1142/S2630534822500012.</w:t>
      </w:r>
    </w:p>
    <w:p w14:paraId="5CC26F03" w14:textId="77777777" w:rsidR="00423F6E" w:rsidRPr="00EB0D1C" w:rsidRDefault="00423F6E" w:rsidP="00423F6E">
      <w:pPr>
        <w:spacing w:after="0" w:line="240" w:lineRule="auto"/>
        <w:ind w:left="284" w:hanging="284"/>
        <w:jc w:val="both"/>
        <w:rPr>
          <w:rFonts w:ascii="Times New Roman" w:hAnsi="Times New Roman" w:cs="Times New Roman"/>
          <w:lang w:val="pt-BR"/>
        </w:rPr>
      </w:pPr>
      <w:r w:rsidRPr="00EB0D1C">
        <w:rPr>
          <w:rFonts w:ascii="Times New Roman" w:hAnsi="Times New Roman" w:cs="Times New Roman"/>
          <w:lang w:val="pt-BR"/>
        </w:rPr>
        <w:t xml:space="preserve">Lyra, G.B., Oliveira-Júnior, J.F., Gois, G., Cunha-Zeri, G., Zeri, M., 2017. </w:t>
      </w:r>
      <w:r w:rsidRPr="00EB0D1C">
        <w:rPr>
          <w:rFonts w:ascii="Times New Roman" w:hAnsi="Times New Roman" w:cs="Times New Roman"/>
          <w:lang w:val="en-US"/>
        </w:rPr>
        <w:t>Rainfall</w:t>
      </w:r>
      <w:r w:rsidRPr="00EB0D1C">
        <w:rPr>
          <w:rFonts w:ascii="Times New Roman" w:hAnsi="Times New Roman" w:cs="Times New Roman"/>
          <w:lang w:val="en-US"/>
        </w:rPr>
        <w:br/>
        <w:t xml:space="preserve">variability over Alagoas under the influences of SST anomalies. </w:t>
      </w:r>
      <w:r w:rsidRPr="00EB0D1C">
        <w:rPr>
          <w:rFonts w:ascii="Times New Roman" w:hAnsi="Times New Roman" w:cs="Times New Roman"/>
          <w:lang w:val="pt-BR"/>
        </w:rPr>
        <w:t>Meteorol. Atmos.</w:t>
      </w:r>
      <w:r w:rsidRPr="00EB0D1C">
        <w:rPr>
          <w:rFonts w:ascii="Times New Roman" w:hAnsi="Times New Roman" w:cs="Times New Roman"/>
          <w:lang w:val="pt-BR"/>
        </w:rPr>
        <w:br/>
        <w:t>Phys. 129 (2), 157–171. https://doi.org/10.1007/s00703-016-0461-1</w:t>
      </w:r>
    </w:p>
    <w:p w14:paraId="2A299D62" w14:textId="77777777" w:rsidR="00423F6E" w:rsidRPr="00EB0D1C" w:rsidRDefault="00423F6E" w:rsidP="00423F6E">
      <w:pPr>
        <w:spacing w:after="0" w:line="240" w:lineRule="auto"/>
        <w:ind w:left="284" w:hanging="284"/>
        <w:jc w:val="both"/>
        <w:rPr>
          <w:rFonts w:ascii="Times New Roman" w:hAnsi="Times New Roman" w:cs="Times New Roman"/>
          <w:lang w:val="en-US"/>
        </w:rPr>
      </w:pPr>
      <w:r w:rsidRPr="00EB0D1C">
        <w:rPr>
          <w:rFonts w:ascii="Times New Roman" w:hAnsi="Times New Roman" w:cs="Times New Roman"/>
          <w:lang w:val="pt-BR"/>
        </w:rPr>
        <w:t xml:space="preserve">Marengo, J.A., Alves, L.M., Alvala, R., Cunha, A.P., Brito, S., Moraes, O.L., 2018. </w:t>
      </w:r>
      <w:r w:rsidRPr="00EB0D1C">
        <w:rPr>
          <w:rFonts w:ascii="Times New Roman" w:hAnsi="Times New Roman" w:cs="Times New Roman"/>
          <w:lang w:val="en-US"/>
        </w:rPr>
        <w:t>Climatic</w:t>
      </w:r>
      <w:r w:rsidRPr="00EB0D1C">
        <w:rPr>
          <w:rFonts w:ascii="Times New Roman" w:hAnsi="Times New Roman" w:cs="Times New Roman"/>
          <w:lang w:val="en-US"/>
        </w:rPr>
        <w:br/>
        <w:t>characteristics of the 2010-2016 drought in the semiarid Northeast Brazil region. An</w:t>
      </w:r>
      <w:r w:rsidRPr="00EB0D1C">
        <w:rPr>
          <w:rFonts w:ascii="Times New Roman" w:hAnsi="Times New Roman" w:cs="Times New Roman"/>
          <w:lang w:val="en-US"/>
        </w:rPr>
        <w:br/>
        <w:t xml:space="preserve">Acad. Bras </w:t>
      </w:r>
      <w:proofErr w:type="spellStart"/>
      <w:r w:rsidRPr="00EB0D1C">
        <w:rPr>
          <w:rFonts w:ascii="Times New Roman" w:hAnsi="Times New Roman" w:cs="Times New Roman"/>
          <w:lang w:val="en-US"/>
        </w:rPr>
        <w:t>Ciˆencias</w:t>
      </w:r>
      <w:proofErr w:type="spellEnd"/>
      <w:r w:rsidRPr="00EB0D1C">
        <w:rPr>
          <w:rFonts w:ascii="Times New Roman" w:hAnsi="Times New Roman" w:cs="Times New Roman"/>
          <w:lang w:val="en-US"/>
        </w:rPr>
        <w:t xml:space="preserve"> 90 (2), 1973–1985. https://doi.org/10.1590/0001-3765201720170206.</w:t>
      </w:r>
    </w:p>
    <w:p w14:paraId="19878388" w14:textId="77777777" w:rsidR="00423F6E" w:rsidRPr="00EB0D1C" w:rsidRDefault="00423F6E" w:rsidP="00423F6E">
      <w:pPr>
        <w:spacing w:after="0" w:line="240" w:lineRule="auto"/>
        <w:ind w:left="284" w:hanging="284"/>
        <w:jc w:val="both"/>
        <w:rPr>
          <w:rFonts w:ascii="Times New Roman" w:hAnsi="Times New Roman" w:cs="Times New Roman"/>
          <w:lang w:val="en-US"/>
        </w:rPr>
      </w:pPr>
      <w:r w:rsidRPr="00EB0D1C">
        <w:rPr>
          <w:rFonts w:ascii="Times New Roman" w:hAnsi="Times New Roman" w:cs="Times New Roman"/>
          <w:lang w:val="en-US"/>
        </w:rPr>
        <w:t xml:space="preserve">Mann, H. B., 1945. Nonparametric tests against trend. </w:t>
      </w:r>
      <w:proofErr w:type="spellStart"/>
      <w:r w:rsidRPr="00EB0D1C">
        <w:rPr>
          <w:rFonts w:ascii="Times New Roman" w:hAnsi="Times New Roman" w:cs="Times New Roman"/>
          <w:lang w:val="en-US"/>
        </w:rPr>
        <w:t>Econometrica</w:t>
      </w:r>
      <w:proofErr w:type="spellEnd"/>
      <w:r w:rsidRPr="00EB0D1C">
        <w:rPr>
          <w:rFonts w:ascii="Times New Roman" w:hAnsi="Times New Roman" w:cs="Times New Roman"/>
          <w:lang w:val="en-US"/>
        </w:rPr>
        <w:t>: Journal of the econometric society, 245-259</w:t>
      </w:r>
    </w:p>
    <w:p w14:paraId="7ECDC474" w14:textId="77777777" w:rsidR="00423F6E" w:rsidRPr="00EB0D1C" w:rsidRDefault="00423F6E" w:rsidP="00423F6E">
      <w:pPr>
        <w:spacing w:after="0" w:line="240" w:lineRule="auto"/>
        <w:ind w:left="284" w:hanging="284"/>
        <w:jc w:val="both"/>
        <w:rPr>
          <w:rFonts w:ascii="Times New Roman" w:hAnsi="Times New Roman" w:cs="Times New Roman"/>
          <w:lang w:val="en-US"/>
        </w:rPr>
      </w:pPr>
      <w:r w:rsidRPr="00EB0D1C">
        <w:rPr>
          <w:rFonts w:ascii="Times New Roman" w:hAnsi="Times New Roman" w:cs="Times New Roman"/>
          <w:lang w:val="en-US"/>
        </w:rPr>
        <w:t xml:space="preserve">Mann, M.E., </w:t>
      </w:r>
      <w:proofErr w:type="spellStart"/>
      <w:r w:rsidRPr="00EB0D1C">
        <w:rPr>
          <w:rFonts w:ascii="Times New Roman" w:hAnsi="Times New Roman" w:cs="Times New Roman"/>
          <w:lang w:val="en-US"/>
        </w:rPr>
        <w:t>Rahmstorf</w:t>
      </w:r>
      <w:proofErr w:type="spellEnd"/>
      <w:r w:rsidRPr="00EB0D1C">
        <w:rPr>
          <w:rFonts w:ascii="Times New Roman" w:hAnsi="Times New Roman" w:cs="Times New Roman"/>
          <w:lang w:val="en-US"/>
        </w:rPr>
        <w:t xml:space="preserve">, S., </w:t>
      </w:r>
      <w:proofErr w:type="spellStart"/>
      <w:r w:rsidRPr="00EB0D1C">
        <w:rPr>
          <w:rFonts w:ascii="Times New Roman" w:hAnsi="Times New Roman" w:cs="Times New Roman"/>
          <w:lang w:val="en-US"/>
        </w:rPr>
        <w:t>Kornhuber</w:t>
      </w:r>
      <w:proofErr w:type="spellEnd"/>
      <w:r w:rsidRPr="00EB0D1C">
        <w:rPr>
          <w:rFonts w:ascii="Times New Roman" w:hAnsi="Times New Roman" w:cs="Times New Roman"/>
          <w:lang w:val="en-US"/>
        </w:rPr>
        <w:t xml:space="preserve">, K., Steinman, B.A., Miller, S.K., Petri, S., </w:t>
      </w:r>
      <w:proofErr w:type="spellStart"/>
      <w:r w:rsidRPr="00EB0D1C">
        <w:rPr>
          <w:rFonts w:ascii="Times New Roman" w:hAnsi="Times New Roman" w:cs="Times New Roman"/>
          <w:lang w:val="en-US"/>
        </w:rPr>
        <w:t>Coumou</w:t>
      </w:r>
      <w:proofErr w:type="spellEnd"/>
      <w:r w:rsidRPr="00EB0D1C">
        <w:rPr>
          <w:rFonts w:ascii="Times New Roman" w:hAnsi="Times New Roman" w:cs="Times New Roman"/>
          <w:lang w:val="en-US"/>
        </w:rPr>
        <w:t>, D. 2018. Influence of Anthropogenic Climate Change on Planetary Wave Resonance and Extreme Weather Events. Scientific Reports. https://doi.org/10.1038/srep45242</w:t>
      </w:r>
    </w:p>
    <w:p w14:paraId="36F6A45B" w14:textId="77777777" w:rsidR="00423F6E" w:rsidRPr="00EB0D1C" w:rsidRDefault="00423F6E" w:rsidP="00423F6E">
      <w:pPr>
        <w:spacing w:after="0" w:line="240" w:lineRule="auto"/>
        <w:ind w:left="284" w:hanging="284"/>
        <w:jc w:val="both"/>
        <w:rPr>
          <w:rFonts w:ascii="Times New Roman" w:hAnsi="Times New Roman" w:cs="Times New Roman"/>
          <w:lang w:val="en-US"/>
        </w:rPr>
      </w:pPr>
      <w:r w:rsidRPr="00EB0D1C">
        <w:rPr>
          <w:rFonts w:ascii="Times New Roman" w:hAnsi="Times New Roman" w:cs="Times New Roman"/>
          <w:lang w:val="en-US"/>
        </w:rPr>
        <w:t xml:space="preserve">McKee, T. B., N. J. </w:t>
      </w:r>
      <w:proofErr w:type="spellStart"/>
      <w:r w:rsidRPr="00EB0D1C">
        <w:rPr>
          <w:rFonts w:ascii="Times New Roman" w:hAnsi="Times New Roman" w:cs="Times New Roman"/>
          <w:lang w:val="en-US"/>
        </w:rPr>
        <w:t>Doesken</w:t>
      </w:r>
      <w:proofErr w:type="spellEnd"/>
      <w:r w:rsidRPr="00EB0D1C">
        <w:rPr>
          <w:rFonts w:ascii="Times New Roman" w:hAnsi="Times New Roman" w:cs="Times New Roman"/>
          <w:lang w:val="en-US"/>
        </w:rPr>
        <w:t>, and J. Kleist, 1993: The relationship of drought frequency and duration of time scales. Eighth Conference on Applied Climatology, American Meteorological Society, Anaheim CA, pp.179-186.</w:t>
      </w:r>
    </w:p>
    <w:p w14:paraId="2F0C079C" w14:textId="77777777" w:rsidR="00423F6E" w:rsidRPr="00EB0D1C" w:rsidRDefault="00423F6E" w:rsidP="00423F6E">
      <w:pPr>
        <w:spacing w:after="0" w:line="240" w:lineRule="auto"/>
        <w:ind w:left="284" w:hanging="284"/>
        <w:jc w:val="both"/>
        <w:rPr>
          <w:rFonts w:ascii="Times New Roman" w:hAnsi="Times New Roman" w:cs="Times New Roman"/>
          <w:lang w:val="pt-BR"/>
        </w:rPr>
      </w:pPr>
      <w:r w:rsidRPr="00EB0D1C">
        <w:rPr>
          <w:rFonts w:ascii="Times New Roman" w:hAnsi="Times New Roman" w:cs="Times New Roman"/>
          <w:lang w:val="pt-BR"/>
        </w:rPr>
        <w:t>Moreira, A.T.R., Santos, E.C.; Nobrega, G.T., Regina, S., 2022. O impacto da ação antrópica no meio ambiente: aquecimento global. Revista Educação em Foco. Edição nº 14.</w:t>
      </w:r>
    </w:p>
    <w:p w14:paraId="7B8CA942" w14:textId="31A82E1D" w:rsidR="00423F6E" w:rsidRPr="00EB0D1C" w:rsidRDefault="00423F6E" w:rsidP="00423F6E">
      <w:pPr>
        <w:spacing w:after="0" w:line="240" w:lineRule="auto"/>
        <w:ind w:left="284" w:hanging="284"/>
        <w:jc w:val="both"/>
        <w:rPr>
          <w:rFonts w:ascii="Times New Roman" w:hAnsi="Times New Roman" w:cs="Times New Roman"/>
          <w:lang w:val="pt-BR"/>
        </w:rPr>
      </w:pPr>
      <w:r w:rsidRPr="00EB0D1C">
        <w:rPr>
          <w:rFonts w:ascii="Times New Roman" w:hAnsi="Times New Roman" w:cs="Times New Roman"/>
          <w:lang w:val="pt-BR"/>
        </w:rPr>
        <w:t>Neto, B. S., 2021. Limitação da emissão de gases de efeito estufa, desmatamento e crescimento econômico no Brasil: uma análise prospectiva. Revista Colóquio do Desenvolvimento Regional da Faccat. 18.</w:t>
      </w:r>
    </w:p>
    <w:p w14:paraId="5E465504" w14:textId="5CA3873A" w:rsidR="00423F6E" w:rsidRPr="00EB0D1C" w:rsidRDefault="00423F6E" w:rsidP="00423F6E">
      <w:pPr>
        <w:spacing w:after="0" w:line="240" w:lineRule="auto"/>
        <w:ind w:left="284" w:hanging="284"/>
        <w:jc w:val="both"/>
        <w:rPr>
          <w:rFonts w:ascii="Times New Roman" w:hAnsi="Times New Roman" w:cs="Times New Roman"/>
          <w:lang w:val="en-US"/>
        </w:rPr>
      </w:pPr>
      <w:proofErr w:type="spellStart"/>
      <w:r w:rsidRPr="00EB0D1C">
        <w:rPr>
          <w:rFonts w:ascii="Times New Roman" w:hAnsi="Times New Roman" w:cs="Times New Roman"/>
          <w:lang w:val="pt-BR"/>
        </w:rPr>
        <w:t>Ng</w:t>
      </w:r>
      <w:proofErr w:type="spellEnd"/>
      <w:r w:rsidRPr="00EB0D1C">
        <w:rPr>
          <w:rFonts w:ascii="Times New Roman" w:hAnsi="Times New Roman" w:cs="Times New Roman"/>
          <w:lang w:val="pt-BR"/>
        </w:rPr>
        <w:t>, C. P.,</w:t>
      </w:r>
      <w:r w:rsidR="00EB0D1C" w:rsidRPr="00EB0D1C">
        <w:rPr>
          <w:rFonts w:ascii="Times New Roman" w:hAnsi="Times New Roman" w:cs="Times New Roman"/>
          <w:lang w:val="pt-BR"/>
        </w:rPr>
        <w:t xml:space="preserve"> </w:t>
      </w:r>
      <w:r w:rsidRPr="00EB0D1C">
        <w:rPr>
          <w:rFonts w:ascii="Times New Roman" w:hAnsi="Times New Roman" w:cs="Times New Roman"/>
          <w:lang w:val="pt-BR"/>
        </w:rPr>
        <w:t>Zhang, Q., &amp; Li, W. 2021. </w:t>
      </w:r>
      <w:r w:rsidRPr="00EB0D1C">
        <w:rPr>
          <w:rFonts w:ascii="Times New Roman" w:hAnsi="Times New Roman" w:cs="Times New Roman"/>
          <w:lang w:val="en-US"/>
        </w:rPr>
        <w:t>Changes in hourly extreme precipitation over eastern China from 1970 to 2019 dominated by synoptic-scale precipitation.</w:t>
      </w:r>
      <w:r w:rsidR="00EB0D1C" w:rsidRPr="00EB0D1C">
        <w:rPr>
          <w:rFonts w:ascii="Times New Roman" w:hAnsi="Times New Roman" w:cs="Times New Roman"/>
          <w:lang w:val="en-US"/>
        </w:rPr>
        <w:t xml:space="preserve"> </w:t>
      </w:r>
      <w:r w:rsidRPr="00EB0D1C">
        <w:rPr>
          <w:rFonts w:ascii="Times New Roman" w:hAnsi="Times New Roman" w:cs="Times New Roman"/>
          <w:lang w:val="en-US"/>
        </w:rPr>
        <w:t>Geophysical Research Letters, 48(5), e2020GL090620. </w:t>
      </w:r>
    </w:p>
    <w:p w14:paraId="0678CBC3" w14:textId="77777777" w:rsidR="00423F6E" w:rsidRPr="00EB0D1C" w:rsidRDefault="00423F6E" w:rsidP="00423F6E">
      <w:pPr>
        <w:spacing w:after="0" w:line="240" w:lineRule="auto"/>
        <w:ind w:left="284" w:hanging="284"/>
        <w:jc w:val="both"/>
        <w:rPr>
          <w:rFonts w:ascii="Times New Roman" w:hAnsi="Times New Roman" w:cs="Times New Roman"/>
          <w:lang w:val="en-US"/>
        </w:rPr>
      </w:pPr>
      <w:r w:rsidRPr="00EB0D1C">
        <w:rPr>
          <w:rFonts w:ascii="Times New Roman" w:hAnsi="Times New Roman" w:cs="Times New Roman"/>
          <w:lang w:val="en-US"/>
        </w:rPr>
        <w:t xml:space="preserve">Nie, Y., Sun, J. 2021. Synoptic-scale circulation precursors of extreme precipitation events over southwest China during the rainy season. Journal of Geophysical Research: Atmosphere, 126(13), </w:t>
      </w:r>
      <w:r w:rsidRPr="00EB0D1C">
        <w:rPr>
          <w:rFonts w:ascii="Times New Roman" w:hAnsi="Times New Roman" w:cs="Times New Roman"/>
          <w:lang w:val="en-US"/>
        </w:rPr>
        <w:t>e2021JD035134. https://doi.org/10.1029/2021JD035134</w:t>
      </w:r>
    </w:p>
    <w:p w14:paraId="632D9F2D" w14:textId="77777777" w:rsidR="00423F6E" w:rsidRPr="00EB0D1C" w:rsidRDefault="00423F6E" w:rsidP="00423F6E">
      <w:pPr>
        <w:spacing w:after="0" w:line="240" w:lineRule="auto"/>
        <w:ind w:left="284" w:hanging="284"/>
        <w:jc w:val="both"/>
        <w:rPr>
          <w:rFonts w:ascii="Times New Roman" w:hAnsi="Times New Roman" w:cs="Times New Roman"/>
          <w:lang w:val="pt-BR"/>
        </w:rPr>
      </w:pPr>
      <w:r w:rsidRPr="00EB0D1C">
        <w:rPr>
          <w:rFonts w:ascii="Times New Roman" w:hAnsi="Times New Roman" w:cs="Times New Roman"/>
          <w:lang w:val="en-US"/>
        </w:rPr>
        <w:t xml:space="preserve">Nimer, E. Climatologia do </w:t>
      </w:r>
      <w:proofErr w:type="spellStart"/>
      <w:r w:rsidRPr="00EB0D1C">
        <w:rPr>
          <w:rFonts w:ascii="Times New Roman" w:hAnsi="Times New Roman" w:cs="Times New Roman"/>
          <w:lang w:val="en-US"/>
        </w:rPr>
        <w:t>Brasil</w:t>
      </w:r>
      <w:proofErr w:type="spellEnd"/>
      <w:r w:rsidRPr="00EB0D1C">
        <w:rPr>
          <w:rFonts w:ascii="Times New Roman" w:hAnsi="Times New Roman" w:cs="Times New Roman"/>
          <w:lang w:val="en-US"/>
        </w:rPr>
        <w:t xml:space="preserve">. </w:t>
      </w:r>
      <w:r w:rsidRPr="00EB0D1C">
        <w:rPr>
          <w:rFonts w:ascii="Times New Roman" w:hAnsi="Times New Roman" w:cs="Times New Roman"/>
          <w:lang w:val="pt-BR"/>
        </w:rPr>
        <w:t>1989. 2 ed. Rio de Janeiro: IBGE, Departamento de Recursos Naturais e estudo Ambientais.</w:t>
      </w:r>
    </w:p>
    <w:p w14:paraId="6840690C" w14:textId="77777777" w:rsidR="00423F6E" w:rsidRPr="00EB0D1C" w:rsidRDefault="00423F6E" w:rsidP="00423F6E">
      <w:pPr>
        <w:spacing w:after="0" w:line="240" w:lineRule="auto"/>
        <w:ind w:left="284" w:hanging="284"/>
        <w:jc w:val="both"/>
        <w:rPr>
          <w:rFonts w:ascii="Times New Roman" w:hAnsi="Times New Roman" w:cs="Times New Roman"/>
          <w:lang w:val="pt-BR"/>
        </w:rPr>
      </w:pPr>
      <w:r w:rsidRPr="00EB0D1C">
        <w:rPr>
          <w:rFonts w:ascii="Times New Roman" w:hAnsi="Times New Roman" w:cs="Times New Roman"/>
          <w:lang w:val="en-US"/>
        </w:rPr>
        <w:t xml:space="preserve">Nunes, A.B.; Da Silva, G.C. Climatology of extreme rainfall events in Eastern and Northern Santa Catarina State: Present and future climate. </w:t>
      </w:r>
      <w:r w:rsidRPr="00EB0D1C">
        <w:rPr>
          <w:rFonts w:ascii="Times New Roman" w:hAnsi="Times New Roman" w:cs="Times New Roman"/>
          <w:lang w:val="pt-BR"/>
        </w:rPr>
        <w:t>Revista Brasileira de Geofísica, v. 31, n. 3, p. 413-425, 2013.</w:t>
      </w:r>
    </w:p>
    <w:p w14:paraId="0A0ADA30" w14:textId="77777777" w:rsidR="00423F6E" w:rsidRPr="00EB0D1C" w:rsidRDefault="00423F6E" w:rsidP="00423F6E">
      <w:pPr>
        <w:spacing w:after="0" w:line="240" w:lineRule="auto"/>
        <w:ind w:left="284" w:hanging="284"/>
        <w:jc w:val="both"/>
        <w:rPr>
          <w:rFonts w:ascii="Times New Roman" w:hAnsi="Times New Roman" w:cs="Times New Roman"/>
          <w:lang w:val="en-US"/>
        </w:rPr>
      </w:pPr>
      <w:proofErr w:type="spellStart"/>
      <w:r w:rsidRPr="00C403F4">
        <w:rPr>
          <w:rFonts w:ascii="Times New Roman" w:hAnsi="Times New Roman" w:cs="Times New Roman"/>
          <w:lang w:val="en-US"/>
        </w:rPr>
        <w:t>Ohba</w:t>
      </w:r>
      <w:proofErr w:type="spellEnd"/>
      <w:r w:rsidRPr="00C403F4">
        <w:rPr>
          <w:rFonts w:ascii="Times New Roman" w:hAnsi="Times New Roman" w:cs="Times New Roman"/>
          <w:lang w:val="en-US"/>
        </w:rPr>
        <w:t xml:space="preserve">, M.; Sugimoto, S., 2019. </w:t>
      </w:r>
      <w:r w:rsidRPr="00EB0D1C">
        <w:rPr>
          <w:rStyle w:val="cf01"/>
          <w:rFonts w:ascii="Times New Roman" w:hAnsi="Times New Roman" w:cs="Times New Roman"/>
          <w:sz w:val="22"/>
          <w:szCs w:val="22"/>
          <w:lang w:val="en-US"/>
        </w:rPr>
        <w:t xml:space="preserve">Differences in climate change impacts between weather patterns: possible effects on spatial heterogeneous changes in future extreme </w:t>
      </w:r>
      <w:proofErr w:type="spellStart"/>
      <w:proofErr w:type="gramStart"/>
      <w:r w:rsidRPr="00EB0D1C">
        <w:rPr>
          <w:rStyle w:val="cf01"/>
          <w:rFonts w:ascii="Times New Roman" w:hAnsi="Times New Roman" w:cs="Times New Roman"/>
          <w:sz w:val="22"/>
          <w:szCs w:val="22"/>
          <w:lang w:val="en-US"/>
        </w:rPr>
        <w:t>rainfall.Climate</w:t>
      </w:r>
      <w:proofErr w:type="spellEnd"/>
      <w:proofErr w:type="gramEnd"/>
      <w:r w:rsidRPr="00EB0D1C">
        <w:rPr>
          <w:rStyle w:val="cf01"/>
          <w:rFonts w:ascii="Times New Roman" w:hAnsi="Times New Roman" w:cs="Times New Roman"/>
          <w:sz w:val="22"/>
          <w:szCs w:val="22"/>
          <w:lang w:val="en-US"/>
        </w:rPr>
        <w:t xml:space="preserve"> Dynamics, v.52, p. 4177–4191, 2019.</w:t>
      </w:r>
      <w:r w:rsidRPr="00EB0D1C">
        <w:rPr>
          <w:rStyle w:val="cf11"/>
          <w:rFonts w:ascii="Times New Roman" w:hAnsi="Times New Roman" w:cs="Times New Roman"/>
          <w:lang w:val="en-US"/>
        </w:rPr>
        <w:t xml:space="preserve"> </w:t>
      </w:r>
    </w:p>
    <w:p w14:paraId="5D611B55" w14:textId="77777777" w:rsidR="00423F6E" w:rsidRPr="00EB0D1C" w:rsidRDefault="00423F6E" w:rsidP="00423F6E">
      <w:pPr>
        <w:spacing w:after="0" w:line="240" w:lineRule="auto"/>
        <w:ind w:left="284" w:hanging="284"/>
        <w:jc w:val="both"/>
        <w:rPr>
          <w:rFonts w:ascii="Times New Roman" w:hAnsi="Times New Roman" w:cs="Times New Roman"/>
          <w:lang w:val="pt-BR"/>
        </w:rPr>
      </w:pPr>
      <w:r w:rsidRPr="00EB0D1C">
        <w:rPr>
          <w:rFonts w:ascii="Times New Roman" w:hAnsi="Times New Roman" w:cs="Times New Roman"/>
          <w:lang w:val="en-US"/>
        </w:rPr>
        <w:t>Olmo, M.</w:t>
      </w:r>
      <w:r w:rsidRPr="00EB0D1C">
        <w:rPr>
          <w:rFonts w:ascii="Times New Roman" w:hAnsi="Times New Roman" w:cs="Times New Roman"/>
          <w:lang w:val="en-US" w:eastAsia="pt-BR"/>
        </w:rPr>
        <w:t xml:space="preserve">; </w:t>
      </w:r>
      <w:proofErr w:type="spellStart"/>
      <w:r w:rsidRPr="00EB0D1C">
        <w:rPr>
          <w:rFonts w:ascii="Times New Roman" w:hAnsi="Times New Roman" w:cs="Times New Roman"/>
          <w:lang w:val="en-US" w:eastAsia="pt-BR"/>
        </w:rPr>
        <w:t>B</w:t>
      </w:r>
      <w:r w:rsidRPr="00EB0D1C">
        <w:rPr>
          <w:rFonts w:ascii="Times New Roman" w:hAnsi="Times New Roman" w:cs="Times New Roman"/>
          <w:lang w:val="en-US"/>
        </w:rPr>
        <w:t>ettolli</w:t>
      </w:r>
      <w:proofErr w:type="spellEnd"/>
      <w:r w:rsidRPr="00EB0D1C">
        <w:rPr>
          <w:rFonts w:ascii="Times New Roman" w:hAnsi="Times New Roman" w:cs="Times New Roman"/>
          <w:lang w:val="en-US" w:eastAsia="pt-BR"/>
        </w:rPr>
        <w:t>, M</w:t>
      </w:r>
      <w:r w:rsidRPr="00EB0D1C">
        <w:rPr>
          <w:rFonts w:ascii="Times New Roman" w:hAnsi="Times New Roman" w:cs="Times New Roman"/>
          <w:lang w:val="en-US"/>
        </w:rPr>
        <w:t>.L.</w:t>
      </w:r>
      <w:r w:rsidRPr="00EB0D1C">
        <w:rPr>
          <w:rFonts w:ascii="Times New Roman" w:hAnsi="Times New Roman" w:cs="Times New Roman"/>
          <w:lang w:val="en-US" w:eastAsia="pt-BR"/>
        </w:rPr>
        <w:t xml:space="preserve">; </w:t>
      </w:r>
      <w:proofErr w:type="spellStart"/>
      <w:r w:rsidRPr="00EB0D1C">
        <w:rPr>
          <w:rFonts w:ascii="Times New Roman" w:hAnsi="Times New Roman" w:cs="Times New Roman"/>
          <w:lang w:val="en-US" w:eastAsia="pt-BR"/>
        </w:rPr>
        <w:t>R</w:t>
      </w:r>
      <w:r w:rsidRPr="00EB0D1C">
        <w:rPr>
          <w:rFonts w:ascii="Times New Roman" w:hAnsi="Times New Roman" w:cs="Times New Roman"/>
          <w:lang w:val="en-US"/>
        </w:rPr>
        <w:t>usticucci</w:t>
      </w:r>
      <w:proofErr w:type="spellEnd"/>
      <w:r w:rsidRPr="00EB0D1C">
        <w:rPr>
          <w:rFonts w:ascii="Times New Roman" w:hAnsi="Times New Roman" w:cs="Times New Roman"/>
          <w:lang w:val="en-US" w:eastAsia="pt-BR"/>
        </w:rPr>
        <w:t>, M.</w:t>
      </w:r>
      <w:r w:rsidRPr="00EB0D1C">
        <w:rPr>
          <w:rFonts w:ascii="Times New Roman" w:hAnsi="Times New Roman" w:cs="Times New Roman"/>
          <w:lang w:val="en-US"/>
        </w:rPr>
        <w:t xml:space="preserve"> 2020.</w:t>
      </w:r>
      <w:r w:rsidRPr="00EB0D1C">
        <w:rPr>
          <w:rFonts w:ascii="Times New Roman" w:hAnsi="Times New Roman" w:cs="Times New Roman"/>
          <w:lang w:val="en-US" w:eastAsia="pt-BR"/>
        </w:rPr>
        <w:t xml:space="preserve"> Atmospheric circulation influence on temperature and precipitation individual and compound daily extreme events: Spatial variability and trends over southern South America. </w:t>
      </w:r>
      <w:r w:rsidRPr="00EB0D1C">
        <w:rPr>
          <w:rFonts w:ascii="Times New Roman" w:hAnsi="Times New Roman" w:cs="Times New Roman"/>
          <w:lang w:val="pt-BR" w:eastAsia="pt-BR"/>
        </w:rPr>
        <w:t>Weather and Climate Extremes, v. 29</w:t>
      </w:r>
      <w:r w:rsidRPr="00EB0D1C">
        <w:rPr>
          <w:rFonts w:ascii="Times New Roman" w:hAnsi="Times New Roman" w:cs="Times New Roman"/>
          <w:lang w:val="pt-BR"/>
        </w:rPr>
        <w:t>.</w:t>
      </w:r>
    </w:p>
    <w:p w14:paraId="7162790C" w14:textId="77777777" w:rsidR="00423F6E" w:rsidRPr="00EB0D1C" w:rsidRDefault="00423F6E" w:rsidP="00423F6E">
      <w:pPr>
        <w:spacing w:after="0" w:line="240" w:lineRule="auto"/>
        <w:ind w:left="284" w:hanging="284"/>
        <w:jc w:val="both"/>
        <w:rPr>
          <w:rFonts w:ascii="Times New Roman" w:hAnsi="Times New Roman" w:cs="Times New Roman"/>
          <w:lang w:val="pt-BR"/>
        </w:rPr>
      </w:pPr>
      <w:r w:rsidRPr="00EB0D1C">
        <w:rPr>
          <w:rFonts w:ascii="Times New Roman" w:hAnsi="Times New Roman" w:cs="Times New Roman"/>
          <w:lang w:val="pt-BR"/>
        </w:rPr>
        <w:t>Oliveira, T.A., Ferreira, C.C.M., 2021. Os eventos extremos em Juiz de Fora – MG: investigação a partir da técnica dos máximos de precipitação. Revista de Geografia (Recife) V.38, N.3. DOI: 10.51359/2238-6211.2021.249645.</w:t>
      </w:r>
    </w:p>
    <w:p w14:paraId="1E91E37C" w14:textId="77777777" w:rsidR="00EB0D1C" w:rsidRPr="00EB0D1C" w:rsidRDefault="00423F6E" w:rsidP="00EB0D1C">
      <w:pPr>
        <w:spacing w:after="0" w:line="240" w:lineRule="auto"/>
        <w:ind w:left="284" w:hanging="284"/>
        <w:jc w:val="both"/>
        <w:rPr>
          <w:rFonts w:ascii="Times New Roman" w:hAnsi="Times New Roman" w:cs="Times New Roman"/>
          <w:lang w:val="en-US"/>
        </w:rPr>
      </w:pPr>
      <w:r w:rsidRPr="00EB0D1C">
        <w:rPr>
          <w:rFonts w:ascii="Times New Roman" w:hAnsi="Times New Roman" w:cs="Times New Roman"/>
          <w:lang w:val="pt-BR"/>
        </w:rPr>
        <w:t xml:space="preserve">Oliveira-Júnior, J.F., Gois, G., Silva, I.J.L., Souza, E.O., Jardim, A.M.R.F., Silva.M.V., Shah.M., Jamjareegulgarn. </w:t>
      </w:r>
      <w:r w:rsidRPr="00EB0D1C">
        <w:rPr>
          <w:rFonts w:ascii="Times New Roman" w:hAnsi="Times New Roman" w:cs="Times New Roman"/>
          <w:lang w:val="en-US"/>
        </w:rPr>
        <w:t>P, 2021.Wet and dry periods in the state of Alagoas (Northeast Brazil) via Standardized Precipitation Index, Journal of Atmospheric and Solar-Terrestrial Physics,</w:t>
      </w:r>
      <w:r w:rsidR="00EB0D1C" w:rsidRPr="00EB0D1C">
        <w:rPr>
          <w:rFonts w:ascii="Times New Roman" w:hAnsi="Times New Roman" w:cs="Times New Roman"/>
          <w:lang w:val="en-US"/>
        </w:rPr>
        <w:t xml:space="preserve"> </w:t>
      </w:r>
      <w:hyperlink r:id="rId33" w:history="1">
        <w:r w:rsidR="00EB0D1C" w:rsidRPr="00EB0D1C">
          <w:rPr>
            <w:rStyle w:val="Hyperlink"/>
            <w:rFonts w:ascii="Times New Roman" w:hAnsi="Times New Roman" w:cs="Times New Roman"/>
            <w:color w:val="auto"/>
            <w:lang w:val="en-US"/>
          </w:rPr>
          <w:t>https://doi.org/10.1016/j.jastp.2021.105746</w:t>
        </w:r>
      </w:hyperlink>
      <w:r w:rsidRPr="00EB0D1C">
        <w:rPr>
          <w:rFonts w:ascii="Times New Roman" w:hAnsi="Times New Roman" w:cs="Times New Roman"/>
          <w:lang w:val="en-US"/>
        </w:rPr>
        <w:t>.</w:t>
      </w:r>
    </w:p>
    <w:p w14:paraId="3621CC82" w14:textId="0AB360B6" w:rsidR="00423F6E" w:rsidRPr="00C403F4" w:rsidRDefault="00423F6E" w:rsidP="00EB0D1C">
      <w:pPr>
        <w:spacing w:after="0" w:line="240" w:lineRule="auto"/>
        <w:ind w:left="284" w:hanging="284"/>
        <w:jc w:val="both"/>
        <w:rPr>
          <w:rFonts w:ascii="Times New Roman" w:hAnsi="Times New Roman" w:cs="Times New Roman"/>
          <w:lang w:val="pt-BR"/>
        </w:rPr>
      </w:pPr>
      <w:proofErr w:type="spellStart"/>
      <w:r w:rsidRPr="00EB0D1C">
        <w:rPr>
          <w:rFonts w:ascii="Times New Roman" w:hAnsi="Times New Roman" w:cs="Times New Roman"/>
          <w:lang w:val="pt-BR"/>
        </w:rPr>
        <w:t>Pendergrass</w:t>
      </w:r>
      <w:proofErr w:type="spellEnd"/>
      <w:r w:rsidRPr="00EB0D1C">
        <w:rPr>
          <w:rFonts w:ascii="Times New Roman" w:hAnsi="Times New Roman" w:cs="Times New Roman"/>
          <w:lang w:val="pt-BR"/>
        </w:rPr>
        <w:t>, A.G. 2018 Que precipitação é extrema? Ciência 360 , 1072–1073.</w:t>
      </w:r>
    </w:p>
    <w:p w14:paraId="49AF6F1E" w14:textId="77777777" w:rsidR="00423F6E" w:rsidRPr="00EB0D1C" w:rsidRDefault="00423F6E" w:rsidP="00423F6E">
      <w:pPr>
        <w:spacing w:after="0" w:line="240" w:lineRule="auto"/>
        <w:ind w:left="284" w:hanging="284"/>
        <w:jc w:val="both"/>
        <w:rPr>
          <w:rFonts w:ascii="Times New Roman" w:hAnsi="Times New Roman" w:cs="Times New Roman"/>
          <w:lang w:val="en-US"/>
        </w:rPr>
      </w:pPr>
      <w:proofErr w:type="spellStart"/>
      <w:r w:rsidRPr="00EB0D1C">
        <w:rPr>
          <w:rFonts w:ascii="Times New Roman" w:hAnsi="Times New Roman" w:cs="Times New Roman"/>
          <w:lang w:val="pt-BR"/>
        </w:rPr>
        <w:t>Pramudya</w:t>
      </w:r>
      <w:proofErr w:type="spellEnd"/>
      <w:r w:rsidRPr="00EB0D1C">
        <w:rPr>
          <w:rFonts w:ascii="Times New Roman" w:hAnsi="Times New Roman" w:cs="Times New Roman"/>
          <w:lang w:val="pt-BR"/>
        </w:rPr>
        <w:t xml:space="preserve">, Y., Onishi, T., </w:t>
      </w:r>
      <w:proofErr w:type="spellStart"/>
      <w:r w:rsidRPr="00EB0D1C">
        <w:rPr>
          <w:rFonts w:ascii="Times New Roman" w:hAnsi="Times New Roman" w:cs="Times New Roman"/>
          <w:lang w:val="pt-BR"/>
        </w:rPr>
        <w:t>Senge</w:t>
      </w:r>
      <w:proofErr w:type="spellEnd"/>
      <w:r w:rsidRPr="00EB0D1C">
        <w:rPr>
          <w:rFonts w:ascii="Times New Roman" w:hAnsi="Times New Roman" w:cs="Times New Roman"/>
          <w:lang w:val="pt-BR"/>
        </w:rPr>
        <w:t xml:space="preserve">, M., Hiramatsu, K., Nur, P.M., 2019. </w:t>
      </w:r>
      <w:r w:rsidRPr="00EB0D1C">
        <w:rPr>
          <w:rFonts w:ascii="Times New Roman" w:hAnsi="Times New Roman" w:cs="Times New Roman"/>
          <w:lang w:val="en-US"/>
        </w:rPr>
        <w:t xml:space="preserve">Evaluation of </w:t>
      </w:r>
      <w:proofErr w:type="spellStart"/>
      <w:r w:rsidRPr="00EB0D1C">
        <w:rPr>
          <w:rFonts w:ascii="Times New Roman" w:hAnsi="Times New Roman" w:cs="Times New Roman"/>
          <w:lang w:val="en-US"/>
        </w:rPr>
        <w:t>recente</w:t>
      </w:r>
      <w:proofErr w:type="spellEnd"/>
      <w:r w:rsidRPr="00EB0D1C">
        <w:rPr>
          <w:rFonts w:ascii="Times New Roman" w:hAnsi="Times New Roman" w:cs="Times New Roman"/>
          <w:lang w:val="en-US"/>
        </w:rPr>
        <w:t xml:space="preserve"> drought conditions by standardized precipitation index and potential evapotranspiration over Indonesia. Paddy Water Environ. 17 (3), 331–338. https://</w:t>
      </w:r>
      <w:r w:rsidRPr="00EB0D1C">
        <w:rPr>
          <w:rFonts w:ascii="Times New Roman" w:hAnsi="Times New Roman" w:cs="Times New Roman"/>
          <w:lang w:val="en-US"/>
        </w:rPr>
        <w:br/>
        <w:t>doi.org/10.1007/s10333-019-00728-z.</w:t>
      </w:r>
    </w:p>
    <w:p w14:paraId="6A46AE35" w14:textId="0CA69656" w:rsidR="00423F6E" w:rsidRPr="00EB0D1C" w:rsidRDefault="00423F6E" w:rsidP="00423F6E">
      <w:pPr>
        <w:spacing w:after="0" w:line="240" w:lineRule="auto"/>
        <w:ind w:left="284" w:hanging="284"/>
        <w:jc w:val="both"/>
        <w:rPr>
          <w:rFonts w:ascii="Times New Roman" w:hAnsi="Times New Roman" w:cs="Times New Roman"/>
          <w:lang w:val="en-US" w:eastAsia="pt-BR"/>
        </w:rPr>
      </w:pPr>
      <w:r w:rsidRPr="00EB0D1C">
        <w:rPr>
          <w:rFonts w:ascii="Times New Roman" w:hAnsi="Times New Roman" w:cs="Times New Roman"/>
          <w:lang w:val="en-US" w:eastAsia="pt-BR"/>
        </w:rPr>
        <w:t>Priya, V. M. S., Agilan, V. 2022. Evaluation of change factor methods in downscaling extreme precipitation over India, Journal of Hydrology, 614.</w:t>
      </w:r>
    </w:p>
    <w:p w14:paraId="34961F11" w14:textId="269A9E97" w:rsidR="00423F6E" w:rsidRPr="00EB0D1C" w:rsidRDefault="00423F6E" w:rsidP="00423F6E">
      <w:pPr>
        <w:spacing w:after="0" w:line="240" w:lineRule="auto"/>
        <w:ind w:left="284" w:hanging="284"/>
        <w:jc w:val="both"/>
        <w:rPr>
          <w:rFonts w:ascii="Times New Roman" w:hAnsi="Times New Roman" w:cs="Times New Roman"/>
          <w:lang w:val="pt-BR"/>
        </w:rPr>
      </w:pPr>
      <w:r w:rsidRPr="00EB0D1C">
        <w:rPr>
          <w:rFonts w:ascii="Times New Roman" w:hAnsi="Times New Roman" w:cs="Times New Roman"/>
          <w:lang w:val="pt-BR"/>
        </w:rPr>
        <w:t>Reboita, M.S., Marietto, D.M.G., SOUZA, A., Barbosa, M., 2017. Caracterização atmosférica quando da ocorrência de eventos extremos de chuva na Região Sul de Minas Gerais, Revista Brasileira de Climatologia, 21, 20-37.</w:t>
      </w:r>
    </w:p>
    <w:p w14:paraId="7E3293A8" w14:textId="406A78F3" w:rsidR="00423F6E" w:rsidRPr="00EB0D1C" w:rsidRDefault="00423F6E" w:rsidP="00423F6E">
      <w:pPr>
        <w:spacing w:after="0" w:line="240" w:lineRule="auto"/>
        <w:ind w:left="284" w:hanging="284"/>
        <w:jc w:val="both"/>
        <w:rPr>
          <w:rFonts w:ascii="Times New Roman" w:hAnsi="Times New Roman" w:cs="Times New Roman"/>
          <w:lang w:val="pt-BR"/>
        </w:rPr>
      </w:pPr>
      <w:proofErr w:type="spellStart"/>
      <w:r w:rsidRPr="00EB0D1C">
        <w:rPr>
          <w:rFonts w:ascii="Times New Roman" w:hAnsi="Times New Roman" w:cs="Times New Roman"/>
          <w:lang w:val="en-US" w:eastAsia="pt-BR"/>
        </w:rPr>
        <w:t>Rojpratak</w:t>
      </w:r>
      <w:proofErr w:type="spellEnd"/>
      <w:r w:rsidRPr="00EB0D1C">
        <w:rPr>
          <w:rFonts w:ascii="Times New Roman" w:hAnsi="Times New Roman" w:cs="Times New Roman"/>
          <w:lang w:val="en-US" w:eastAsia="pt-BR"/>
        </w:rPr>
        <w:t xml:space="preserve">, S., </w:t>
      </w:r>
      <w:proofErr w:type="spellStart"/>
      <w:r w:rsidRPr="00EB0D1C">
        <w:rPr>
          <w:rFonts w:ascii="Times New Roman" w:hAnsi="Times New Roman" w:cs="Times New Roman"/>
          <w:lang w:val="en-US" w:eastAsia="pt-BR"/>
        </w:rPr>
        <w:t>Supharatid</w:t>
      </w:r>
      <w:proofErr w:type="spellEnd"/>
      <w:r w:rsidRPr="00EB0D1C">
        <w:rPr>
          <w:rFonts w:ascii="Times New Roman" w:hAnsi="Times New Roman" w:cs="Times New Roman"/>
          <w:lang w:val="en-US" w:eastAsia="pt-BR"/>
        </w:rPr>
        <w:t xml:space="preserve">, S. 2022. Regional extreme precipitation index: Evaluations and projections from the multi-model ensemble </w:t>
      </w:r>
      <w:r w:rsidRPr="00EB0D1C">
        <w:rPr>
          <w:rFonts w:ascii="Times New Roman" w:hAnsi="Times New Roman" w:cs="Times New Roman"/>
          <w:lang w:val="en-US" w:eastAsia="pt-BR"/>
        </w:rPr>
        <w:lastRenderedPageBreak/>
        <w:t xml:space="preserve">CMIP5 over Thailand. </w:t>
      </w:r>
      <w:r w:rsidRPr="00EB0D1C">
        <w:rPr>
          <w:rFonts w:ascii="Times New Roman" w:hAnsi="Times New Roman" w:cs="Times New Roman"/>
          <w:lang w:val="pt-BR" w:eastAsia="pt-BR"/>
        </w:rPr>
        <w:t>Weather and Climate Extremes. 37.</w:t>
      </w:r>
    </w:p>
    <w:p w14:paraId="755794FB" w14:textId="77777777" w:rsidR="00423F6E" w:rsidRPr="00EB0D1C" w:rsidRDefault="00423F6E" w:rsidP="00423F6E">
      <w:pPr>
        <w:spacing w:after="0" w:line="240" w:lineRule="auto"/>
        <w:ind w:left="284" w:hanging="284"/>
        <w:jc w:val="both"/>
        <w:rPr>
          <w:rFonts w:ascii="Times New Roman" w:hAnsi="Times New Roman" w:cs="Times New Roman"/>
        </w:rPr>
      </w:pPr>
      <w:r w:rsidRPr="00EB0D1C">
        <w:rPr>
          <w:rFonts w:ascii="Times New Roman" w:hAnsi="Times New Roman" w:cs="Times New Roman"/>
          <w:lang w:val="pt-BR"/>
        </w:rPr>
        <w:t>Rossato, L., Alval ́a, R.C.S., Marengo, J.A., Zeri, M., Cunha, A.P.M.A., Pires, L.B.M.,</w:t>
      </w:r>
      <w:r w:rsidRPr="00EB0D1C">
        <w:rPr>
          <w:rFonts w:ascii="Times New Roman" w:hAnsi="Times New Roman" w:cs="Times New Roman"/>
          <w:lang w:val="pt-BR"/>
        </w:rPr>
        <w:br/>
        <w:t xml:space="preserve">Barbosa, H.A., 2017. </w:t>
      </w:r>
      <w:r w:rsidRPr="00EB0D1C">
        <w:rPr>
          <w:rFonts w:ascii="Times New Roman" w:hAnsi="Times New Roman" w:cs="Times New Roman"/>
          <w:lang w:val="en-US"/>
        </w:rPr>
        <w:t>Impact of soil moisture on crop yields over Brazilian semiarid.</w:t>
      </w:r>
      <w:r w:rsidRPr="00EB0D1C">
        <w:rPr>
          <w:rFonts w:ascii="Times New Roman" w:hAnsi="Times New Roman" w:cs="Times New Roman"/>
          <w:lang w:val="en-US"/>
        </w:rPr>
        <w:br/>
      </w:r>
      <w:r w:rsidRPr="00EB0D1C">
        <w:rPr>
          <w:rFonts w:ascii="Times New Roman" w:hAnsi="Times New Roman" w:cs="Times New Roman"/>
        </w:rPr>
        <w:t>Front. Environ. Sci. 5 (73), 1–16. https://doi.org/10.3389/fenvs.2017.00073</w:t>
      </w:r>
    </w:p>
    <w:p w14:paraId="3BFB5240" w14:textId="77777777" w:rsidR="00423F6E" w:rsidRPr="00EB0D1C" w:rsidRDefault="00423F6E" w:rsidP="00423F6E">
      <w:pPr>
        <w:spacing w:after="0" w:line="240" w:lineRule="auto"/>
        <w:ind w:left="284" w:hanging="284"/>
        <w:jc w:val="both"/>
        <w:rPr>
          <w:rFonts w:ascii="Times New Roman" w:hAnsi="Times New Roman" w:cs="Times New Roman"/>
          <w:lang w:val="pt-BR"/>
        </w:rPr>
      </w:pPr>
      <w:r w:rsidRPr="00C403F4">
        <w:rPr>
          <w:rFonts w:ascii="Times New Roman" w:hAnsi="Times New Roman" w:cs="Times New Roman"/>
          <w:lang w:val="pt-BR"/>
        </w:rPr>
        <w:t xml:space="preserve">Sá, E.A.S., Moura, C.N., Padilha ,V.L., Campos, C.G.C. 2018. </w:t>
      </w:r>
      <w:r w:rsidRPr="00EB0D1C">
        <w:rPr>
          <w:rFonts w:ascii="Times New Roman" w:hAnsi="Times New Roman" w:cs="Times New Roman"/>
          <w:lang w:val="en-US"/>
        </w:rPr>
        <w:t xml:space="preserve">Trends in daily precipitation in highlands region of Santa Catarina, southern Brazil. </w:t>
      </w:r>
      <w:r w:rsidRPr="00EB0D1C">
        <w:rPr>
          <w:rFonts w:ascii="Times New Roman" w:hAnsi="Times New Roman" w:cs="Times New Roman"/>
          <w:lang w:val="pt-BR"/>
        </w:rPr>
        <w:t>Revista Ambiente e Água. https://doi.org/10.4136/ambi-agua.2149</w:t>
      </w:r>
    </w:p>
    <w:p w14:paraId="338F3ED6" w14:textId="425DA5AE" w:rsidR="00423F6E" w:rsidRPr="00EB0D1C" w:rsidRDefault="00423F6E" w:rsidP="00423F6E">
      <w:pPr>
        <w:spacing w:after="0" w:line="240" w:lineRule="auto"/>
        <w:ind w:left="284" w:hanging="284"/>
        <w:jc w:val="both"/>
        <w:rPr>
          <w:rFonts w:ascii="Times New Roman" w:hAnsi="Times New Roman" w:cs="Times New Roman"/>
          <w:lang w:val="pt-BR"/>
        </w:rPr>
      </w:pPr>
      <w:r w:rsidRPr="00EB0D1C">
        <w:rPr>
          <w:rFonts w:ascii="Times New Roman" w:hAnsi="Times New Roman" w:cs="Times New Roman"/>
          <w:lang w:val="pt-BR"/>
        </w:rPr>
        <w:t>Santos</w:t>
      </w:r>
      <w:r w:rsidRPr="00EB0D1C">
        <w:rPr>
          <w:rFonts w:ascii="Times New Roman" w:hAnsi="Times New Roman" w:cs="Times New Roman"/>
          <w:lang w:val="pt-BR" w:eastAsia="pt-BR"/>
        </w:rPr>
        <w:t xml:space="preserve">, </w:t>
      </w:r>
      <w:r w:rsidRPr="00EB0D1C">
        <w:rPr>
          <w:rFonts w:ascii="Times New Roman" w:hAnsi="Times New Roman" w:cs="Times New Roman"/>
          <w:lang w:val="pt-BR"/>
        </w:rPr>
        <w:t>D.D.</w:t>
      </w:r>
      <w:r w:rsidRPr="00EB0D1C">
        <w:rPr>
          <w:rFonts w:ascii="Times New Roman" w:hAnsi="Times New Roman" w:cs="Times New Roman"/>
          <w:lang w:val="pt-BR" w:eastAsia="pt-BR"/>
        </w:rPr>
        <w:t xml:space="preserve">; </w:t>
      </w:r>
      <w:r w:rsidRPr="00EB0D1C">
        <w:rPr>
          <w:rFonts w:ascii="Times New Roman" w:hAnsi="Times New Roman" w:cs="Times New Roman"/>
          <w:lang w:val="pt-BR"/>
        </w:rPr>
        <w:t>Galvani</w:t>
      </w:r>
      <w:r w:rsidRPr="00EB0D1C">
        <w:rPr>
          <w:rFonts w:ascii="Times New Roman" w:hAnsi="Times New Roman" w:cs="Times New Roman"/>
          <w:lang w:val="pt-BR" w:eastAsia="pt-BR"/>
        </w:rPr>
        <w:t xml:space="preserve">, </w:t>
      </w:r>
      <w:r w:rsidRPr="00EB0D1C">
        <w:rPr>
          <w:rFonts w:ascii="Times New Roman" w:hAnsi="Times New Roman" w:cs="Times New Roman"/>
          <w:lang w:val="pt-BR"/>
        </w:rPr>
        <w:t>E. 2019</w:t>
      </w:r>
      <w:r w:rsidRPr="00EB0D1C">
        <w:rPr>
          <w:rFonts w:ascii="Times New Roman" w:hAnsi="Times New Roman" w:cs="Times New Roman"/>
          <w:lang w:val="pt-BR" w:eastAsia="pt-BR"/>
        </w:rPr>
        <w:t>. Proposta para determinação de eventos extremos de chuva no litoral norte paulista.</w:t>
      </w:r>
      <w:r w:rsidRPr="00EB0D1C">
        <w:rPr>
          <w:rFonts w:ascii="Times New Roman" w:hAnsi="Times New Roman" w:cs="Times New Roman"/>
          <w:lang w:val="pt-BR"/>
        </w:rPr>
        <w:t xml:space="preserve"> </w:t>
      </w:r>
      <w:r w:rsidRPr="00EB0D1C">
        <w:rPr>
          <w:rFonts w:ascii="Times New Roman" w:hAnsi="Times New Roman" w:cs="Times New Roman"/>
          <w:lang w:val="pt-BR" w:eastAsia="pt-BR"/>
        </w:rPr>
        <w:t>Revista Brasileira de Climatologia,</w:t>
      </w:r>
      <w:r w:rsidR="00EB0D1C" w:rsidRPr="00EB0D1C">
        <w:rPr>
          <w:rFonts w:ascii="Times New Roman" w:hAnsi="Times New Roman" w:cs="Times New Roman"/>
          <w:lang w:val="pt-BR" w:eastAsia="pt-BR"/>
        </w:rPr>
        <w:t xml:space="preserve"> </w:t>
      </w:r>
      <w:r w:rsidRPr="00EB0D1C">
        <w:rPr>
          <w:rFonts w:ascii="Times New Roman" w:hAnsi="Times New Roman" w:cs="Times New Roman"/>
          <w:lang w:val="pt-BR" w:eastAsia="pt-BR"/>
        </w:rPr>
        <w:t>25.</w:t>
      </w:r>
    </w:p>
    <w:p w14:paraId="196A6C90" w14:textId="77777777" w:rsidR="00423F6E" w:rsidRPr="00C403F4" w:rsidRDefault="00423F6E" w:rsidP="00423F6E">
      <w:pPr>
        <w:spacing w:after="0" w:line="240" w:lineRule="auto"/>
        <w:ind w:left="284" w:hanging="284"/>
        <w:jc w:val="both"/>
        <w:rPr>
          <w:rFonts w:ascii="Times New Roman" w:hAnsi="Times New Roman" w:cs="Times New Roman"/>
          <w:lang w:val="pt-BR"/>
        </w:rPr>
      </w:pPr>
      <w:r w:rsidRPr="00EB0D1C">
        <w:rPr>
          <w:rFonts w:ascii="Times New Roman" w:hAnsi="Times New Roman" w:cs="Times New Roman"/>
          <w:lang w:val="pt-BR"/>
        </w:rPr>
        <w:t xml:space="preserve">Santos, E.A.B., Stosic, T., Barreto, I.D.C., Campos, L., Silva, A.S.A., 2019. </w:t>
      </w:r>
      <w:r w:rsidRPr="00EB0D1C">
        <w:rPr>
          <w:rFonts w:ascii="Times New Roman" w:hAnsi="Times New Roman" w:cs="Times New Roman"/>
          <w:lang w:val="en-US"/>
        </w:rPr>
        <w:t xml:space="preserve">Application of Markov chains to </w:t>
      </w:r>
      <w:proofErr w:type="spellStart"/>
      <w:r w:rsidRPr="00EB0D1C">
        <w:rPr>
          <w:rFonts w:ascii="Times New Roman" w:hAnsi="Times New Roman" w:cs="Times New Roman"/>
          <w:lang w:val="en-US"/>
        </w:rPr>
        <w:t>Stardardized</w:t>
      </w:r>
      <w:proofErr w:type="spellEnd"/>
      <w:r w:rsidRPr="00EB0D1C">
        <w:rPr>
          <w:rFonts w:ascii="Times New Roman" w:hAnsi="Times New Roman" w:cs="Times New Roman"/>
          <w:lang w:val="en-US"/>
        </w:rPr>
        <w:t xml:space="preserve"> Precipitation Index (SPI) in São Francisco River Basin. </w:t>
      </w:r>
      <w:r w:rsidRPr="00C403F4">
        <w:rPr>
          <w:rFonts w:ascii="Times New Roman" w:hAnsi="Times New Roman" w:cs="Times New Roman"/>
          <w:lang w:val="pt-BR"/>
        </w:rPr>
        <w:t>Rev. Ambient. Água 14 (3). https://doi.org/10.4136/ambi-agua.2311</w:t>
      </w:r>
    </w:p>
    <w:p w14:paraId="22D39B78" w14:textId="77777777" w:rsidR="00423F6E" w:rsidRPr="00EB0D1C" w:rsidRDefault="00423F6E" w:rsidP="00423F6E">
      <w:pPr>
        <w:spacing w:after="0" w:line="240" w:lineRule="auto"/>
        <w:ind w:left="284" w:hanging="284"/>
        <w:jc w:val="both"/>
        <w:rPr>
          <w:rFonts w:ascii="Times New Roman" w:hAnsi="Times New Roman" w:cs="Times New Roman"/>
          <w:lang w:val="en-US"/>
        </w:rPr>
      </w:pPr>
      <w:r w:rsidRPr="00C403F4">
        <w:rPr>
          <w:rFonts w:ascii="Times New Roman" w:hAnsi="Times New Roman" w:cs="Times New Roman"/>
          <w:lang w:val="pt-BR"/>
        </w:rPr>
        <w:t xml:space="preserve">Sam, M.G., </w:t>
      </w:r>
      <w:proofErr w:type="spellStart"/>
      <w:r w:rsidRPr="00C403F4">
        <w:rPr>
          <w:rFonts w:ascii="Times New Roman" w:hAnsi="Times New Roman" w:cs="Times New Roman"/>
          <w:lang w:val="pt-BR"/>
        </w:rPr>
        <w:t>Nwaogazie</w:t>
      </w:r>
      <w:proofErr w:type="spellEnd"/>
      <w:r w:rsidRPr="00C403F4">
        <w:rPr>
          <w:rFonts w:ascii="Times New Roman" w:hAnsi="Times New Roman" w:cs="Times New Roman"/>
          <w:lang w:val="pt-BR"/>
        </w:rPr>
        <w:t xml:space="preserve"> L., </w:t>
      </w:r>
      <w:proofErr w:type="spellStart"/>
      <w:r w:rsidRPr="00C403F4">
        <w:rPr>
          <w:rFonts w:ascii="Times New Roman" w:hAnsi="Times New Roman" w:cs="Times New Roman"/>
          <w:lang w:val="pt-BR"/>
        </w:rPr>
        <w:t>Ikebude</w:t>
      </w:r>
      <w:proofErr w:type="spellEnd"/>
      <w:r w:rsidRPr="00C403F4">
        <w:rPr>
          <w:rFonts w:ascii="Times New Roman" w:hAnsi="Times New Roman" w:cs="Times New Roman"/>
          <w:lang w:val="pt-BR"/>
        </w:rPr>
        <w:t xml:space="preserve">, C., 2022. </w:t>
      </w:r>
      <w:r w:rsidRPr="00EB0D1C">
        <w:rPr>
          <w:rFonts w:ascii="Times New Roman" w:hAnsi="Times New Roman" w:cs="Times New Roman"/>
          <w:lang w:val="en-US"/>
        </w:rPr>
        <w:t>Climate Chance and Trend Analysis of 24-Hourly Annual Maximum Series Using Mann-Kendall and Sem Slope Methods for Rainfall IDF Modeling. International Journal of Environment and Climate Change. 12(2): 44-60, 2022; Article no. IJECC.82495 ISSN: 2581-8627.</w:t>
      </w:r>
    </w:p>
    <w:p w14:paraId="2B000530" w14:textId="77777777" w:rsidR="00423F6E" w:rsidRPr="00EB0D1C" w:rsidRDefault="00423F6E" w:rsidP="00423F6E">
      <w:pPr>
        <w:spacing w:after="0" w:line="240" w:lineRule="auto"/>
        <w:ind w:left="284" w:hanging="284"/>
        <w:jc w:val="both"/>
        <w:rPr>
          <w:rFonts w:ascii="Times New Roman" w:hAnsi="Times New Roman" w:cs="Times New Roman"/>
          <w:lang w:val="pt-BR"/>
        </w:rPr>
      </w:pPr>
      <w:r w:rsidRPr="00EB0D1C">
        <w:rPr>
          <w:rFonts w:ascii="Times New Roman" w:hAnsi="Times New Roman" w:cs="Times New Roman"/>
          <w:lang w:val="pt-BR"/>
        </w:rPr>
        <w:t>Silveira</w:t>
      </w:r>
      <w:r w:rsidRPr="00EB0D1C">
        <w:rPr>
          <w:rFonts w:ascii="Times New Roman" w:hAnsi="Times New Roman" w:cs="Times New Roman"/>
          <w:lang w:val="pt-BR" w:eastAsia="pt-BR"/>
        </w:rPr>
        <w:t xml:space="preserve">, </w:t>
      </w:r>
      <w:r w:rsidRPr="00EB0D1C">
        <w:rPr>
          <w:rFonts w:ascii="Times New Roman" w:hAnsi="Times New Roman" w:cs="Times New Roman"/>
          <w:lang w:val="pt-BR"/>
        </w:rPr>
        <w:t>R. D; 2021</w:t>
      </w:r>
      <w:r w:rsidRPr="00EB0D1C">
        <w:rPr>
          <w:rFonts w:ascii="Times New Roman" w:hAnsi="Times New Roman" w:cs="Times New Roman"/>
          <w:lang w:val="pt-BR" w:eastAsia="pt-BR"/>
        </w:rPr>
        <w:t>. Risco climático e vulnerabilidade socioespacial: o exemplo dos eventos extremos relacionados ao calor e ao frio.</w:t>
      </w:r>
      <w:r w:rsidRPr="00EB0D1C">
        <w:rPr>
          <w:rFonts w:ascii="Times New Roman" w:hAnsi="Times New Roman" w:cs="Times New Roman"/>
          <w:lang w:val="pt-BR"/>
        </w:rPr>
        <w:t xml:space="preserve"> </w:t>
      </w:r>
      <w:r w:rsidRPr="00EB0D1C">
        <w:rPr>
          <w:rFonts w:ascii="Times New Roman" w:hAnsi="Times New Roman" w:cs="Times New Roman"/>
          <w:lang w:val="pt-BR" w:eastAsia="pt-BR"/>
        </w:rPr>
        <w:t>Revista Brasileira de Climatologia,v. 19</w:t>
      </w:r>
      <w:r w:rsidRPr="00EB0D1C">
        <w:rPr>
          <w:rFonts w:ascii="Times New Roman" w:hAnsi="Times New Roman" w:cs="Times New Roman"/>
          <w:lang w:val="pt-BR"/>
        </w:rPr>
        <w:t>.</w:t>
      </w:r>
    </w:p>
    <w:p w14:paraId="3AD3DDED" w14:textId="69E89309" w:rsidR="00423F6E" w:rsidRPr="00EB0D1C" w:rsidRDefault="00423F6E" w:rsidP="00423F6E">
      <w:pPr>
        <w:spacing w:after="0" w:line="240" w:lineRule="auto"/>
        <w:ind w:left="284" w:hanging="284"/>
        <w:jc w:val="both"/>
        <w:rPr>
          <w:rFonts w:ascii="Times New Roman" w:hAnsi="Times New Roman" w:cs="Times New Roman"/>
          <w:lang w:val="pt-BR"/>
        </w:rPr>
      </w:pPr>
      <w:r w:rsidRPr="00EB0D1C">
        <w:rPr>
          <w:rFonts w:ascii="Times New Roman" w:hAnsi="Times New Roman" w:cs="Times New Roman"/>
          <w:lang w:val="pt-BR"/>
        </w:rPr>
        <w:t>Smith, A.</w:t>
      </w:r>
      <w:r w:rsidR="00EB0D1C" w:rsidRPr="00EB0D1C">
        <w:rPr>
          <w:rFonts w:ascii="Times New Roman" w:hAnsi="Times New Roman" w:cs="Times New Roman"/>
          <w:lang w:val="pt-BR"/>
        </w:rPr>
        <w:t xml:space="preserve"> </w:t>
      </w:r>
      <w:r w:rsidRPr="00EB0D1C">
        <w:rPr>
          <w:rFonts w:ascii="Times New Roman" w:hAnsi="Times New Roman" w:cs="Times New Roman"/>
          <w:lang w:val="pt-BR"/>
        </w:rPr>
        <w:t>2021. Atlas de mortalidade e perdas econômicas da OMM devido a extremos climáticos, climáticos e hídricos (1970–2019) (Organização Meteorológica Mundial).</w:t>
      </w:r>
    </w:p>
    <w:p w14:paraId="6CF59E9E" w14:textId="77777777" w:rsidR="00423F6E" w:rsidRPr="00EB0D1C" w:rsidRDefault="00423F6E" w:rsidP="00423F6E">
      <w:pPr>
        <w:spacing w:after="0" w:line="240" w:lineRule="auto"/>
        <w:ind w:left="284" w:hanging="284"/>
        <w:jc w:val="both"/>
        <w:rPr>
          <w:rFonts w:ascii="Times New Roman" w:hAnsi="Times New Roman" w:cs="Times New Roman"/>
          <w:lang w:val="en-US"/>
        </w:rPr>
      </w:pPr>
      <w:r w:rsidRPr="00EB0D1C">
        <w:rPr>
          <w:rFonts w:ascii="Times New Roman" w:hAnsi="Times New Roman" w:cs="Times New Roman"/>
          <w:lang w:val="en-US"/>
        </w:rPr>
        <w:t>Tang, Y., Huang, A., Wu, P., Huang, D., Xue, D., &amp; Wu, Y. 2021. Drivers of summer extreme precipitation events over East China. Geophysical Research Letters, 48(11), e2021GL093670. https://doi.org/10.1029/2021GL093670</w:t>
      </w:r>
    </w:p>
    <w:p w14:paraId="25D30537" w14:textId="77777777" w:rsidR="00423F6E" w:rsidRPr="00EB0D1C" w:rsidRDefault="00423F6E" w:rsidP="00423F6E">
      <w:pPr>
        <w:spacing w:after="0" w:line="240" w:lineRule="auto"/>
        <w:ind w:left="284" w:hanging="284"/>
        <w:jc w:val="both"/>
        <w:rPr>
          <w:rFonts w:ascii="Times New Roman" w:hAnsi="Times New Roman" w:cs="Times New Roman"/>
          <w:lang w:val="en-US"/>
        </w:rPr>
      </w:pPr>
      <w:proofErr w:type="spellStart"/>
      <w:r w:rsidRPr="00EB0D1C">
        <w:rPr>
          <w:rFonts w:ascii="Times New Roman" w:hAnsi="Times New Roman" w:cs="Times New Roman"/>
          <w:lang w:val="en-US"/>
        </w:rPr>
        <w:t>Terassi</w:t>
      </w:r>
      <w:proofErr w:type="spellEnd"/>
      <w:r w:rsidRPr="00EB0D1C">
        <w:rPr>
          <w:rFonts w:ascii="Times New Roman" w:hAnsi="Times New Roman" w:cs="Times New Roman"/>
          <w:lang w:val="en-US"/>
        </w:rPr>
        <w:t xml:space="preserve">, P.M.B., Júnior, J.F.O., Gois, G., Galvani, E., Sobral, B.S., Biffi, V.H.R., 2019. </w:t>
      </w:r>
      <w:r w:rsidRPr="00EB0D1C">
        <w:rPr>
          <w:rFonts w:ascii="Times New Roman" w:hAnsi="Times New Roman" w:cs="Times New Roman"/>
          <w:lang w:val="pt-BR"/>
        </w:rPr>
        <w:t xml:space="preserve">Stardardized Precipitation Index Aplicado à Identificação do Padrão das Chuvas na Vertente Paranaense da Bacia Hidrográfica do Rio Itararé. </w:t>
      </w:r>
      <w:r w:rsidRPr="00EB0D1C">
        <w:rPr>
          <w:rFonts w:ascii="Times New Roman" w:hAnsi="Times New Roman" w:cs="Times New Roman"/>
          <w:lang w:val="en-US"/>
        </w:rPr>
        <w:t xml:space="preserve">Rev. bras. </w:t>
      </w:r>
      <w:proofErr w:type="spellStart"/>
      <w:r w:rsidRPr="00EB0D1C">
        <w:rPr>
          <w:rFonts w:ascii="Times New Roman" w:hAnsi="Times New Roman" w:cs="Times New Roman"/>
          <w:lang w:val="en-US"/>
        </w:rPr>
        <w:t>meteorol</w:t>
      </w:r>
      <w:proofErr w:type="spellEnd"/>
      <w:r w:rsidRPr="00EB0D1C">
        <w:rPr>
          <w:rFonts w:ascii="Times New Roman" w:hAnsi="Times New Roman" w:cs="Times New Roman"/>
          <w:lang w:val="en-US"/>
        </w:rPr>
        <w:t>. 34 (4). https://doi.org/10.1590/0102-7786344069.</w:t>
      </w:r>
    </w:p>
    <w:p w14:paraId="2B7BE586" w14:textId="77777777" w:rsidR="00423F6E" w:rsidRPr="00EB0D1C" w:rsidRDefault="00423F6E" w:rsidP="00423F6E">
      <w:pPr>
        <w:spacing w:after="0" w:line="240" w:lineRule="auto"/>
        <w:ind w:left="284" w:hanging="284"/>
        <w:jc w:val="both"/>
        <w:rPr>
          <w:rFonts w:ascii="Times New Roman" w:hAnsi="Times New Roman" w:cs="Times New Roman"/>
          <w:lang w:val="en-US"/>
        </w:rPr>
      </w:pPr>
      <w:r w:rsidRPr="00EB0D1C">
        <w:rPr>
          <w:rFonts w:ascii="Times New Roman" w:hAnsi="Times New Roman" w:cs="Times New Roman"/>
          <w:lang w:val="en-US"/>
        </w:rPr>
        <w:t>Teixeira, M.S.; Satyamurty, P. 2021. Trends in the frequency of intense precipitation events in</w:t>
      </w:r>
    </w:p>
    <w:p w14:paraId="4B2117A7" w14:textId="41641302" w:rsidR="00423F6E" w:rsidRPr="00EB0D1C" w:rsidRDefault="00423F6E" w:rsidP="00423F6E">
      <w:pPr>
        <w:spacing w:after="0" w:line="240" w:lineRule="auto"/>
        <w:ind w:left="284" w:hanging="284"/>
        <w:jc w:val="both"/>
        <w:rPr>
          <w:rFonts w:ascii="Times New Roman" w:hAnsi="Times New Roman" w:cs="Times New Roman"/>
          <w:lang w:val="en-US"/>
        </w:rPr>
      </w:pPr>
      <w:r w:rsidRPr="00EB0D1C">
        <w:rPr>
          <w:rFonts w:ascii="Times New Roman" w:hAnsi="Times New Roman" w:cs="Times New Roman"/>
          <w:lang w:val="en-US"/>
        </w:rPr>
        <w:t>southern and southeastern Brazil during 1960-2004. Journal of Climate, 24, 1913-1921.</w:t>
      </w:r>
    </w:p>
    <w:p w14:paraId="4F953091" w14:textId="30FA16CE" w:rsidR="00423F6E" w:rsidRPr="00EB0D1C" w:rsidRDefault="00423F6E" w:rsidP="00423F6E">
      <w:pPr>
        <w:spacing w:after="0" w:line="240" w:lineRule="auto"/>
        <w:ind w:left="284" w:hanging="284"/>
        <w:jc w:val="both"/>
        <w:rPr>
          <w:rFonts w:ascii="Times New Roman" w:hAnsi="Times New Roman" w:cs="Times New Roman"/>
          <w:lang w:val="en-US"/>
        </w:rPr>
      </w:pPr>
      <w:r w:rsidRPr="00EB0D1C">
        <w:rPr>
          <w:rFonts w:ascii="Times New Roman" w:hAnsi="Times New Roman" w:cs="Times New Roman"/>
          <w:shd w:val="clear" w:color="auto" w:fill="FFFFFF"/>
          <w:lang w:val="en-US"/>
        </w:rPr>
        <w:t>Thomassen, E. 2021. Differences in representation of extreme precipitation events in two high resolution models. Climate Dynamics, 57, 3029–3043.</w:t>
      </w:r>
    </w:p>
    <w:p w14:paraId="29750EC8" w14:textId="77777777" w:rsidR="00423F6E" w:rsidRPr="00EB0D1C" w:rsidRDefault="00423F6E" w:rsidP="00423F6E">
      <w:pPr>
        <w:spacing w:after="0" w:line="240" w:lineRule="auto"/>
        <w:ind w:left="284" w:hanging="284"/>
        <w:jc w:val="both"/>
        <w:rPr>
          <w:rFonts w:ascii="Times New Roman" w:hAnsi="Times New Roman" w:cs="Times New Roman"/>
          <w:lang w:val="en-US"/>
        </w:rPr>
      </w:pPr>
      <w:proofErr w:type="spellStart"/>
      <w:r w:rsidRPr="00EB0D1C">
        <w:rPr>
          <w:rFonts w:ascii="Times New Roman" w:hAnsi="Times New Roman" w:cs="Times New Roman"/>
          <w:lang w:val="en-US"/>
        </w:rPr>
        <w:t>Tigkas</w:t>
      </w:r>
      <w:proofErr w:type="spellEnd"/>
      <w:r w:rsidRPr="00EB0D1C">
        <w:rPr>
          <w:rFonts w:ascii="Times New Roman" w:hAnsi="Times New Roman" w:cs="Times New Roman"/>
          <w:lang w:val="en-US"/>
        </w:rPr>
        <w:t>, D., Vangelis, H., Tsakiris, G., 2020. Implementing crop evapotranspiration in RDI</w:t>
      </w:r>
      <w:r w:rsidRPr="00EB0D1C">
        <w:rPr>
          <w:rFonts w:ascii="Times New Roman" w:hAnsi="Times New Roman" w:cs="Times New Roman"/>
          <w:lang w:val="en-US"/>
        </w:rPr>
        <w:br/>
        <w:t>for farm-level drought evaluation and adaptation under climate change conditions.</w:t>
      </w:r>
      <w:r w:rsidRPr="00EB0D1C">
        <w:rPr>
          <w:rFonts w:ascii="Times New Roman" w:hAnsi="Times New Roman" w:cs="Times New Roman"/>
          <w:lang w:val="en-US"/>
        </w:rPr>
        <w:br/>
        <w:t xml:space="preserve">Water </w:t>
      </w:r>
      <w:proofErr w:type="spellStart"/>
      <w:r w:rsidRPr="00EB0D1C">
        <w:rPr>
          <w:rFonts w:ascii="Times New Roman" w:hAnsi="Times New Roman" w:cs="Times New Roman"/>
          <w:lang w:val="en-US"/>
        </w:rPr>
        <w:t>Resour</w:t>
      </w:r>
      <w:proofErr w:type="spellEnd"/>
      <w:r w:rsidRPr="00EB0D1C">
        <w:rPr>
          <w:rFonts w:ascii="Times New Roman" w:hAnsi="Times New Roman" w:cs="Times New Roman"/>
          <w:lang w:val="en-US"/>
        </w:rPr>
        <w:t>. Manag. 34 (14), 4329–4343. https://doi.org/10.1007/s11269-020-02593-6.</w:t>
      </w:r>
    </w:p>
    <w:p w14:paraId="0AC4DBE9" w14:textId="77777777" w:rsidR="00423F6E" w:rsidRPr="00EB0D1C" w:rsidRDefault="00423F6E" w:rsidP="00423F6E">
      <w:pPr>
        <w:spacing w:after="0" w:line="240" w:lineRule="auto"/>
        <w:ind w:left="284" w:hanging="284"/>
        <w:jc w:val="both"/>
        <w:rPr>
          <w:rFonts w:ascii="Times New Roman" w:hAnsi="Times New Roman" w:cs="Times New Roman"/>
          <w:lang w:val="pt-BR"/>
        </w:rPr>
      </w:pPr>
      <w:proofErr w:type="spellStart"/>
      <w:r w:rsidRPr="00EB0D1C">
        <w:rPr>
          <w:rFonts w:ascii="Times New Roman" w:hAnsi="Times New Roman" w:cs="Times New Roman"/>
          <w:lang w:val="en-US"/>
        </w:rPr>
        <w:t>Tirivarombo</w:t>
      </w:r>
      <w:proofErr w:type="spellEnd"/>
      <w:r w:rsidRPr="00EB0D1C">
        <w:rPr>
          <w:rFonts w:ascii="Times New Roman" w:hAnsi="Times New Roman" w:cs="Times New Roman"/>
          <w:lang w:val="en-US"/>
        </w:rPr>
        <w:t xml:space="preserve">, S., </w:t>
      </w:r>
      <w:proofErr w:type="spellStart"/>
      <w:r w:rsidRPr="00EB0D1C">
        <w:rPr>
          <w:rFonts w:ascii="Times New Roman" w:hAnsi="Times New Roman" w:cs="Times New Roman"/>
          <w:lang w:val="en-US"/>
        </w:rPr>
        <w:t>Osupile</w:t>
      </w:r>
      <w:proofErr w:type="spellEnd"/>
      <w:r w:rsidRPr="00EB0D1C">
        <w:rPr>
          <w:rFonts w:ascii="Times New Roman" w:hAnsi="Times New Roman" w:cs="Times New Roman"/>
          <w:lang w:val="en-US"/>
        </w:rPr>
        <w:t xml:space="preserve">, D., Eliasson, P., 2018. Drought monitoring and analysis: </w:t>
      </w:r>
      <w:proofErr w:type="spellStart"/>
      <w:r w:rsidRPr="00EB0D1C">
        <w:rPr>
          <w:rFonts w:ascii="Times New Roman" w:hAnsi="Times New Roman" w:cs="Times New Roman"/>
          <w:lang w:val="en-US"/>
        </w:rPr>
        <w:t>Standardised</w:t>
      </w:r>
      <w:proofErr w:type="spellEnd"/>
      <w:r w:rsidRPr="00EB0D1C">
        <w:rPr>
          <w:rFonts w:ascii="Times New Roman" w:hAnsi="Times New Roman" w:cs="Times New Roman"/>
          <w:lang w:val="en-US"/>
        </w:rPr>
        <w:t xml:space="preserve"> Precipitation Evapotranspiration Index (SPEI) and </w:t>
      </w:r>
      <w:proofErr w:type="spellStart"/>
      <w:r w:rsidRPr="00EB0D1C">
        <w:rPr>
          <w:rFonts w:ascii="Times New Roman" w:hAnsi="Times New Roman" w:cs="Times New Roman"/>
          <w:lang w:val="en-US"/>
        </w:rPr>
        <w:t>Standardised</w:t>
      </w:r>
      <w:proofErr w:type="spellEnd"/>
      <w:r w:rsidRPr="00EB0D1C">
        <w:rPr>
          <w:rFonts w:ascii="Times New Roman" w:hAnsi="Times New Roman" w:cs="Times New Roman"/>
          <w:lang w:val="en-US"/>
        </w:rPr>
        <w:t xml:space="preserve"> Precipitation Index (SPI), Physics and Chemistry of the Earth, v. 106, p. 1-10. </w:t>
      </w:r>
      <w:r w:rsidRPr="00EB0D1C">
        <w:rPr>
          <w:rFonts w:ascii="Times New Roman" w:hAnsi="Times New Roman" w:cs="Times New Roman"/>
          <w:lang w:val="pt-BR"/>
        </w:rPr>
        <w:t>Disponível em: &lt;https://www.sciencedirect.com/science/article /pii/S1474706517300542&gt;. Acesso em: 03/04/2023.</w:t>
      </w:r>
    </w:p>
    <w:p w14:paraId="3D353789" w14:textId="5F3E7E49" w:rsidR="00423F6E" w:rsidRPr="00EB0D1C" w:rsidRDefault="00423F6E" w:rsidP="00423F6E">
      <w:pPr>
        <w:spacing w:after="0" w:line="240" w:lineRule="auto"/>
        <w:ind w:left="284" w:hanging="284"/>
        <w:jc w:val="both"/>
        <w:rPr>
          <w:rFonts w:ascii="Times New Roman" w:hAnsi="Times New Roman" w:cs="Times New Roman"/>
          <w:lang w:val="pt-BR" w:eastAsia="pt-BR"/>
        </w:rPr>
      </w:pPr>
      <w:r w:rsidRPr="00EB0D1C">
        <w:rPr>
          <w:rFonts w:ascii="Times New Roman" w:hAnsi="Times New Roman" w:cs="Times New Roman"/>
          <w:lang w:val="pt-BR" w:eastAsia="pt-BR"/>
        </w:rPr>
        <w:t>Wanderley, L. S. A., Nóbrega, R, S., Moreira. A.B., Anjos, R. S., Almeida, C. A. P. 2021. As chuvas na cidade do Recife: uma climatologia de extremos.</w:t>
      </w:r>
      <w:r w:rsidR="00EB0D1C" w:rsidRPr="00EB0D1C">
        <w:rPr>
          <w:rFonts w:ascii="Times New Roman" w:hAnsi="Times New Roman" w:cs="Times New Roman"/>
          <w:lang w:val="pt-BR" w:eastAsia="pt-BR"/>
        </w:rPr>
        <w:t xml:space="preserve"> </w:t>
      </w:r>
      <w:r w:rsidRPr="00EB0D1C">
        <w:rPr>
          <w:rFonts w:ascii="Times New Roman" w:hAnsi="Times New Roman" w:cs="Times New Roman"/>
          <w:lang w:val="pt-BR" w:eastAsia="pt-BR"/>
        </w:rPr>
        <w:t>Revista Brasileira de Climatologia,</w:t>
      </w:r>
      <w:r w:rsidR="00EB0D1C" w:rsidRPr="00EB0D1C">
        <w:rPr>
          <w:rFonts w:ascii="Times New Roman" w:hAnsi="Times New Roman" w:cs="Times New Roman"/>
          <w:lang w:val="pt-BR" w:eastAsia="pt-BR"/>
        </w:rPr>
        <w:t xml:space="preserve"> </w:t>
      </w:r>
      <w:r w:rsidRPr="00EB0D1C">
        <w:rPr>
          <w:rFonts w:ascii="Times New Roman" w:hAnsi="Times New Roman" w:cs="Times New Roman"/>
          <w:lang w:val="pt-BR" w:eastAsia="pt-BR"/>
        </w:rPr>
        <w:t>22.</w:t>
      </w:r>
    </w:p>
    <w:p w14:paraId="3DA05DF5" w14:textId="77777777" w:rsidR="00423F6E" w:rsidRPr="00EB0D1C" w:rsidRDefault="00423F6E" w:rsidP="00423F6E">
      <w:pPr>
        <w:spacing w:after="0" w:line="240" w:lineRule="auto"/>
        <w:ind w:left="284" w:hanging="284"/>
        <w:jc w:val="both"/>
        <w:rPr>
          <w:rFonts w:ascii="Times New Roman" w:hAnsi="Times New Roman" w:cs="Times New Roman"/>
          <w:lang w:val="pt-BR" w:eastAsia="pt-BR"/>
        </w:rPr>
      </w:pPr>
      <w:r w:rsidRPr="00EB0D1C">
        <w:rPr>
          <w:rFonts w:ascii="Times New Roman" w:hAnsi="Times New Roman" w:cs="Times New Roman"/>
          <w:lang w:val="pt-BR"/>
        </w:rPr>
        <w:t>Wang, Y. 2017. Diretrizes para técnicas de previsão a curto prazo (Organização Meteorológica Mundial).</w:t>
      </w:r>
    </w:p>
    <w:p w14:paraId="4C415C04" w14:textId="77777777" w:rsidR="00423F6E" w:rsidRPr="00EB0D1C" w:rsidRDefault="00423F6E" w:rsidP="00423F6E">
      <w:pPr>
        <w:spacing w:after="0" w:line="240" w:lineRule="auto"/>
        <w:ind w:left="284" w:hanging="284"/>
        <w:jc w:val="both"/>
        <w:rPr>
          <w:rFonts w:ascii="Times New Roman" w:hAnsi="Times New Roman" w:cs="Times New Roman"/>
          <w:lang w:val="en-US" w:eastAsia="pt-BR"/>
        </w:rPr>
      </w:pPr>
      <w:r w:rsidRPr="00EB0D1C">
        <w:rPr>
          <w:rFonts w:ascii="Times New Roman" w:hAnsi="Times New Roman" w:cs="Times New Roman"/>
          <w:lang w:val="en-US" w:eastAsia="pt-BR"/>
        </w:rPr>
        <w:t xml:space="preserve">Wang, D., Dong, Z., Ling, Z., Jiang, F., Zhu, S., Chen, J. 2022. Spatiotemporal variability of extreme precipitation at different time scales and quantitative analysis of associated driving teleconnection factors: Insights from </w:t>
      </w:r>
      <w:proofErr w:type="spellStart"/>
      <w:r w:rsidRPr="00EB0D1C">
        <w:rPr>
          <w:rFonts w:ascii="Times New Roman" w:hAnsi="Times New Roman" w:cs="Times New Roman"/>
          <w:lang w:val="en-US" w:eastAsia="pt-BR"/>
        </w:rPr>
        <w:t>Taihu</w:t>
      </w:r>
      <w:proofErr w:type="spellEnd"/>
      <w:r w:rsidRPr="00EB0D1C">
        <w:rPr>
          <w:rFonts w:ascii="Times New Roman" w:hAnsi="Times New Roman" w:cs="Times New Roman"/>
          <w:lang w:val="en-US" w:eastAsia="pt-BR"/>
        </w:rPr>
        <w:t xml:space="preserve"> Basin, China, Ecological Indicators, v. 142. </w:t>
      </w:r>
    </w:p>
    <w:p w14:paraId="0273E165" w14:textId="77777777" w:rsidR="00423F6E" w:rsidRPr="00EB0D1C" w:rsidRDefault="00423F6E" w:rsidP="00423F6E">
      <w:pPr>
        <w:spacing w:after="0" w:line="240" w:lineRule="auto"/>
        <w:ind w:left="284" w:hanging="284"/>
        <w:jc w:val="both"/>
        <w:rPr>
          <w:rFonts w:ascii="Times New Roman" w:hAnsi="Times New Roman" w:cs="Times New Roman"/>
          <w:lang w:val="en-US"/>
        </w:rPr>
      </w:pPr>
      <w:r w:rsidRPr="00EB0D1C">
        <w:rPr>
          <w:rFonts w:ascii="Times New Roman" w:hAnsi="Times New Roman" w:cs="Times New Roman"/>
          <w:lang w:val="en-US"/>
        </w:rPr>
        <w:t>Wang, Q., Zhang, R., Qi, J., 2022 An improved daily standardized precipitation index dataset for mainland China from 1961 to 2018. https://doi.org/10.1038/s41597-022-01201-z</w:t>
      </w:r>
    </w:p>
    <w:p w14:paraId="329A8E4C" w14:textId="77777777" w:rsidR="00423F6E" w:rsidRPr="00EB0D1C" w:rsidRDefault="00423F6E" w:rsidP="00423F6E">
      <w:pPr>
        <w:spacing w:after="0" w:line="240" w:lineRule="auto"/>
        <w:ind w:left="284" w:hanging="284"/>
        <w:jc w:val="both"/>
        <w:rPr>
          <w:rFonts w:ascii="Times New Roman" w:hAnsi="Times New Roman" w:cs="Times New Roman"/>
          <w:lang w:val="en-US"/>
        </w:rPr>
      </w:pPr>
      <w:r w:rsidRPr="00EB0D1C">
        <w:rPr>
          <w:rFonts w:ascii="Times New Roman" w:hAnsi="Times New Roman" w:cs="Times New Roman"/>
          <w:lang w:val="en-US"/>
        </w:rPr>
        <w:t>Wilks, S. S. 1962. Mathematical statistics. Tokyo: J. Wiley, 644 p. ISBN (Enc.).</w:t>
      </w:r>
    </w:p>
    <w:p w14:paraId="6E51D2B3" w14:textId="77777777" w:rsidR="00423F6E" w:rsidRPr="00EB0D1C" w:rsidRDefault="00423F6E" w:rsidP="00423F6E">
      <w:pPr>
        <w:spacing w:after="0" w:line="240" w:lineRule="auto"/>
        <w:ind w:left="284" w:hanging="284"/>
        <w:jc w:val="both"/>
        <w:rPr>
          <w:rFonts w:ascii="Times New Roman" w:hAnsi="Times New Roman" w:cs="Times New Roman"/>
          <w:lang w:val="en-US"/>
        </w:rPr>
      </w:pPr>
      <w:r w:rsidRPr="00EB0D1C">
        <w:rPr>
          <w:rFonts w:ascii="Times New Roman" w:hAnsi="Times New Roman" w:cs="Times New Roman"/>
          <w:lang w:val="en-US"/>
        </w:rPr>
        <w:t xml:space="preserve">Wollmann, C. A., &amp; Sartori, M. D. G. B. 2010. </w:t>
      </w:r>
      <w:r w:rsidRPr="00EB0D1C">
        <w:rPr>
          <w:rFonts w:ascii="Times New Roman" w:hAnsi="Times New Roman" w:cs="Times New Roman"/>
          <w:lang w:val="pt-BR"/>
        </w:rPr>
        <w:t xml:space="preserve">Sazonalidade dos episódios de enchentes ocorridos na bacia hidrográfica do Rio Caí–RS, e sua relação com a atuação do fenômeno El Niño, no período de 1982 a 2005. </w:t>
      </w:r>
      <w:proofErr w:type="spellStart"/>
      <w:r w:rsidRPr="00EB0D1C">
        <w:rPr>
          <w:rFonts w:ascii="Times New Roman" w:hAnsi="Times New Roman" w:cs="Times New Roman"/>
          <w:lang w:val="en-US"/>
        </w:rPr>
        <w:t>Revista</w:t>
      </w:r>
      <w:proofErr w:type="spellEnd"/>
      <w:r w:rsidRPr="00EB0D1C">
        <w:rPr>
          <w:rFonts w:ascii="Times New Roman" w:hAnsi="Times New Roman" w:cs="Times New Roman"/>
          <w:lang w:val="en-US"/>
        </w:rPr>
        <w:t xml:space="preserve"> Brasileira de Climatologia, 7.</w:t>
      </w:r>
    </w:p>
    <w:p w14:paraId="540D0CBF" w14:textId="77777777" w:rsidR="00423F6E" w:rsidRPr="00EB0D1C" w:rsidRDefault="00423F6E" w:rsidP="00423F6E">
      <w:pPr>
        <w:spacing w:after="0" w:line="240" w:lineRule="auto"/>
        <w:ind w:left="284" w:hanging="284"/>
        <w:jc w:val="both"/>
        <w:rPr>
          <w:rFonts w:ascii="Times New Roman" w:hAnsi="Times New Roman" w:cs="Times New Roman"/>
          <w:lang w:val="en-US"/>
        </w:rPr>
      </w:pPr>
      <w:r w:rsidRPr="00EB0D1C">
        <w:rPr>
          <w:rFonts w:ascii="Times New Roman" w:hAnsi="Times New Roman" w:cs="Times New Roman"/>
          <w:lang w:val="en-US"/>
        </w:rPr>
        <w:t>Zhai, P., Zhou, B., Chen, Y., 2018 A Review of Climate Change Attribution Studies. Journal of Meteorological Research 32, 671-692.</w:t>
      </w:r>
    </w:p>
    <w:p w14:paraId="13AECEA3" w14:textId="5A104EC8" w:rsidR="00423F6E" w:rsidRPr="00EB0D1C" w:rsidRDefault="00423F6E" w:rsidP="00423F6E">
      <w:pPr>
        <w:spacing w:after="0" w:line="240" w:lineRule="auto"/>
        <w:ind w:left="284" w:hanging="284"/>
        <w:jc w:val="both"/>
        <w:rPr>
          <w:rFonts w:ascii="Times New Roman" w:hAnsi="Times New Roman" w:cs="Times New Roman"/>
          <w:lang w:val="en-US"/>
        </w:rPr>
      </w:pPr>
      <w:r w:rsidRPr="00EB0D1C">
        <w:rPr>
          <w:rFonts w:ascii="Times New Roman" w:hAnsi="Times New Roman" w:cs="Times New Roman"/>
          <w:lang w:val="en-US"/>
        </w:rPr>
        <w:t>Zhao, Y., Huang, A.,</w:t>
      </w:r>
      <w:r w:rsidR="00EB0D1C" w:rsidRPr="00EB0D1C">
        <w:rPr>
          <w:rFonts w:ascii="Times New Roman" w:hAnsi="Times New Roman" w:cs="Times New Roman"/>
          <w:lang w:val="en-US"/>
        </w:rPr>
        <w:t xml:space="preserve"> </w:t>
      </w:r>
      <w:r w:rsidRPr="00EB0D1C">
        <w:rPr>
          <w:rFonts w:ascii="Times New Roman" w:hAnsi="Times New Roman" w:cs="Times New Roman"/>
          <w:lang w:val="en-US"/>
        </w:rPr>
        <w:t>Kan, M., Dong, X., Yu, X., Wu, Y. 2020.</w:t>
      </w:r>
      <w:r w:rsidR="00EB0D1C" w:rsidRPr="00EB0D1C">
        <w:rPr>
          <w:rFonts w:ascii="Times New Roman" w:hAnsi="Times New Roman" w:cs="Times New Roman"/>
          <w:lang w:val="en-US"/>
        </w:rPr>
        <w:t xml:space="preserve"> </w:t>
      </w:r>
      <w:r w:rsidRPr="00EB0D1C">
        <w:rPr>
          <w:rFonts w:ascii="Times New Roman" w:hAnsi="Times New Roman" w:cs="Times New Roman"/>
          <w:lang w:val="en-US"/>
        </w:rPr>
        <w:t>Characteristics of hourly extreme precipitation along the Yangtze River Basin, China during warm season.</w:t>
      </w:r>
      <w:r w:rsidR="00EB0D1C" w:rsidRPr="00EB0D1C">
        <w:rPr>
          <w:rFonts w:ascii="Times New Roman" w:hAnsi="Times New Roman" w:cs="Times New Roman"/>
          <w:lang w:val="en-US"/>
        </w:rPr>
        <w:t xml:space="preserve"> </w:t>
      </w:r>
      <w:r w:rsidRPr="00EB0D1C">
        <w:rPr>
          <w:rFonts w:ascii="Times New Roman" w:hAnsi="Times New Roman" w:cs="Times New Roman"/>
          <w:lang w:val="en-US"/>
        </w:rPr>
        <w:t>Scientific Reports,</w:t>
      </w:r>
      <w:r w:rsidR="00EB0D1C" w:rsidRPr="00EB0D1C">
        <w:rPr>
          <w:rFonts w:ascii="Times New Roman" w:hAnsi="Times New Roman" w:cs="Times New Roman"/>
          <w:lang w:val="en-US"/>
        </w:rPr>
        <w:t xml:space="preserve"> </w:t>
      </w:r>
      <w:r w:rsidRPr="00EB0D1C">
        <w:rPr>
          <w:rFonts w:ascii="Times New Roman" w:hAnsi="Times New Roman" w:cs="Times New Roman"/>
          <w:lang w:val="en-US"/>
        </w:rPr>
        <w:t>10(1),</w:t>
      </w:r>
      <w:r w:rsidR="00EB0D1C" w:rsidRPr="00EB0D1C">
        <w:rPr>
          <w:rFonts w:ascii="Times New Roman" w:hAnsi="Times New Roman" w:cs="Times New Roman"/>
          <w:lang w:val="en-US"/>
        </w:rPr>
        <w:t xml:space="preserve"> </w:t>
      </w:r>
      <w:r w:rsidRPr="00EB0D1C">
        <w:rPr>
          <w:rFonts w:ascii="Times New Roman" w:hAnsi="Times New Roman" w:cs="Times New Roman"/>
          <w:lang w:val="en-US"/>
        </w:rPr>
        <w:t>1–</w:t>
      </w:r>
    </w:p>
    <w:sectPr w:rsidR="00423F6E" w:rsidRPr="00EB0D1C" w:rsidSect="00A87262">
      <w:type w:val="continuous"/>
      <w:pgSz w:w="11906" w:h="16838"/>
      <w:pgMar w:top="1134" w:right="1134" w:bottom="113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F4D03B" w14:textId="77777777" w:rsidR="00B2735B" w:rsidRDefault="00B2735B" w:rsidP="00831CDA">
      <w:pPr>
        <w:spacing w:after="0" w:line="240" w:lineRule="auto"/>
      </w:pPr>
      <w:r>
        <w:separator/>
      </w:r>
    </w:p>
  </w:endnote>
  <w:endnote w:type="continuationSeparator" w:id="0">
    <w:p w14:paraId="705051B7" w14:textId="77777777" w:rsidR="00B2735B" w:rsidRDefault="00B2735B" w:rsidP="00831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6543753"/>
      <w:docPartObj>
        <w:docPartGallery w:val="Page Numbers (Bottom of Page)"/>
        <w:docPartUnique/>
      </w:docPartObj>
    </w:sdtPr>
    <w:sdtContent>
      <w:p w14:paraId="05BCE303" w14:textId="31F751EE" w:rsidR="00A85C87" w:rsidRPr="00C403F4" w:rsidRDefault="00A85C87">
        <w:pPr>
          <w:pStyle w:val="Rodap"/>
          <w:jc w:val="right"/>
          <w:rPr>
            <w:lang w:val="pt-BR"/>
          </w:rPr>
        </w:pPr>
        <w:r>
          <w:fldChar w:fldCharType="begin"/>
        </w:r>
        <w:r w:rsidRPr="00C403F4">
          <w:rPr>
            <w:lang w:val="pt-BR"/>
          </w:rPr>
          <w:instrText>PAGE   \* MERGEFORMAT</w:instrText>
        </w:r>
        <w:r>
          <w:fldChar w:fldCharType="separate"/>
        </w:r>
        <w:r>
          <w:rPr>
            <w:lang w:val="pt-BR"/>
          </w:rPr>
          <w:t>2</w:t>
        </w:r>
        <w:r>
          <w:fldChar w:fldCharType="end"/>
        </w:r>
      </w:p>
    </w:sdtContent>
  </w:sdt>
  <w:p w14:paraId="0F066DDE" w14:textId="7017AA04" w:rsidR="00A85C87" w:rsidRPr="00A85C87" w:rsidRDefault="00A85C87" w:rsidP="00A85C87">
    <w:pPr>
      <w:rPr>
        <w:rFonts w:ascii="Times New Roman" w:hAnsi="Times New Roman" w:cs="Times New Roman"/>
        <w:i/>
        <w:iCs/>
        <w:sz w:val="20"/>
        <w:szCs w:val="20"/>
        <w:lang w:val="pt-BR"/>
      </w:rPr>
    </w:pPr>
    <w:r w:rsidRPr="00A85C87">
      <w:rPr>
        <w:rFonts w:ascii="Times New Roman" w:hAnsi="Times New Roman" w:cs="Times New Roman"/>
        <w:i/>
        <w:iCs/>
        <w:sz w:val="20"/>
        <w:szCs w:val="20"/>
        <w:lang w:val="pt-BR"/>
      </w:rPr>
      <w:t xml:space="preserve">Lapa, C. H. A., Campos, C. C., Quadro, M. F. L., </w:t>
    </w:r>
    <w:proofErr w:type="spellStart"/>
    <w:r w:rsidRPr="00A85C87">
      <w:rPr>
        <w:rFonts w:ascii="Times New Roman" w:hAnsi="Times New Roman" w:cs="Times New Roman"/>
        <w:i/>
        <w:iCs/>
        <w:sz w:val="20"/>
        <w:szCs w:val="20"/>
        <w:lang w:val="pt-BR"/>
      </w:rPr>
      <w:t>Rufato</w:t>
    </w:r>
    <w:proofErr w:type="spellEnd"/>
    <w:r w:rsidRPr="00A85C87">
      <w:rPr>
        <w:rFonts w:ascii="Times New Roman" w:hAnsi="Times New Roman" w:cs="Times New Roman"/>
        <w:i/>
        <w:iCs/>
        <w:sz w:val="20"/>
        <w:szCs w:val="20"/>
        <w:lang w:val="pt-BR"/>
      </w:rPr>
      <w:t>, D. P.</w:t>
    </w:r>
  </w:p>
  <w:p w14:paraId="07079AD9" w14:textId="77777777" w:rsidR="00A85C87" w:rsidRPr="00C403F4" w:rsidRDefault="00A85C87">
    <w:pPr>
      <w:pStyle w:val="Rodap"/>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1D838" w14:textId="77777777" w:rsidR="00B2735B" w:rsidRDefault="00B2735B" w:rsidP="00831CDA">
      <w:pPr>
        <w:spacing w:after="0" w:line="240" w:lineRule="auto"/>
      </w:pPr>
      <w:r>
        <w:separator/>
      </w:r>
    </w:p>
  </w:footnote>
  <w:footnote w:type="continuationSeparator" w:id="0">
    <w:p w14:paraId="1E311AD2" w14:textId="77777777" w:rsidR="00B2735B" w:rsidRDefault="00B2735B" w:rsidP="00831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67C17" w14:textId="4946306C" w:rsidR="00A85C87" w:rsidRPr="00C403F4" w:rsidRDefault="00A85C87" w:rsidP="00A85C87">
    <w:pPr>
      <w:tabs>
        <w:tab w:val="left" w:pos="1753"/>
        <w:tab w:val="center" w:pos="4419"/>
        <w:tab w:val="center" w:pos="4819"/>
        <w:tab w:val="right" w:pos="8838"/>
      </w:tabs>
      <w:jc w:val="center"/>
      <w:rPr>
        <w:rFonts w:ascii="Times New Roman" w:hAnsi="Times New Roman" w:cs="Times New Roman"/>
        <w:lang w:val="pt-BR"/>
      </w:rPr>
    </w:pPr>
    <w:bookmarkStart w:id="0" w:name="_Hlk58761296"/>
    <w:bookmarkStart w:id="1" w:name="_Hlk58761297"/>
    <w:r w:rsidRPr="00C403F4">
      <w:rPr>
        <w:rFonts w:ascii="Times New Roman" w:hAnsi="Times New Roman" w:cs="Times New Roman"/>
        <w:sz w:val="20"/>
        <w:szCs w:val="20"/>
        <w:lang w:val="pt-BR"/>
      </w:rPr>
      <w:t xml:space="preserve">Revista Brasileira de Geografia Física v.17, n.03 (2024) </w:t>
    </w:r>
    <w:bookmarkEnd w:id="0"/>
    <w:bookmarkEnd w:id="1"/>
    <w:r w:rsidRPr="00C403F4">
      <w:rPr>
        <w:rFonts w:ascii="Times New Roman" w:hAnsi="Times New Roman"/>
        <w:sz w:val="20"/>
        <w:szCs w:val="20"/>
        <w:lang w:val="pt-BR"/>
      </w:rPr>
      <w:t>1521-</w:t>
    </w:r>
    <w:r w:rsidR="00EB0D1C" w:rsidRPr="00C403F4">
      <w:rPr>
        <w:rFonts w:ascii="Times New Roman" w:hAnsi="Times New Roman"/>
        <w:sz w:val="20"/>
        <w:szCs w:val="20"/>
        <w:lang w:val="pt-BR"/>
      </w:rPr>
      <w:t>1542</w:t>
    </w:r>
    <w:r w:rsidRPr="00C403F4">
      <w:rPr>
        <w:rFonts w:ascii="Times New Roman" w:hAnsi="Times New Roman"/>
        <w:sz w:val="20"/>
        <w:szCs w:val="20"/>
        <w:lang w:val="pt-BR"/>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607"/>
    <w:rsid w:val="000002BE"/>
    <w:rsid w:val="000115D4"/>
    <w:rsid w:val="000117E5"/>
    <w:rsid w:val="000222E4"/>
    <w:rsid w:val="00030EE1"/>
    <w:rsid w:val="000319E5"/>
    <w:rsid w:val="00034E07"/>
    <w:rsid w:val="00034F6E"/>
    <w:rsid w:val="00037D28"/>
    <w:rsid w:val="00047AAD"/>
    <w:rsid w:val="00050C8F"/>
    <w:rsid w:val="00051C6B"/>
    <w:rsid w:val="00054A35"/>
    <w:rsid w:val="0006570E"/>
    <w:rsid w:val="0006765D"/>
    <w:rsid w:val="00067C1C"/>
    <w:rsid w:val="00074E14"/>
    <w:rsid w:val="0008185E"/>
    <w:rsid w:val="00081F25"/>
    <w:rsid w:val="00087A5C"/>
    <w:rsid w:val="00095358"/>
    <w:rsid w:val="00096A91"/>
    <w:rsid w:val="00096CB0"/>
    <w:rsid w:val="000A7B6C"/>
    <w:rsid w:val="000B01DD"/>
    <w:rsid w:val="000B1570"/>
    <w:rsid w:val="000B4E15"/>
    <w:rsid w:val="000C7DF4"/>
    <w:rsid w:val="000D4D41"/>
    <w:rsid w:val="000D6B9F"/>
    <w:rsid w:val="000D6CFE"/>
    <w:rsid w:val="000E12FF"/>
    <w:rsid w:val="000E50C6"/>
    <w:rsid w:val="000E5A8B"/>
    <w:rsid w:val="000E78E0"/>
    <w:rsid w:val="00101272"/>
    <w:rsid w:val="00103B1C"/>
    <w:rsid w:val="00103DB6"/>
    <w:rsid w:val="00111C5B"/>
    <w:rsid w:val="00112A78"/>
    <w:rsid w:val="001151AD"/>
    <w:rsid w:val="001154F4"/>
    <w:rsid w:val="00115B90"/>
    <w:rsid w:val="00120C4B"/>
    <w:rsid w:val="00125133"/>
    <w:rsid w:val="00131B0A"/>
    <w:rsid w:val="001325D9"/>
    <w:rsid w:val="00136C1E"/>
    <w:rsid w:val="00137FAE"/>
    <w:rsid w:val="001414E3"/>
    <w:rsid w:val="0014321C"/>
    <w:rsid w:val="0014517E"/>
    <w:rsid w:val="00152D4D"/>
    <w:rsid w:val="00153A8A"/>
    <w:rsid w:val="00157CA4"/>
    <w:rsid w:val="00160020"/>
    <w:rsid w:val="00161C1B"/>
    <w:rsid w:val="0016251B"/>
    <w:rsid w:val="00163E3B"/>
    <w:rsid w:val="00165833"/>
    <w:rsid w:val="001717E8"/>
    <w:rsid w:val="001720FA"/>
    <w:rsid w:val="00175CE0"/>
    <w:rsid w:val="0019177C"/>
    <w:rsid w:val="001959EC"/>
    <w:rsid w:val="00196C37"/>
    <w:rsid w:val="00197C9F"/>
    <w:rsid w:val="001A1A94"/>
    <w:rsid w:val="001A6F41"/>
    <w:rsid w:val="001A79E4"/>
    <w:rsid w:val="001B658F"/>
    <w:rsid w:val="001B73D1"/>
    <w:rsid w:val="001C1871"/>
    <w:rsid w:val="001D245A"/>
    <w:rsid w:val="001D3371"/>
    <w:rsid w:val="001D4A1E"/>
    <w:rsid w:val="001D5F1E"/>
    <w:rsid w:val="001E3B8B"/>
    <w:rsid w:val="001E4131"/>
    <w:rsid w:val="001E5AC0"/>
    <w:rsid w:val="001E5C3E"/>
    <w:rsid w:val="001E6038"/>
    <w:rsid w:val="001F7910"/>
    <w:rsid w:val="00203551"/>
    <w:rsid w:val="002078C7"/>
    <w:rsid w:val="00237194"/>
    <w:rsid w:val="0023756C"/>
    <w:rsid w:val="00237639"/>
    <w:rsid w:val="00240011"/>
    <w:rsid w:val="00242CC3"/>
    <w:rsid w:val="002472A0"/>
    <w:rsid w:val="0025684B"/>
    <w:rsid w:val="00263780"/>
    <w:rsid w:val="00270213"/>
    <w:rsid w:val="00273EDB"/>
    <w:rsid w:val="00274F07"/>
    <w:rsid w:val="002815C4"/>
    <w:rsid w:val="0029264F"/>
    <w:rsid w:val="00296AE0"/>
    <w:rsid w:val="002A4FE3"/>
    <w:rsid w:val="002A684A"/>
    <w:rsid w:val="002B0975"/>
    <w:rsid w:val="002B3418"/>
    <w:rsid w:val="002B720A"/>
    <w:rsid w:val="002C455C"/>
    <w:rsid w:val="002C4CFB"/>
    <w:rsid w:val="002C6434"/>
    <w:rsid w:val="002D022D"/>
    <w:rsid w:val="002E1CBA"/>
    <w:rsid w:val="002E6909"/>
    <w:rsid w:val="002E74B0"/>
    <w:rsid w:val="002F2D8C"/>
    <w:rsid w:val="002F3F78"/>
    <w:rsid w:val="002F4108"/>
    <w:rsid w:val="002F6A61"/>
    <w:rsid w:val="00300130"/>
    <w:rsid w:val="003012EF"/>
    <w:rsid w:val="003021B6"/>
    <w:rsid w:val="0030368C"/>
    <w:rsid w:val="00314B6B"/>
    <w:rsid w:val="003156C1"/>
    <w:rsid w:val="00330721"/>
    <w:rsid w:val="0033128B"/>
    <w:rsid w:val="003401D6"/>
    <w:rsid w:val="003407D0"/>
    <w:rsid w:val="00341B36"/>
    <w:rsid w:val="003428B0"/>
    <w:rsid w:val="00344B9B"/>
    <w:rsid w:val="003474C1"/>
    <w:rsid w:val="003504C4"/>
    <w:rsid w:val="003538C4"/>
    <w:rsid w:val="00357C85"/>
    <w:rsid w:val="003678F1"/>
    <w:rsid w:val="00372DA7"/>
    <w:rsid w:val="00377A44"/>
    <w:rsid w:val="00390765"/>
    <w:rsid w:val="00391BF2"/>
    <w:rsid w:val="0039251E"/>
    <w:rsid w:val="003A04DE"/>
    <w:rsid w:val="003A1405"/>
    <w:rsid w:val="003A56D5"/>
    <w:rsid w:val="003B4321"/>
    <w:rsid w:val="003B58C3"/>
    <w:rsid w:val="003C2EB0"/>
    <w:rsid w:val="003F5463"/>
    <w:rsid w:val="003F7B26"/>
    <w:rsid w:val="00413A67"/>
    <w:rsid w:val="00413A68"/>
    <w:rsid w:val="00423F6E"/>
    <w:rsid w:val="00430534"/>
    <w:rsid w:val="00451669"/>
    <w:rsid w:val="00460162"/>
    <w:rsid w:val="00475486"/>
    <w:rsid w:val="004758E4"/>
    <w:rsid w:val="004777CF"/>
    <w:rsid w:val="00480BF9"/>
    <w:rsid w:val="00484EDF"/>
    <w:rsid w:val="0048621F"/>
    <w:rsid w:val="004936D6"/>
    <w:rsid w:val="00497557"/>
    <w:rsid w:val="004A1775"/>
    <w:rsid w:val="004B3516"/>
    <w:rsid w:val="004B54EB"/>
    <w:rsid w:val="004C1296"/>
    <w:rsid w:val="004F1797"/>
    <w:rsid w:val="004F30A4"/>
    <w:rsid w:val="004F6835"/>
    <w:rsid w:val="00502CE0"/>
    <w:rsid w:val="00503853"/>
    <w:rsid w:val="00504989"/>
    <w:rsid w:val="00504D87"/>
    <w:rsid w:val="00511551"/>
    <w:rsid w:val="005164B8"/>
    <w:rsid w:val="005164DC"/>
    <w:rsid w:val="005264C9"/>
    <w:rsid w:val="0053432F"/>
    <w:rsid w:val="005363CD"/>
    <w:rsid w:val="00536B95"/>
    <w:rsid w:val="005439B3"/>
    <w:rsid w:val="005479C8"/>
    <w:rsid w:val="0055026A"/>
    <w:rsid w:val="005502EF"/>
    <w:rsid w:val="00554BAE"/>
    <w:rsid w:val="00557FB0"/>
    <w:rsid w:val="00562826"/>
    <w:rsid w:val="005636CB"/>
    <w:rsid w:val="00563D1A"/>
    <w:rsid w:val="005667A9"/>
    <w:rsid w:val="00573F5F"/>
    <w:rsid w:val="005777BA"/>
    <w:rsid w:val="00582466"/>
    <w:rsid w:val="00586954"/>
    <w:rsid w:val="005879A6"/>
    <w:rsid w:val="005A3153"/>
    <w:rsid w:val="005A570D"/>
    <w:rsid w:val="005A591B"/>
    <w:rsid w:val="005A7854"/>
    <w:rsid w:val="005B2DB0"/>
    <w:rsid w:val="005B4445"/>
    <w:rsid w:val="005B55D9"/>
    <w:rsid w:val="005C4DC3"/>
    <w:rsid w:val="005C5E86"/>
    <w:rsid w:val="005C7AE0"/>
    <w:rsid w:val="005D316E"/>
    <w:rsid w:val="005E1FB5"/>
    <w:rsid w:val="005E4AE4"/>
    <w:rsid w:val="005E6F5A"/>
    <w:rsid w:val="005E71AE"/>
    <w:rsid w:val="005F0FE3"/>
    <w:rsid w:val="00601583"/>
    <w:rsid w:val="006163E0"/>
    <w:rsid w:val="00623859"/>
    <w:rsid w:val="00623DA3"/>
    <w:rsid w:val="006333B8"/>
    <w:rsid w:val="00636994"/>
    <w:rsid w:val="00644438"/>
    <w:rsid w:val="00644AE2"/>
    <w:rsid w:val="00650DAC"/>
    <w:rsid w:val="00654720"/>
    <w:rsid w:val="006563EB"/>
    <w:rsid w:val="006613EB"/>
    <w:rsid w:val="00663436"/>
    <w:rsid w:val="00667C19"/>
    <w:rsid w:val="00670CB2"/>
    <w:rsid w:val="006712EE"/>
    <w:rsid w:val="00674E57"/>
    <w:rsid w:val="006800EC"/>
    <w:rsid w:val="0069575E"/>
    <w:rsid w:val="00697ADB"/>
    <w:rsid w:val="006A3639"/>
    <w:rsid w:val="006A3AFD"/>
    <w:rsid w:val="006A4F83"/>
    <w:rsid w:val="006A7832"/>
    <w:rsid w:val="006B150B"/>
    <w:rsid w:val="006B7D37"/>
    <w:rsid w:val="006C569E"/>
    <w:rsid w:val="006C7652"/>
    <w:rsid w:val="006D08D7"/>
    <w:rsid w:val="006D3714"/>
    <w:rsid w:val="006D371D"/>
    <w:rsid w:val="006D4A21"/>
    <w:rsid w:val="006E3064"/>
    <w:rsid w:val="006E5467"/>
    <w:rsid w:val="006F228A"/>
    <w:rsid w:val="006F2BB9"/>
    <w:rsid w:val="006F5020"/>
    <w:rsid w:val="006F68DE"/>
    <w:rsid w:val="00701704"/>
    <w:rsid w:val="00702AE0"/>
    <w:rsid w:val="00705C60"/>
    <w:rsid w:val="007069A4"/>
    <w:rsid w:val="00710545"/>
    <w:rsid w:val="00712D3F"/>
    <w:rsid w:val="00716D8C"/>
    <w:rsid w:val="00717693"/>
    <w:rsid w:val="007259B2"/>
    <w:rsid w:val="0074094E"/>
    <w:rsid w:val="00743266"/>
    <w:rsid w:val="00744171"/>
    <w:rsid w:val="00752466"/>
    <w:rsid w:val="007610F8"/>
    <w:rsid w:val="007667EE"/>
    <w:rsid w:val="00770BFE"/>
    <w:rsid w:val="00771546"/>
    <w:rsid w:val="00776B1E"/>
    <w:rsid w:val="00780E3A"/>
    <w:rsid w:val="007867DD"/>
    <w:rsid w:val="007877C4"/>
    <w:rsid w:val="007913F0"/>
    <w:rsid w:val="007937BC"/>
    <w:rsid w:val="007A0327"/>
    <w:rsid w:val="007A2D81"/>
    <w:rsid w:val="007A34BD"/>
    <w:rsid w:val="007A34D2"/>
    <w:rsid w:val="007B5B1E"/>
    <w:rsid w:val="007B760B"/>
    <w:rsid w:val="007C5A88"/>
    <w:rsid w:val="007E0754"/>
    <w:rsid w:val="007E3576"/>
    <w:rsid w:val="007E42AB"/>
    <w:rsid w:val="007E519D"/>
    <w:rsid w:val="007E6030"/>
    <w:rsid w:val="007F3451"/>
    <w:rsid w:val="007F6C19"/>
    <w:rsid w:val="007F7260"/>
    <w:rsid w:val="00800E7A"/>
    <w:rsid w:val="00831CDA"/>
    <w:rsid w:val="00843D72"/>
    <w:rsid w:val="00844BD6"/>
    <w:rsid w:val="008508BD"/>
    <w:rsid w:val="00852D78"/>
    <w:rsid w:val="00856DB1"/>
    <w:rsid w:val="00861089"/>
    <w:rsid w:val="00862C0E"/>
    <w:rsid w:val="00862F01"/>
    <w:rsid w:val="00863BEB"/>
    <w:rsid w:val="008648F9"/>
    <w:rsid w:val="00866DBF"/>
    <w:rsid w:val="00881F26"/>
    <w:rsid w:val="008948F0"/>
    <w:rsid w:val="00895116"/>
    <w:rsid w:val="00895323"/>
    <w:rsid w:val="008A0CDD"/>
    <w:rsid w:val="008A256A"/>
    <w:rsid w:val="008A625E"/>
    <w:rsid w:val="008B33BD"/>
    <w:rsid w:val="008B3EB8"/>
    <w:rsid w:val="008B42FA"/>
    <w:rsid w:val="008B4CEA"/>
    <w:rsid w:val="008C4A88"/>
    <w:rsid w:val="008C72E5"/>
    <w:rsid w:val="008E2C18"/>
    <w:rsid w:val="008E4033"/>
    <w:rsid w:val="008F164D"/>
    <w:rsid w:val="00901C6A"/>
    <w:rsid w:val="00901F05"/>
    <w:rsid w:val="00903A90"/>
    <w:rsid w:val="009061A7"/>
    <w:rsid w:val="0091289F"/>
    <w:rsid w:val="00912901"/>
    <w:rsid w:val="00914372"/>
    <w:rsid w:val="009169AA"/>
    <w:rsid w:val="009178B2"/>
    <w:rsid w:val="00926485"/>
    <w:rsid w:val="00927662"/>
    <w:rsid w:val="009305AC"/>
    <w:rsid w:val="00935240"/>
    <w:rsid w:val="009355DC"/>
    <w:rsid w:val="0094281F"/>
    <w:rsid w:val="00945147"/>
    <w:rsid w:val="00947BC5"/>
    <w:rsid w:val="00951005"/>
    <w:rsid w:val="00953BFE"/>
    <w:rsid w:val="00967C34"/>
    <w:rsid w:val="00967CE8"/>
    <w:rsid w:val="009733DC"/>
    <w:rsid w:val="00990607"/>
    <w:rsid w:val="009B5778"/>
    <w:rsid w:val="009D0387"/>
    <w:rsid w:val="009D03CF"/>
    <w:rsid w:val="009D49A9"/>
    <w:rsid w:val="009D7857"/>
    <w:rsid w:val="009D7B41"/>
    <w:rsid w:val="009E00C5"/>
    <w:rsid w:val="009E10B3"/>
    <w:rsid w:val="009E3B2A"/>
    <w:rsid w:val="009E5237"/>
    <w:rsid w:val="009E5945"/>
    <w:rsid w:val="009E7F94"/>
    <w:rsid w:val="009F3F23"/>
    <w:rsid w:val="009F4A24"/>
    <w:rsid w:val="00A00C88"/>
    <w:rsid w:val="00A06530"/>
    <w:rsid w:val="00A10749"/>
    <w:rsid w:val="00A11567"/>
    <w:rsid w:val="00A14379"/>
    <w:rsid w:val="00A14FC5"/>
    <w:rsid w:val="00A15C91"/>
    <w:rsid w:val="00A21245"/>
    <w:rsid w:val="00A265B9"/>
    <w:rsid w:val="00A33C09"/>
    <w:rsid w:val="00A42821"/>
    <w:rsid w:val="00A44083"/>
    <w:rsid w:val="00A44382"/>
    <w:rsid w:val="00A4561A"/>
    <w:rsid w:val="00A4771F"/>
    <w:rsid w:val="00A50B83"/>
    <w:rsid w:val="00A51286"/>
    <w:rsid w:val="00A51AA0"/>
    <w:rsid w:val="00A528FB"/>
    <w:rsid w:val="00A53958"/>
    <w:rsid w:val="00A60C4B"/>
    <w:rsid w:val="00A642DE"/>
    <w:rsid w:val="00A67229"/>
    <w:rsid w:val="00A70E46"/>
    <w:rsid w:val="00A7206B"/>
    <w:rsid w:val="00A8071B"/>
    <w:rsid w:val="00A83CB8"/>
    <w:rsid w:val="00A85C87"/>
    <w:rsid w:val="00A86D87"/>
    <w:rsid w:val="00A87262"/>
    <w:rsid w:val="00A875FB"/>
    <w:rsid w:val="00A95699"/>
    <w:rsid w:val="00A96A65"/>
    <w:rsid w:val="00AB1801"/>
    <w:rsid w:val="00AB1DBD"/>
    <w:rsid w:val="00AB30FE"/>
    <w:rsid w:val="00AB4D38"/>
    <w:rsid w:val="00AB7819"/>
    <w:rsid w:val="00AC008C"/>
    <w:rsid w:val="00AC5013"/>
    <w:rsid w:val="00AC61A1"/>
    <w:rsid w:val="00AD1382"/>
    <w:rsid w:val="00AD41AA"/>
    <w:rsid w:val="00AD59B6"/>
    <w:rsid w:val="00AD613C"/>
    <w:rsid w:val="00AD6B75"/>
    <w:rsid w:val="00AE07C1"/>
    <w:rsid w:val="00AF1164"/>
    <w:rsid w:val="00AF357A"/>
    <w:rsid w:val="00AF6331"/>
    <w:rsid w:val="00B0102E"/>
    <w:rsid w:val="00B15DE4"/>
    <w:rsid w:val="00B2084F"/>
    <w:rsid w:val="00B2735B"/>
    <w:rsid w:val="00B35033"/>
    <w:rsid w:val="00B35067"/>
    <w:rsid w:val="00B368B8"/>
    <w:rsid w:val="00B50990"/>
    <w:rsid w:val="00B549B1"/>
    <w:rsid w:val="00B61AA3"/>
    <w:rsid w:val="00B669C3"/>
    <w:rsid w:val="00B72A88"/>
    <w:rsid w:val="00B73C1E"/>
    <w:rsid w:val="00B74961"/>
    <w:rsid w:val="00B821D4"/>
    <w:rsid w:val="00B83EDE"/>
    <w:rsid w:val="00B854D7"/>
    <w:rsid w:val="00B854F1"/>
    <w:rsid w:val="00BA5D24"/>
    <w:rsid w:val="00BA6E9A"/>
    <w:rsid w:val="00BA7345"/>
    <w:rsid w:val="00BB231B"/>
    <w:rsid w:val="00BB6D27"/>
    <w:rsid w:val="00BC02BB"/>
    <w:rsid w:val="00BC1F44"/>
    <w:rsid w:val="00BC3F79"/>
    <w:rsid w:val="00BC4766"/>
    <w:rsid w:val="00BC4A83"/>
    <w:rsid w:val="00BC58BB"/>
    <w:rsid w:val="00BD2526"/>
    <w:rsid w:val="00BD53F7"/>
    <w:rsid w:val="00BF165B"/>
    <w:rsid w:val="00C13BC8"/>
    <w:rsid w:val="00C15A2B"/>
    <w:rsid w:val="00C20F01"/>
    <w:rsid w:val="00C22656"/>
    <w:rsid w:val="00C22C6F"/>
    <w:rsid w:val="00C23C79"/>
    <w:rsid w:val="00C2713C"/>
    <w:rsid w:val="00C27A8F"/>
    <w:rsid w:val="00C33706"/>
    <w:rsid w:val="00C34C9C"/>
    <w:rsid w:val="00C3505B"/>
    <w:rsid w:val="00C37726"/>
    <w:rsid w:val="00C40290"/>
    <w:rsid w:val="00C403F4"/>
    <w:rsid w:val="00C45989"/>
    <w:rsid w:val="00C47D06"/>
    <w:rsid w:val="00C52DFA"/>
    <w:rsid w:val="00C5353E"/>
    <w:rsid w:val="00C549E2"/>
    <w:rsid w:val="00C5649B"/>
    <w:rsid w:val="00C56D58"/>
    <w:rsid w:val="00C62C39"/>
    <w:rsid w:val="00C66294"/>
    <w:rsid w:val="00C72491"/>
    <w:rsid w:val="00C73656"/>
    <w:rsid w:val="00C81AC8"/>
    <w:rsid w:val="00C8237E"/>
    <w:rsid w:val="00C84B8F"/>
    <w:rsid w:val="00C85EBA"/>
    <w:rsid w:val="00C93F26"/>
    <w:rsid w:val="00C94F15"/>
    <w:rsid w:val="00CA03AC"/>
    <w:rsid w:val="00CA0E27"/>
    <w:rsid w:val="00CA2113"/>
    <w:rsid w:val="00CA2475"/>
    <w:rsid w:val="00CA32B4"/>
    <w:rsid w:val="00CA7206"/>
    <w:rsid w:val="00CB2226"/>
    <w:rsid w:val="00CC4F40"/>
    <w:rsid w:val="00CC6C9B"/>
    <w:rsid w:val="00CD2E45"/>
    <w:rsid w:val="00CE5426"/>
    <w:rsid w:val="00CE7439"/>
    <w:rsid w:val="00CE7478"/>
    <w:rsid w:val="00D00E7B"/>
    <w:rsid w:val="00D019C9"/>
    <w:rsid w:val="00D0378D"/>
    <w:rsid w:val="00D07A5D"/>
    <w:rsid w:val="00D100C5"/>
    <w:rsid w:val="00D1239B"/>
    <w:rsid w:val="00D12F5C"/>
    <w:rsid w:val="00D14D30"/>
    <w:rsid w:val="00D20B5D"/>
    <w:rsid w:val="00D239B9"/>
    <w:rsid w:val="00D274B7"/>
    <w:rsid w:val="00D30D21"/>
    <w:rsid w:val="00D36D06"/>
    <w:rsid w:val="00D40B3D"/>
    <w:rsid w:val="00D60BD1"/>
    <w:rsid w:val="00D65041"/>
    <w:rsid w:val="00D70646"/>
    <w:rsid w:val="00D7224D"/>
    <w:rsid w:val="00D76B82"/>
    <w:rsid w:val="00D82DA4"/>
    <w:rsid w:val="00D861D5"/>
    <w:rsid w:val="00D87B2C"/>
    <w:rsid w:val="00D902F2"/>
    <w:rsid w:val="00DA2C8D"/>
    <w:rsid w:val="00DA500C"/>
    <w:rsid w:val="00DA5B01"/>
    <w:rsid w:val="00DA6444"/>
    <w:rsid w:val="00DA6D67"/>
    <w:rsid w:val="00DB22F3"/>
    <w:rsid w:val="00DB3766"/>
    <w:rsid w:val="00DD3246"/>
    <w:rsid w:val="00DE1899"/>
    <w:rsid w:val="00DE6024"/>
    <w:rsid w:val="00DF13FB"/>
    <w:rsid w:val="00DF352A"/>
    <w:rsid w:val="00DF46C5"/>
    <w:rsid w:val="00E005ED"/>
    <w:rsid w:val="00E027F8"/>
    <w:rsid w:val="00E12F1B"/>
    <w:rsid w:val="00E14621"/>
    <w:rsid w:val="00E17EBB"/>
    <w:rsid w:val="00E25454"/>
    <w:rsid w:val="00E27E0B"/>
    <w:rsid w:val="00E369B5"/>
    <w:rsid w:val="00E41C1A"/>
    <w:rsid w:val="00E46324"/>
    <w:rsid w:val="00E46786"/>
    <w:rsid w:val="00E503FE"/>
    <w:rsid w:val="00E515CC"/>
    <w:rsid w:val="00E54F23"/>
    <w:rsid w:val="00E5589A"/>
    <w:rsid w:val="00E7224D"/>
    <w:rsid w:val="00E736EB"/>
    <w:rsid w:val="00E75626"/>
    <w:rsid w:val="00E771D2"/>
    <w:rsid w:val="00E85CB4"/>
    <w:rsid w:val="00E87125"/>
    <w:rsid w:val="00E903E1"/>
    <w:rsid w:val="00EA10EF"/>
    <w:rsid w:val="00EA11B4"/>
    <w:rsid w:val="00EA57BA"/>
    <w:rsid w:val="00EA7C0E"/>
    <w:rsid w:val="00EB0499"/>
    <w:rsid w:val="00EB0D1C"/>
    <w:rsid w:val="00EB2E3B"/>
    <w:rsid w:val="00EB79CA"/>
    <w:rsid w:val="00EC19AD"/>
    <w:rsid w:val="00EC443B"/>
    <w:rsid w:val="00ED0A16"/>
    <w:rsid w:val="00ED200E"/>
    <w:rsid w:val="00ED28C3"/>
    <w:rsid w:val="00ED6040"/>
    <w:rsid w:val="00EE0DAD"/>
    <w:rsid w:val="00EE1A86"/>
    <w:rsid w:val="00EF58AA"/>
    <w:rsid w:val="00EF6980"/>
    <w:rsid w:val="00F0091C"/>
    <w:rsid w:val="00F028AB"/>
    <w:rsid w:val="00F06229"/>
    <w:rsid w:val="00F07B88"/>
    <w:rsid w:val="00F115FA"/>
    <w:rsid w:val="00F27905"/>
    <w:rsid w:val="00F3039B"/>
    <w:rsid w:val="00F32149"/>
    <w:rsid w:val="00F4327F"/>
    <w:rsid w:val="00F447AF"/>
    <w:rsid w:val="00F44A9B"/>
    <w:rsid w:val="00F45E9D"/>
    <w:rsid w:val="00F45F98"/>
    <w:rsid w:val="00F46963"/>
    <w:rsid w:val="00F4771F"/>
    <w:rsid w:val="00F51A22"/>
    <w:rsid w:val="00F5232B"/>
    <w:rsid w:val="00F60A89"/>
    <w:rsid w:val="00F63607"/>
    <w:rsid w:val="00F7310A"/>
    <w:rsid w:val="00F7405F"/>
    <w:rsid w:val="00F7444C"/>
    <w:rsid w:val="00F841AD"/>
    <w:rsid w:val="00F92C62"/>
    <w:rsid w:val="00F97807"/>
    <w:rsid w:val="00FA1C1B"/>
    <w:rsid w:val="00FA2D2D"/>
    <w:rsid w:val="00FA572B"/>
    <w:rsid w:val="00FB0184"/>
    <w:rsid w:val="00FB0686"/>
    <w:rsid w:val="00FB3A47"/>
    <w:rsid w:val="00FB4EF2"/>
    <w:rsid w:val="00FC6F53"/>
    <w:rsid w:val="00FD25A6"/>
    <w:rsid w:val="00FD52B8"/>
    <w:rsid w:val="00FF170F"/>
    <w:rsid w:val="00FF34A0"/>
    <w:rsid w:val="00FF43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6C6BA"/>
  <w15:chartTrackingRefBased/>
  <w15:docId w15:val="{8AE323FA-E881-47E2-A535-EDF0689C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60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990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mplesTabela3">
    <w:name w:val="Plain Table 3"/>
    <w:basedOn w:val="Tabelanormal"/>
    <w:uiPriority w:val="43"/>
    <w:rsid w:val="00074E1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extoRBGF">
    <w:name w:val="Texto_RBGF"/>
    <w:basedOn w:val="Normal"/>
    <w:qFormat/>
    <w:rsid w:val="00074E14"/>
    <w:pPr>
      <w:spacing w:after="0" w:line="240" w:lineRule="auto"/>
      <w:ind w:firstLine="709"/>
      <w:jc w:val="both"/>
    </w:pPr>
    <w:rPr>
      <w:rFonts w:ascii="Times New Roman" w:hAnsi="Times New Roman"/>
    </w:rPr>
  </w:style>
  <w:style w:type="character" w:customStyle="1" w:styleId="markedcontent">
    <w:name w:val="markedcontent"/>
    <w:basedOn w:val="Fontepargpadro"/>
    <w:rsid w:val="0091289F"/>
  </w:style>
  <w:style w:type="table" w:styleId="TabelaSimples5">
    <w:name w:val="Plain Table 5"/>
    <w:basedOn w:val="Tabelanormal"/>
    <w:uiPriority w:val="45"/>
    <w:rsid w:val="004B54E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implesTabela1">
    <w:name w:val="Plain Table 1"/>
    <w:basedOn w:val="Tabelanormal"/>
    <w:uiPriority w:val="41"/>
    <w:rsid w:val="00E005E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odoEspaoReservado">
    <w:name w:val="Placeholder Text"/>
    <w:basedOn w:val="Fontepargpadro"/>
    <w:uiPriority w:val="99"/>
    <w:semiHidden/>
    <w:rsid w:val="00EB0499"/>
    <w:rPr>
      <w:color w:val="808080"/>
    </w:rPr>
  </w:style>
  <w:style w:type="paragraph" w:customStyle="1" w:styleId="Default">
    <w:name w:val="Default"/>
    <w:rsid w:val="007F6C19"/>
    <w:pPr>
      <w:autoSpaceDE w:val="0"/>
      <w:autoSpaceDN w:val="0"/>
      <w:adjustRightInd w:val="0"/>
      <w:spacing w:after="0" w:line="240" w:lineRule="auto"/>
    </w:pPr>
    <w:rPr>
      <w:rFonts w:ascii="Times New Roman" w:hAnsi="Times New Roman" w:cs="Times New Roman"/>
      <w:color w:val="000000"/>
      <w:sz w:val="24"/>
      <w:szCs w:val="24"/>
    </w:rPr>
  </w:style>
  <w:style w:type="character" w:styleId="nfase">
    <w:name w:val="Emphasis"/>
    <w:basedOn w:val="Fontepargpadro"/>
    <w:uiPriority w:val="20"/>
    <w:qFormat/>
    <w:rsid w:val="00E027F8"/>
    <w:rPr>
      <w:i/>
      <w:iCs/>
    </w:rPr>
  </w:style>
  <w:style w:type="character" w:styleId="Refdecomentrio">
    <w:name w:val="annotation reference"/>
    <w:uiPriority w:val="99"/>
    <w:rsid w:val="00E027F8"/>
    <w:rPr>
      <w:sz w:val="16"/>
      <w:szCs w:val="16"/>
    </w:rPr>
  </w:style>
  <w:style w:type="table" w:styleId="TabeladeGradeClara">
    <w:name w:val="Grid Table Light"/>
    <w:basedOn w:val="Tabelanormal"/>
    <w:uiPriority w:val="40"/>
    <w:rsid w:val="00FA2D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bealho">
    <w:name w:val="header"/>
    <w:basedOn w:val="Normal"/>
    <w:link w:val="CabealhoChar"/>
    <w:uiPriority w:val="99"/>
    <w:unhideWhenUsed/>
    <w:rsid w:val="00831CD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31CDA"/>
  </w:style>
  <w:style w:type="paragraph" w:styleId="Rodap">
    <w:name w:val="footer"/>
    <w:basedOn w:val="Normal"/>
    <w:link w:val="RodapChar"/>
    <w:uiPriority w:val="99"/>
    <w:unhideWhenUsed/>
    <w:rsid w:val="00831CDA"/>
    <w:pPr>
      <w:tabs>
        <w:tab w:val="center" w:pos="4252"/>
        <w:tab w:val="right" w:pos="8504"/>
      </w:tabs>
      <w:spacing w:after="0" w:line="240" w:lineRule="auto"/>
    </w:pPr>
  </w:style>
  <w:style w:type="character" w:customStyle="1" w:styleId="RodapChar">
    <w:name w:val="Rodapé Char"/>
    <w:basedOn w:val="Fontepargpadro"/>
    <w:link w:val="Rodap"/>
    <w:uiPriority w:val="99"/>
    <w:rsid w:val="00831CDA"/>
  </w:style>
  <w:style w:type="paragraph" w:styleId="SemEspaamento">
    <w:name w:val="No Spacing"/>
    <w:uiPriority w:val="1"/>
    <w:qFormat/>
    <w:rsid w:val="00274F07"/>
    <w:pPr>
      <w:spacing w:after="0" w:line="240" w:lineRule="auto"/>
    </w:pPr>
  </w:style>
  <w:style w:type="character" w:styleId="Hyperlink">
    <w:name w:val="Hyperlink"/>
    <w:basedOn w:val="Fontepargpadro"/>
    <w:uiPriority w:val="99"/>
    <w:unhideWhenUsed/>
    <w:rsid w:val="00274F07"/>
    <w:rPr>
      <w:color w:val="0563C1" w:themeColor="hyperlink"/>
      <w:u w:val="single"/>
    </w:rPr>
  </w:style>
  <w:style w:type="character" w:customStyle="1" w:styleId="MenoPendente1">
    <w:name w:val="Menção Pendente1"/>
    <w:basedOn w:val="Fontepargpadro"/>
    <w:uiPriority w:val="99"/>
    <w:semiHidden/>
    <w:unhideWhenUsed/>
    <w:rsid w:val="00274F07"/>
    <w:rPr>
      <w:color w:val="605E5C"/>
      <w:shd w:val="clear" w:color="auto" w:fill="E1DFDD"/>
    </w:rPr>
  </w:style>
  <w:style w:type="character" w:styleId="Forte">
    <w:name w:val="Strong"/>
    <w:basedOn w:val="Fontepargpadro"/>
    <w:uiPriority w:val="22"/>
    <w:qFormat/>
    <w:rsid w:val="00274F07"/>
    <w:rPr>
      <w:b/>
      <w:bCs/>
    </w:rPr>
  </w:style>
  <w:style w:type="character" w:customStyle="1" w:styleId="epub-sectionitem">
    <w:name w:val="epub-section__item"/>
    <w:basedOn w:val="Fontepargpadro"/>
    <w:rsid w:val="007877C4"/>
  </w:style>
  <w:style w:type="character" w:customStyle="1" w:styleId="editionmeta">
    <w:name w:val="_editionmeta"/>
    <w:basedOn w:val="Fontepargpadro"/>
    <w:rsid w:val="00BB231B"/>
  </w:style>
  <w:style w:type="character" w:customStyle="1" w:styleId="separator">
    <w:name w:val="_separator"/>
    <w:basedOn w:val="Fontepargpadro"/>
    <w:rsid w:val="00BB231B"/>
  </w:style>
  <w:style w:type="character" w:customStyle="1" w:styleId="group-doi">
    <w:name w:val="group-doi"/>
    <w:basedOn w:val="Fontepargpadro"/>
    <w:rsid w:val="00DF13FB"/>
  </w:style>
  <w:style w:type="paragraph" w:styleId="Textodecomentrio">
    <w:name w:val="annotation text"/>
    <w:basedOn w:val="Normal"/>
    <w:link w:val="TextodecomentrioChar"/>
    <w:uiPriority w:val="99"/>
    <w:semiHidden/>
    <w:unhideWhenUsed/>
    <w:rsid w:val="00A5128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51286"/>
    <w:rPr>
      <w:sz w:val="20"/>
      <w:szCs w:val="20"/>
    </w:rPr>
  </w:style>
  <w:style w:type="paragraph" w:styleId="Assuntodocomentrio">
    <w:name w:val="annotation subject"/>
    <w:basedOn w:val="Textodecomentrio"/>
    <w:next w:val="Textodecomentrio"/>
    <w:link w:val="AssuntodocomentrioChar"/>
    <w:uiPriority w:val="99"/>
    <w:semiHidden/>
    <w:unhideWhenUsed/>
    <w:rsid w:val="00A51286"/>
    <w:rPr>
      <w:b/>
      <w:bCs/>
    </w:rPr>
  </w:style>
  <w:style w:type="character" w:customStyle="1" w:styleId="AssuntodocomentrioChar">
    <w:name w:val="Assunto do comentário Char"/>
    <w:basedOn w:val="TextodecomentrioChar"/>
    <w:link w:val="Assuntodocomentrio"/>
    <w:uiPriority w:val="99"/>
    <w:semiHidden/>
    <w:rsid w:val="00A51286"/>
    <w:rPr>
      <w:b/>
      <w:bCs/>
      <w:sz w:val="20"/>
      <w:szCs w:val="20"/>
    </w:rPr>
  </w:style>
  <w:style w:type="paragraph" w:styleId="Textodebalo">
    <w:name w:val="Balloon Text"/>
    <w:basedOn w:val="Normal"/>
    <w:link w:val="TextodebaloChar"/>
    <w:uiPriority w:val="99"/>
    <w:semiHidden/>
    <w:unhideWhenUsed/>
    <w:rsid w:val="00EE1A8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E1A86"/>
    <w:rPr>
      <w:rFonts w:ascii="Segoe UI" w:hAnsi="Segoe UI" w:cs="Segoe UI"/>
      <w:sz w:val="18"/>
      <w:szCs w:val="18"/>
    </w:rPr>
  </w:style>
  <w:style w:type="paragraph" w:styleId="Reviso">
    <w:name w:val="Revision"/>
    <w:hidden/>
    <w:uiPriority w:val="99"/>
    <w:semiHidden/>
    <w:rsid w:val="00EE1A86"/>
    <w:pPr>
      <w:spacing w:after="0" w:line="240" w:lineRule="auto"/>
    </w:pPr>
  </w:style>
  <w:style w:type="character" w:styleId="HiperlinkVisitado">
    <w:name w:val="FollowedHyperlink"/>
    <w:basedOn w:val="Fontepargpadro"/>
    <w:uiPriority w:val="99"/>
    <w:semiHidden/>
    <w:unhideWhenUsed/>
    <w:rsid w:val="001D245A"/>
    <w:rPr>
      <w:color w:val="954F72" w:themeColor="followedHyperlink"/>
      <w:u w:val="single"/>
    </w:rPr>
  </w:style>
  <w:style w:type="table" w:styleId="SimplesTabela2">
    <w:name w:val="Plain Table 2"/>
    <w:basedOn w:val="Tabelanormal"/>
    <w:uiPriority w:val="42"/>
    <w:rsid w:val="00770BF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enoPendente2">
    <w:name w:val="Menção Pendente2"/>
    <w:basedOn w:val="Fontepargpadro"/>
    <w:uiPriority w:val="99"/>
    <w:semiHidden/>
    <w:unhideWhenUsed/>
    <w:rsid w:val="00D70646"/>
    <w:rPr>
      <w:color w:val="605E5C"/>
      <w:shd w:val="clear" w:color="auto" w:fill="E1DFDD"/>
    </w:rPr>
  </w:style>
  <w:style w:type="table" w:customStyle="1" w:styleId="SimplesTabela11">
    <w:name w:val="Simples Tabela 11"/>
    <w:basedOn w:val="Tabelanormal"/>
    <w:uiPriority w:val="41"/>
    <w:rsid w:val="002078C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refctt">
    <w:name w:val="refctt"/>
    <w:basedOn w:val="Fontepargpadro"/>
    <w:rsid w:val="00710545"/>
  </w:style>
  <w:style w:type="character" w:customStyle="1" w:styleId="cf01">
    <w:name w:val="cf01"/>
    <w:basedOn w:val="Fontepargpadro"/>
    <w:rsid w:val="00423F6E"/>
    <w:rPr>
      <w:rFonts w:ascii="Segoe UI" w:hAnsi="Segoe UI" w:cs="Segoe UI" w:hint="default"/>
      <w:sz w:val="18"/>
      <w:szCs w:val="18"/>
      <w:shd w:val="clear" w:color="auto" w:fill="FFFFFF"/>
    </w:rPr>
  </w:style>
  <w:style w:type="character" w:customStyle="1" w:styleId="cf11">
    <w:name w:val="cf11"/>
    <w:basedOn w:val="Fontepargpadro"/>
    <w:rsid w:val="00423F6E"/>
    <w:rPr>
      <w:rFonts w:ascii="Segoe UI" w:hAnsi="Segoe UI" w:cs="Segoe UI" w:hint="default"/>
      <w:sz w:val="18"/>
      <w:szCs w:val="18"/>
    </w:rPr>
  </w:style>
  <w:style w:type="character" w:styleId="MenoPendente">
    <w:name w:val="Unresolved Mention"/>
    <w:basedOn w:val="Fontepargpadro"/>
    <w:uiPriority w:val="99"/>
    <w:semiHidden/>
    <w:unhideWhenUsed/>
    <w:rsid w:val="00A85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202174">
      <w:bodyDiv w:val="1"/>
      <w:marLeft w:val="0"/>
      <w:marRight w:val="0"/>
      <w:marTop w:val="0"/>
      <w:marBottom w:val="0"/>
      <w:divBdr>
        <w:top w:val="none" w:sz="0" w:space="0" w:color="auto"/>
        <w:left w:val="none" w:sz="0" w:space="0" w:color="auto"/>
        <w:bottom w:val="none" w:sz="0" w:space="0" w:color="auto"/>
        <w:right w:val="none" w:sz="0" w:space="0" w:color="auto"/>
      </w:divBdr>
    </w:div>
    <w:div w:id="423957299">
      <w:bodyDiv w:val="1"/>
      <w:marLeft w:val="0"/>
      <w:marRight w:val="0"/>
      <w:marTop w:val="0"/>
      <w:marBottom w:val="0"/>
      <w:divBdr>
        <w:top w:val="none" w:sz="0" w:space="0" w:color="auto"/>
        <w:left w:val="none" w:sz="0" w:space="0" w:color="auto"/>
        <w:bottom w:val="none" w:sz="0" w:space="0" w:color="auto"/>
        <w:right w:val="none" w:sz="0" w:space="0" w:color="auto"/>
      </w:divBdr>
    </w:div>
    <w:div w:id="693268981">
      <w:bodyDiv w:val="1"/>
      <w:marLeft w:val="0"/>
      <w:marRight w:val="0"/>
      <w:marTop w:val="0"/>
      <w:marBottom w:val="0"/>
      <w:divBdr>
        <w:top w:val="none" w:sz="0" w:space="0" w:color="auto"/>
        <w:left w:val="none" w:sz="0" w:space="0" w:color="auto"/>
        <w:bottom w:val="none" w:sz="0" w:space="0" w:color="auto"/>
        <w:right w:val="none" w:sz="0" w:space="0" w:color="auto"/>
      </w:divBdr>
      <w:divsChild>
        <w:div w:id="299461693">
          <w:marLeft w:val="0"/>
          <w:marRight w:val="0"/>
          <w:marTop w:val="0"/>
          <w:marBottom w:val="0"/>
          <w:divBdr>
            <w:top w:val="none" w:sz="0" w:space="0" w:color="auto"/>
            <w:left w:val="none" w:sz="0" w:space="0" w:color="auto"/>
            <w:bottom w:val="none" w:sz="0" w:space="0" w:color="auto"/>
            <w:right w:val="none" w:sz="0" w:space="0" w:color="auto"/>
          </w:divBdr>
          <w:divsChild>
            <w:div w:id="1612277781">
              <w:marLeft w:val="0"/>
              <w:marRight w:val="0"/>
              <w:marTop w:val="0"/>
              <w:marBottom w:val="0"/>
              <w:divBdr>
                <w:top w:val="none" w:sz="0" w:space="0" w:color="auto"/>
                <w:left w:val="none" w:sz="0" w:space="0" w:color="auto"/>
                <w:bottom w:val="none" w:sz="0" w:space="0" w:color="auto"/>
                <w:right w:val="none" w:sz="0" w:space="0" w:color="auto"/>
              </w:divBdr>
              <w:divsChild>
                <w:div w:id="13707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51468">
          <w:marLeft w:val="0"/>
          <w:marRight w:val="0"/>
          <w:marTop w:val="0"/>
          <w:marBottom w:val="0"/>
          <w:divBdr>
            <w:top w:val="none" w:sz="0" w:space="0" w:color="auto"/>
            <w:left w:val="none" w:sz="0" w:space="0" w:color="auto"/>
            <w:bottom w:val="none" w:sz="0" w:space="0" w:color="auto"/>
            <w:right w:val="none" w:sz="0" w:space="0" w:color="auto"/>
          </w:divBdr>
        </w:div>
      </w:divsChild>
    </w:div>
    <w:div w:id="815335244">
      <w:bodyDiv w:val="1"/>
      <w:marLeft w:val="0"/>
      <w:marRight w:val="0"/>
      <w:marTop w:val="0"/>
      <w:marBottom w:val="0"/>
      <w:divBdr>
        <w:top w:val="none" w:sz="0" w:space="0" w:color="auto"/>
        <w:left w:val="none" w:sz="0" w:space="0" w:color="auto"/>
        <w:bottom w:val="none" w:sz="0" w:space="0" w:color="auto"/>
        <w:right w:val="none" w:sz="0" w:space="0" w:color="auto"/>
      </w:divBdr>
    </w:div>
    <w:div w:id="937492486">
      <w:bodyDiv w:val="1"/>
      <w:marLeft w:val="0"/>
      <w:marRight w:val="0"/>
      <w:marTop w:val="0"/>
      <w:marBottom w:val="0"/>
      <w:divBdr>
        <w:top w:val="none" w:sz="0" w:space="0" w:color="auto"/>
        <w:left w:val="none" w:sz="0" w:space="0" w:color="auto"/>
        <w:bottom w:val="none" w:sz="0" w:space="0" w:color="auto"/>
        <w:right w:val="none" w:sz="0" w:space="0" w:color="auto"/>
      </w:divBdr>
      <w:divsChild>
        <w:div w:id="15232019">
          <w:marLeft w:val="0"/>
          <w:marRight w:val="0"/>
          <w:marTop w:val="0"/>
          <w:marBottom w:val="0"/>
          <w:divBdr>
            <w:top w:val="none" w:sz="0" w:space="0" w:color="auto"/>
            <w:left w:val="none" w:sz="0" w:space="0" w:color="auto"/>
            <w:bottom w:val="none" w:sz="0" w:space="0" w:color="auto"/>
            <w:right w:val="none" w:sz="0" w:space="0" w:color="auto"/>
          </w:divBdr>
        </w:div>
      </w:divsChild>
    </w:div>
    <w:div w:id="1095251112">
      <w:bodyDiv w:val="1"/>
      <w:marLeft w:val="0"/>
      <w:marRight w:val="0"/>
      <w:marTop w:val="0"/>
      <w:marBottom w:val="0"/>
      <w:divBdr>
        <w:top w:val="none" w:sz="0" w:space="0" w:color="auto"/>
        <w:left w:val="none" w:sz="0" w:space="0" w:color="auto"/>
        <w:bottom w:val="none" w:sz="0" w:space="0" w:color="auto"/>
        <w:right w:val="none" w:sz="0" w:space="0" w:color="auto"/>
      </w:divBdr>
    </w:div>
    <w:div w:id="1230308426">
      <w:bodyDiv w:val="1"/>
      <w:marLeft w:val="0"/>
      <w:marRight w:val="0"/>
      <w:marTop w:val="0"/>
      <w:marBottom w:val="0"/>
      <w:divBdr>
        <w:top w:val="none" w:sz="0" w:space="0" w:color="auto"/>
        <w:left w:val="none" w:sz="0" w:space="0" w:color="auto"/>
        <w:bottom w:val="none" w:sz="0" w:space="0" w:color="auto"/>
        <w:right w:val="none" w:sz="0" w:space="0" w:color="auto"/>
      </w:divBdr>
    </w:div>
    <w:div w:id="1526400389">
      <w:bodyDiv w:val="1"/>
      <w:marLeft w:val="0"/>
      <w:marRight w:val="0"/>
      <w:marTop w:val="0"/>
      <w:marBottom w:val="0"/>
      <w:divBdr>
        <w:top w:val="none" w:sz="0" w:space="0" w:color="auto"/>
        <w:left w:val="none" w:sz="0" w:space="0" w:color="auto"/>
        <w:bottom w:val="none" w:sz="0" w:space="0" w:color="auto"/>
        <w:right w:val="none" w:sz="0" w:space="0" w:color="auto"/>
      </w:divBdr>
      <w:divsChild>
        <w:div w:id="908228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 Type="http://schemas.openxmlformats.org/officeDocument/2006/relationships/settings" Target="settings.xml"/><Relationship Id="rId21" Type="http://schemas.openxmlformats.org/officeDocument/2006/relationships/chart" Target="charts/chart10.xm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hyperlink" Target="https://doi.org/10.1016/j.jastp.2021.105746" TargetMode="Externa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chart" Target="charts/chart13.xml"/><Relationship Id="rId32" Type="http://schemas.openxmlformats.org/officeDocument/2006/relationships/chart" Target="charts/chart20.xml"/><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10" Type="http://schemas.openxmlformats.org/officeDocument/2006/relationships/footer" Target="footer1.xml"/><Relationship Id="rId19" Type="http://schemas.openxmlformats.org/officeDocument/2006/relationships/chart" Target="charts/chart8.xml"/><Relationship Id="rId31" Type="http://schemas.openxmlformats.org/officeDocument/2006/relationships/chart" Target="charts/chart19.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8.xml"/><Relationship Id="rId35" Type="http://schemas.openxmlformats.org/officeDocument/2006/relationships/theme" Target="theme/theme1.xml"/><Relationship Id="rId8" Type="http://schemas.openxmlformats.org/officeDocument/2006/relationships/hyperlink" Target="mailto:daiana.petry@udesc.br"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Pasta1"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C:\Users\Lius\Downloads\dias%20de%20chuva_sul.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Lius\Downloads\dias%20de%20chuva_sul.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Lius\Downloads\dias%20de%20chuva_sul.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Lius\Downloads\dias%20de%20chuva_sul.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file:///F:\Esta&#231;&#245;es%20prontas\Mestrado\anom_verao_.xlsx" TargetMode="Externa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file:///F:\Esta&#231;&#245;es%20prontas\Mestrado\anom_inverno.xlsx" TargetMode="Externa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oleObject" Target="file:///F:\Esta&#231;&#245;es%20prontas\Mestrado\anom_outono.xlsx" TargetMode="Externa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oleObject" Target="file:///F:\Esta&#231;&#245;es%20prontas\Mestrado\anom_primavera.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F:\SPI\Parana.xls"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F:\SPI\Santa%20Catarina.xls"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F:\Esta&#231;&#245;es%20prontas\Mestrado\valores%20absolutos%20(mm_24hrs).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F:\SPI\Rio%20Grande%20do%20Sul.xls"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F:\Esta&#231;&#245;es%20prontas\Mestrado\valores%20absolutos%20(mm_24hrs).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F:\Esta&#231;&#245;es%20prontas\Mestrado\valores%20absolutos%20(mm_24hrs).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F:\Esta&#231;&#245;es%20prontas\Mestrado\dias%20de%20chuva.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F:\Esta&#231;&#245;es%20prontas\Mestrado\dias%20de%20chuva.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F:\Esta&#231;&#245;es%20prontas\Mestrado\dias%20de%20chuva.xlsx"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file:///C:\Users\Lius\Downloads\dias%20de%20chuva_sul.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Lius\Downloads\dias%20de%20chuva_sul.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 sz="1200" b="0" i="0" u="none" strike="noStrike" baseline="0">
                <a:solidFill>
                  <a:sysClr val="windowText" lastClr="000000"/>
                </a:solidFill>
                <a:effectLst/>
              </a:rPr>
              <a:t>a)</a:t>
            </a:r>
            <a:endParaRPr lang="pt-BR" sz="1200" b="0">
              <a:solidFill>
                <a:sysClr val="windowText" lastClr="000000"/>
              </a:solidFill>
            </a:endParaRPr>
          </a:p>
        </c:rich>
      </c:tx>
      <c:layout>
        <c:manualLayout>
          <c:xMode val="edge"/>
          <c:yMode val="edge"/>
          <c:x val="6.5506124186309796E-3"/>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manualLayout>
          <c:layoutTarget val="inner"/>
          <c:xMode val="edge"/>
          <c:yMode val="edge"/>
          <c:x val="0.105746283167188"/>
          <c:y val="0.131047315257842"/>
          <c:w val="0.871427404319843"/>
          <c:h val="0.53826830258657898"/>
        </c:manualLayout>
      </c:layout>
      <c:barChart>
        <c:barDir val="col"/>
        <c:grouping val="clustered"/>
        <c:varyColors val="0"/>
        <c:ser>
          <c:idx val="1"/>
          <c:order val="0"/>
          <c:tx>
            <c:v>NCI - 1961/1990</c:v>
          </c:tx>
          <c:spPr>
            <a:solidFill>
              <a:srgbClr val="3399FF"/>
            </a:solidFill>
            <a:ln>
              <a:solidFill>
                <a:schemeClr val="tx1"/>
              </a:solidFill>
            </a:ln>
            <a:effectLst/>
          </c:spPr>
          <c:invertIfNegative val="0"/>
          <c:cat>
            <c:strRef>
              <c:f>Verão!$A$3:$A$17</c:f>
              <c:strCache>
                <c:ptCount val="15"/>
                <c:pt idx="0">
                  <c:v>Maringá</c:v>
                </c:pt>
                <c:pt idx="1">
                  <c:v>Londrina</c:v>
                </c:pt>
                <c:pt idx="2">
                  <c:v>Castro</c:v>
                </c:pt>
                <c:pt idx="3">
                  <c:v>Curitiba</c:v>
                </c:pt>
                <c:pt idx="4">
                  <c:v>Irati</c:v>
                </c:pt>
                <c:pt idx="5">
                  <c:v>Florianópolis</c:v>
                </c:pt>
                <c:pt idx="6">
                  <c:v>Urussanga</c:v>
                </c:pt>
                <c:pt idx="7">
                  <c:v>São Joaquim</c:v>
                </c:pt>
                <c:pt idx="8">
                  <c:v>Lages</c:v>
                </c:pt>
                <c:pt idx="9">
                  <c:v>Campos Novos</c:v>
                </c:pt>
                <c:pt idx="10">
                  <c:v>Torres</c:v>
                </c:pt>
                <c:pt idx="11">
                  <c:v>Porto Alegre</c:v>
                </c:pt>
                <c:pt idx="12">
                  <c:v>Bento Gonçalves</c:v>
                </c:pt>
                <c:pt idx="13">
                  <c:v>Cruz Alta</c:v>
                </c:pt>
                <c:pt idx="14">
                  <c:v>Bagé</c:v>
                </c:pt>
              </c:strCache>
            </c:strRef>
          </c:cat>
          <c:val>
            <c:numRef>
              <c:f>Verão!$B$3:$B$17</c:f>
              <c:numCache>
                <c:formatCode>General</c:formatCode>
                <c:ptCount val="15"/>
                <c:pt idx="0">
                  <c:v>99.4</c:v>
                </c:pt>
                <c:pt idx="1">
                  <c:v>118.8</c:v>
                </c:pt>
                <c:pt idx="2">
                  <c:v>137.19999999999999</c:v>
                </c:pt>
                <c:pt idx="3">
                  <c:v>104.6</c:v>
                </c:pt>
                <c:pt idx="4">
                  <c:v>125.1</c:v>
                </c:pt>
                <c:pt idx="5">
                  <c:v>144</c:v>
                </c:pt>
                <c:pt idx="6">
                  <c:v>160.4</c:v>
                </c:pt>
                <c:pt idx="7">
                  <c:v>101.4</c:v>
                </c:pt>
                <c:pt idx="8">
                  <c:v>88.2</c:v>
                </c:pt>
                <c:pt idx="9">
                  <c:v>115.2</c:v>
                </c:pt>
                <c:pt idx="10">
                  <c:v>181.8</c:v>
                </c:pt>
                <c:pt idx="11">
                  <c:v>109.5</c:v>
                </c:pt>
                <c:pt idx="12">
                  <c:v>110</c:v>
                </c:pt>
                <c:pt idx="13">
                  <c:v>138.6</c:v>
                </c:pt>
                <c:pt idx="14">
                  <c:v>125.5</c:v>
                </c:pt>
              </c:numCache>
            </c:numRef>
          </c:val>
          <c:extLst>
            <c:ext xmlns:c16="http://schemas.microsoft.com/office/drawing/2014/chart" uri="{C3380CC4-5D6E-409C-BE32-E72D297353CC}">
              <c16:uniqueId val="{00000000-5BF1-42F6-B39A-C3937905F4DB}"/>
            </c:ext>
          </c:extLst>
        </c:ser>
        <c:ser>
          <c:idx val="3"/>
          <c:order val="1"/>
          <c:tx>
            <c:v>NCII - 1991/2020</c:v>
          </c:tx>
          <c:spPr>
            <a:solidFill>
              <a:srgbClr val="002060"/>
            </a:solidFill>
            <a:ln>
              <a:solidFill>
                <a:schemeClr val="tx1"/>
              </a:solidFill>
            </a:ln>
            <a:effectLst/>
          </c:spPr>
          <c:invertIfNegative val="0"/>
          <c:cat>
            <c:strRef>
              <c:f>Verão!$A$3:$A$17</c:f>
              <c:strCache>
                <c:ptCount val="15"/>
                <c:pt idx="0">
                  <c:v>Maringá</c:v>
                </c:pt>
                <c:pt idx="1">
                  <c:v>Londrina</c:v>
                </c:pt>
                <c:pt idx="2">
                  <c:v>Castro</c:v>
                </c:pt>
                <c:pt idx="3">
                  <c:v>Curitiba</c:v>
                </c:pt>
                <c:pt idx="4">
                  <c:v>Irati</c:v>
                </c:pt>
                <c:pt idx="5">
                  <c:v>Florianópolis</c:v>
                </c:pt>
                <c:pt idx="6">
                  <c:v>Urussanga</c:v>
                </c:pt>
                <c:pt idx="7">
                  <c:v>São Joaquim</c:v>
                </c:pt>
                <c:pt idx="8">
                  <c:v>Lages</c:v>
                </c:pt>
                <c:pt idx="9">
                  <c:v>Campos Novos</c:v>
                </c:pt>
                <c:pt idx="10">
                  <c:v>Torres</c:v>
                </c:pt>
                <c:pt idx="11">
                  <c:v>Porto Alegre</c:v>
                </c:pt>
                <c:pt idx="12">
                  <c:v>Bento Gonçalves</c:v>
                </c:pt>
                <c:pt idx="13">
                  <c:v>Cruz Alta</c:v>
                </c:pt>
                <c:pt idx="14">
                  <c:v>Bagé</c:v>
                </c:pt>
              </c:strCache>
            </c:strRef>
          </c:cat>
          <c:val>
            <c:numRef>
              <c:f>Verão!$C$3:$C$17</c:f>
              <c:numCache>
                <c:formatCode>General</c:formatCode>
                <c:ptCount val="15"/>
                <c:pt idx="0">
                  <c:v>137.69999999999999</c:v>
                </c:pt>
                <c:pt idx="1">
                  <c:v>180</c:v>
                </c:pt>
                <c:pt idx="2">
                  <c:v>112.3</c:v>
                </c:pt>
                <c:pt idx="3">
                  <c:v>146.19999999999999</c:v>
                </c:pt>
                <c:pt idx="4">
                  <c:v>109.9</c:v>
                </c:pt>
                <c:pt idx="5">
                  <c:v>227.4</c:v>
                </c:pt>
                <c:pt idx="6">
                  <c:v>136</c:v>
                </c:pt>
                <c:pt idx="7">
                  <c:v>105.5</c:v>
                </c:pt>
                <c:pt idx="8">
                  <c:v>114.5</c:v>
                </c:pt>
                <c:pt idx="9">
                  <c:v>109.8</c:v>
                </c:pt>
                <c:pt idx="10">
                  <c:v>257.3</c:v>
                </c:pt>
                <c:pt idx="11">
                  <c:v>79</c:v>
                </c:pt>
                <c:pt idx="12">
                  <c:v>127</c:v>
                </c:pt>
                <c:pt idx="13">
                  <c:v>138.9</c:v>
                </c:pt>
                <c:pt idx="14">
                  <c:v>131.4</c:v>
                </c:pt>
              </c:numCache>
            </c:numRef>
          </c:val>
          <c:extLst>
            <c:ext xmlns:c16="http://schemas.microsoft.com/office/drawing/2014/chart" uri="{C3380CC4-5D6E-409C-BE32-E72D297353CC}">
              <c16:uniqueId val="{00000001-5BF1-42F6-B39A-C3937905F4DB}"/>
            </c:ext>
          </c:extLst>
        </c:ser>
        <c:dLbls>
          <c:showLegendKey val="0"/>
          <c:showVal val="0"/>
          <c:showCatName val="0"/>
          <c:showSerName val="0"/>
          <c:showPercent val="0"/>
          <c:showBubbleSize val="0"/>
        </c:dLbls>
        <c:gapWidth val="150"/>
        <c:axId val="2123971256"/>
        <c:axId val="2123974712"/>
      </c:barChart>
      <c:catAx>
        <c:axId val="2123971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pt-BR"/>
          </a:p>
        </c:txPr>
        <c:crossAx val="2123974712"/>
        <c:crosses val="autoZero"/>
        <c:auto val="1"/>
        <c:lblAlgn val="ctr"/>
        <c:lblOffset val="100"/>
        <c:noMultiLvlLbl val="0"/>
      </c:catAx>
      <c:valAx>
        <c:axId val="21239747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 sz="1000" b="0">
                    <a:solidFill>
                      <a:sysClr val="windowText" lastClr="000000"/>
                    </a:solidFill>
                  </a:rPr>
                  <a:t>Precipitation in 24 hours (mm)</a:t>
                </a:r>
              </a:p>
            </c:rich>
          </c:tx>
          <c:layout>
            <c:manualLayout>
              <c:xMode val="edge"/>
              <c:yMode val="edge"/>
              <c:x val="5.7182189449703135E-3"/>
              <c:y val="0.1077890476862988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t-BR"/>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crossAx val="2123971256"/>
        <c:crosses val="autoZero"/>
        <c:crossBetween val="between"/>
      </c:valAx>
      <c:spPr>
        <a:noFill/>
        <a:ln>
          <a:solidFill>
            <a:srgbClr val="00B0F0"/>
          </a:solidFill>
        </a:ln>
        <a:effectLst/>
      </c:spPr>
    </c:plotArea>
    <c:legend>
      <c:legendPos val="b"/>
      <c:layout>
        <c:manualLayout>
          <c:xMode val="edge"/>
          <c:yMode val="edge"/>
          <c:x val="0.32814270285108299"/>
          <c:y val="0.91028645342777104"/>
          <c:w val="0.35201507157527701"/>
          <c:h val="8.97135465722287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legend>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 sz="1200">
                <a:solidFill>
                  <a:sysClr val="windowText" lastClr="000000"/>
                </a:solidFill>
              </a:rPr>
              <a:t>c)</a:t>
            </a:r>
          </a:p>
        </c:rich>
      </c:tx>
      <c:layout>
        <c:manualLayout>
          <c:xMode val="edge"/>
          <c:yMode val="edge"/>
          <c:x val="1.1578566078078991E-2"/>
          <c:y val="2.3522493384298737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pt-BR"/>
        </a:p>
      </c:txPr>
    </c:title>
    <c:autoTitleDeleted val="0"/>
    <c:plotArea>
      <c:layout>
        <c:manualLayout>
          <c:layoutTarget val="inner"/>
          <c:xMode val="edge"/>
          <c:yMode val="edge"/>
          <c:x val="0.182474444999289"/>
          <c:y val="0.18268596313728899"/>
          <c:w val="0.78117015612443697"/>
          <c:h val="0.49641027303224899"/>
        </c:manualLayout>
      </c:layout>
      <c:stockChart>
        <c:ser>
          <c:idx val="0"/>
          <c:order val="0"/>
          <c:tx>
            <c:strRef>
              <c:f>SC!$M$3</c:f>
              <c:strCache>
                <c:ptCount val="1"/>
                <c:pt idx="0">
                  <c:v>Min.</c:v>
                </c:pt>
              </c:strCache>
            </c:strRef>
          </c:tx>
          <c:spPr>
            <a:ln w="19050" cap="rnd">
              <a:noFill/>
              <a:round/>
            </a:ln>
            <a:effectLst/>
          </c:spPr>
          <c:marker>
            <c:symbol val="circle"/>
            <c:size val="2"/>
            <c:spPr>
              <a:solidFill>
                <a:schemeClr val="tx1"/>
              </a:solidFill>
              <a:ln w="63500">
                <a:solidFill>
                  <a:schemeClr val="tx1"/>
                </a:solidFill>
              </a:ln>
              <a:effectLst/>
            </c:spPr>
          </c:marker>
          <c:dLbls>
            <c:delete val="1"/>
          </c:dLbls>
          <c:cat>
            <c:strRef>
              <c:f>SC!$L$4:$L$15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SC!$M$4:$M$15</c:f>
              <c:numCache>
                <c:formatCode>General</c:formatCode>
                <c:ptCount val="12"/>
                <c:pt idx="0">
                  <c:v>10</c:v>
                </c:pt>
                <c:pt idx="1">
                  <c:v>9</c:v>
                </c:pt>
                <c:pt idx="2">
                  <c:v>8</c:v>
                </c:pt>
                <c:pt idx="3">
                  <c:v>2</c:v>
                </c:pt>
                <c:pt idx="4">
                  <c:v>5</c:v>
                </c:pt>
                <c:pt idx="5">
                  <c:v>6</c:v>
                </c:pt>
                <c:pt idx="6">
                  <c:v>5</c:v>
                </c:pt>
                <c:pt idx="7">
                  <c:v>7</c:v>
                </c:pt>
                <c:pt idx="8">
                  <c:v>8</c:v>
                </c:pt>
                <c:pt idx="9">
                  <c:v>11</c:v>
                </c:pt>
                <c:pt idx="10">
                  <c:v>9</c:v>
                </c:pt>
                <c:pt idx="11">
                  <c:v>10</c:v>
                </c:pt>
              </c:numCache>
            </c:numRef>
          </c:val>
          <c:smooth val="0"/>
          <c:extLst>
            <c:ext xmlns:c16="http://schemas.microsoft.com/office/drawing/2014/chart" uri="{C3380CC4-5D6E-409C-BE32-E72D297353CC}">
              <c16:uniqueId val="{00000000-5ECE-425D-8D7F-D9FE5BCD4019}"/>
            </c:ext>
          </c:extLst>
        </c:ser>
        <c:ser>
          <c:idx val="1"/>
          <c:order val="1"/>
          <c:tx>
            <c:strRef>
              <c:f>SC!$N$3</c:f>
              <c:strCache>
                <c:ptCount val="1"/>
                <c:pt idx="0">
                  <c:v>Med</c:v>
                </c:pt>
              </c:strCache>
            </c:strRef>
          </c:tx>
          <c:spPr>
            <a:ln w="19050" cap="rnd">
              <a:noFill/>
              <a:round/>
            </a:ln>
            <a:effectLst/>
          </c:spPr>
          <c:marker>
            <c:symbol val="square"/>
            <c:size val="5"/>
            <c:spPr>
              <a:noFill/>
              <a:ln w="9525">
                <a:solidFill>
                  <a:schemeClr val="tx1"/>
                </a:solidFill>
              </a:ln>
              <a:effectLst/>
            </c:spPr>
          </c:marker>
          <c:dLbls>
            <c:delete val="1"/>
          </c:dLbls>
          <c:cat>
            <c:strRef>
              <c:f>SC!$L$4:$L$15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SC!$N$4:$N$15</c:f>
              <c:numCache>
                <c:formatCode>0</c:formatCode>
                <c:ptCount val="12"/>
                <c:pt idx="0">
                  <c:v>21.037037037037031</c:v>
                </c:pt>
                <c:pt idx="1">
                  <c:v>20.2222222222222</c:v>
                </c:pt>
                <c:pt idx="2">
                  <c:v>18.62962962962963</c:v>
                </c:pt>
                <c:pt idx="3">
                  <c:v>12.66666666666667</c:v>
                </c:pt>
                <c:pt idx="4">
                  <c:v>12.44444444444445</c:v>
                </c:pt>
                <c:pt idx="5">
                  <c:v>11.555555555555561</c:v>
                </c:pt>
                <c:pt idx="6">
                  <c:v>11.8888888888889</c:v>
                </c:pt>
                <c:pt idx="7">
                  <c:v>12.296296296296299</c:v>
                </c:pt>
                <c:pt idx="8">
                  <c:v>15.22222222222222</c:v>
                </c:pt>
                <c:pt idx="9">
                  <c:v>16.518518518518519</c:v>
                </c:pt>
                <c:pt idx="10">
                  <c:v>16.037037037037031</c:v>
                </c:pt>
                <c:pt idx="11">
                  <c:v>18.37037037037037</c:v>
                </c:pt>
              </c:numCache>
            </c:numRef>
          </c:val>
          <c:smooth val="0"/>
          <c:extLst>
            <c:ext xmlns:c16="http://schemas.microsoft.com/office/drawing/2014/chart" uri="{C3380CC4-5D6E-409C-BE32-E72D297353CC}">
              <c16:uniqueId val="{00000001-5ECE-425D-8D7F-D9FE5BCD4019}"/>
            </c:ext>
          </c:extLst>
        </c:ser>
        <c:ser>
          <c:idx val="2"/>
          <c:order val="2"/>
          <c:tx>
            <c:strRef>
              <c:f>SC!$O$3</c:f>
              <c:strCache>
                <c:ptCount val="1"/>
                <c:pt idx="0">
                  <c:v>Max</c:v>
                </c:pt>
              </c:strCache>
            </c:strRef>
          </c:tx>
          <c:spPr>
            <a:ln w="19050" cap="rnd">
              <a:noFill/>
              <a:round/>
            </a:ln>
            <a:effectLst/>
          </c:spPr>
          <c:marker>
            <c:symbol val="circle"/>
            <c:size val="2"/>
            <c:spPr>
              <a:noFill/>
              <a:ln w="63500">
                <a:solidFill>
                  <a:schemeClr val="tx1"/>
                </a:solidFill>
              </a:ln>
              <a:effectLst/>
            </c:spPr>
          </c:marker>
          <c:dLbls>
            <c:delete val="1"/>
          </c:dLbls>
          <c:cat>
            <c:strRef>
              <c:f>SC!$L$4:$L$15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SC!$O$4:$O$15</c:f>
              <c:numCache>
                <c:formatCode>General</c:formatCode>
                <c:ptCount val="12"/>
                <c:pt idx="0">
                  <c:v>27</c:v>
                </c:pt>
                <c:pt idx="1">
                  <c:v>25</c:v>
                </c:pt>
                <c:pt idx="2">
                  <c:v>26</c:v>
                </c:pt>
                <c:pt idx="3">
                  <c:v>20</c:v>
                </c:pt>
                <c:pt idx="4">
                  <c:v>25</c:v>
                </c:pt>
                <c:pt idx="5">
                  <c:v>20</c:v>
                </c:pt>
                <c:pt idx="6">
                  <c:v>22</c:v>
                </c:pt>
                <c:pt idx="7">
                  <c:v>18</c:v>
                </c:pt>
                <c:pt idx="8">
                  <c:v>22</c:v>
                </c:pt>
                <c:pt idx="9">
                  <c:v>21</c:v>
                </c:pt>
                <c:pt idx="10">
                  <c:v>22</c:v>
                </c:pt>
                <c:pt idx="11">
                  <c:v>25</c:v>
                </c:pt>
              </c:numCache>
            </c:numRef>
          </c:val>
          <c:smooth val="0"/>
          <c:extLst>
            <c:ext xmlns:c16="http://schemas.microsoft.com/office/drawing/2014/chart" uri="{C3380CC4-5D6E-409C-BE32-E72D297353CC}">
              <c16:uniqueId val="{00000002-5ECE-425D-8D7F-D9FE5BCD4019}"/>
            </c:ext>
          </c:extLst>
        </c:ser>
        <c:dLbls>
          <c:showLegendKey val="0"/>
          <c:showVal val="1"/>
          <c:showCatName val="0"/>
          <c:showSerName val="0"/>
          <c:showPercent val="0"/>
          <c:showBubbleSize val="0"/>
        </c:dLbls>
        <c:hiLowLines>
          <c:spPr>
            <a:ln w="9525" cap="flat" cmpd="sng" algn="ctr">
              <a:solidFill>
                <a:schemeClr val="tx1"/>
              </a:solidFill>
              <a:round/>
              <a:tailEnd type="none"/>
            </a:ln>
            <a:effectLst/>
          </c:spPr>
        </c:hiLowLines>
        <c:axId val="2124295400"/>
        <c:axId val="2124298920"/>
      </c:stockChart>
      <c:catAx>
        <c:axId val="2124295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t-BR"/>
          </a:p>
        </c:txPr>
        <c:crossAx val="2124298920"/>
        <c:crosses val="autoZero"/>
        <c:auto val="1"/>
        <c:lblAlgn val="ctr"/>
        <c:lblOffset val="100"/>
        <c:noMultiLvlLbl val="0"/>
      </c:catAx>
      <c:valAx>
        <c:axId val="2124298920"/>
        <c:scaling>
          <c:orientation val="minMax"/>
          <c:max val="3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
                    <a:solidFill>
                      <a:sysClr val="windowText" lastClr="000000"/>
                    </a:solidFill>
                  </a:rPr>
                  <a:t>Rainy days</a:t>
                </a:r>
              </a:p>
            </c:rich>
          </c:tx>
          <c:layout>
            <c:manualLayout>
              <c:xMode val="edge"/>
              <c:yMode val="edge"/>
              <c:x val="2.6585137588586799E-2"/>
              <c:y val="0.2626638297675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crossAx val="2124295400"/>
        <c:crosses val="autoZero"/>
        <c:crossBetween val="between"/>
      </c:valAx>
      <c:spPr>
        <a:noFill/>
        <a:ln>
          <a:noFill/>
        </a:ln>
        <a:effectLst/>
      </c:spPr>
    </c:plotArea>
    <c:legend>
      <c:legendPos val="b"/>
      <c:layout>
        <c:manualLayout>
          <c:xMode val="edge"/>
          <c:yMode val="edge"/>
          <c:x val="0.30034492223541398"/>
          <c:y val="0.90076378647317701"/>
          <c:w val="0.39930982482712502"/>
          <c:h val="9.9236213526822895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pt-BR"/>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 sz="1200">
                <a:solidFill>
                  <a:sysClr val="windowText" lastClr="000000"/>
                </a:solidFill>
              </a:rPr>
              <a:t>d)</a:t>
            </a:r>
          </a:p>
        </c:rich>
      </c:tx>
      <c:layout>
        <c:manualLayout>
          <c:xMode val="edge"/>
          <c:yMode val="edge"/>
          <c:x val="4.365700379457927E-3"/>
          <c:y val="1.1761246692149369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pt-BR"/>
        </a:p>
      </c:txPr>
    </c:title>
    <c:autoTitleDeleted val="0"/>
    <c:plotArea>
      <c:layout>
        <c:manualLayout>
          <c:layoutTarget val="inner"/>
          <c:xMode val="edge"/>
          <c:yMode val="edge"/>
          <c:x val="0.17865483635209201"/>
          <c:y val="0.17680533979121499"/>
          <c:w val="0.78513692718271599"/>
          <c:h val="0.55521650649299503"/>
        </c:manualLayout>
      </c:layout>
      <c:stockChart>
        <c:ser>
          <c:idx val="0"/>
          <c:order val="0"/>
          <c:tx>
            <c:strRef>
              <c:f>SC!$P$3</c:f>
              <c:strCache>
                <c:ptCount val="1"/>
                <c:pt idx="0">
                  <c:v>Min.</c:v>
                </c:pt>
              </c:strCache>
            </c:strRef>
          </c:tx>
          <c:spPr>
            <a:ln w="25400" cap="rnd">
              <a:noFill/>
              <a:round/>
            </a:ln>
            <a:effectLst/>
          </c:spPr>
          <c:marker>
            <c:symbol val="circle"/>
            <c:size val="2"/>
            <c:spPr>
              <a:noFill/>
              <a:ln w="63500">
                <a:solidFill>
                  <a:schemeClr val="tx1"/>
                </a:solidFill>
              </a:ln>
              <a:effectLst/>
            </c:spPr>
          </c:marker>
          <c:dLbls>
            <c:delete val="1"/>
          </c:dLbls>
          <c:cat>
            <c:strRef>
              <c:f>SC!$L$4:$L$15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SC!$P$4:$P$15</c:f>
              <c:numCache>
                <c:formatCode>General</c:formatCode>
                <c:ptCount val="12"/>
                <c:pt idx="0">
                  <c:v>15</c:v>
                </c:pt>
                <c:pt idx="1">
                  <c:v>12</c:v>
                </c:pt>
                <c:pt idx="2">
                  <c:v>11</c:v>
                </c:pt>
                <c:pt idx="3">
                  <c:v>8</c:v>
                </c:pt>
                <c:pt idx="4">
                  <c:v>6</c:v>
                </c:pt>
                <c:pt idx="5">
                  <c:v>5</c:v>
                </c:pt>
                <c:pt idx="6">
                  <c:v>4</c:v>
                </c:pt>
                <c:pt idx="7">
                  <c:v>5</c:v>
                </c:pt>
                <c:pt idx="8">
                  <c:v>7</c:v>
                </c:pt>
                <c:pt idx="9">
                  <c:v>12</c:v>
                </c:pt>
                <c:pt idx="10">
                  <c:v>12</c:v>
                </c:pt>
                <c:pt idx="11">
                  <c:v>13</c:v>
                </c:pt>
              </c:numCache>
            </c:numRef>
          </c:val>
          <c:smooth val="0"/>
          <c:extLst>
            <c:ext xmlns:c16="http://schemas.microsoft.com/office/drawing/2014/chart" uri="{C3380CC4-5D6E-409C-BE32-E72D297353CC}">
              <c16:uniqueId val="{00000000-41BE-4F44-8110-894A384D0B11}"/>
            </c:ext>
          </c:extLst>
        </c:ser>
        <c:ser>
          <c:idx val="1"/>
          <c:order val="1"/>
          <c:tx>
            <c:strRef>
              <c:f>SC!$Q$3</c:f>
              <c:strCache>
                <c:ptCount val="1"/>
                <c:pt idx="0">
                  <c:v>Med</c:v>
                </c:pt>
              </c:strCache>
            </c:strRef>
          </c:tx>
          <c:spPr>
            <a:ln w="25400" cap="rnd">
              <a:noFill/>
              <a:round/>
            </a:ln>
            <a:effectLst/>
          </c:spPr>
          <c:marker>
            <c:symbol val="square"/>
            <c:size val="5"/>
            <c:spPr>
              <a:noFill/>
              <a:ln w="9525">
                <a:solidFill>
                  <a:schemeClr val="tx1"/>
                </a:solidFill>
              </a:ln>
              <a:effectLst/>
            </c:spPr>
          </c:marker>
          <c:dLbls>
            <c:delete val="1"/>
          </c:dLbls>
          <c:cat>
            <c:strRef>
              <c:f>SC!$L$4:$L$15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SC!$Q$4:$Q$15</c:f>
              <c:numCache>
                <c:formatCode>0</c:formatCode>
                <c:ptCount val="12"/>
                <c:pt idx="0">
                  <c:v>21.633333333333319</c:v>
                </c:pt>
                <c:pt idx="1">
                  <c:v>20.833333333333311</c:v>
                </c:pt>
                <c:pt idx="2">
                  <c:v>19.866666666666671</c:v>
                </c:pt>
                <c:pt idx="3">
                  <c:v>14.366666666666671</c:v>
                </c:pt>
                <c:pt idx="4">
                  <c:v>13.366666666666671</c:v>
                </c:pt>
                <c:pt idx="5">
                  <c:v>12.03333333333333</c:v>
                </c:pt>
                <c:pt idx="6">
                  <c:v>12.06666666666667</c:v>
                </c:pt>
                <c:pt idx="7">
                  <c:v>11.266666666666669</c:v>
                </c:pt>
                <c:pt idx="8">
                  <c:v>14.1</c:v>
                </c:pt>
                <c:pt idx="9">
                  <c:v>18.166666666666671</c:v>
                </c:pt>
                <c:pt idx="10">
                  <c:v>17</c:v>
                </c:pt>
                <c:pt idx="11">
                  <c:v>19.399999999999999</c:v>
                </c:pt>
              </c:numCache>
            </c:numRef>
          </c:val>
          <c:smooth val="0"/>
          <c:extLst>
            <c:ext xmlns:c16="http://schemas.microsoft.com/office/drawing/2014/chart" uri="{C3380CC4-5D6E-409C-BE32-E72D297353CC}">
              <c16:uniqueId val="{00000001-41BE-4F44-8110-894A384D0B11}"/>
            </c:ext>
          </c:extLst>
        </c:ser>
        <c:ser>
          <c:idx val="2"/>
          <c:order val="2"/>
          <c:tx>
            <c:strRef>
              <c:f>SC!$R$3</c:f>
              <c:strCache>
                <c:ptCount val="1"/>
                <c:pt idx="0">
                  <c:v>Max</c:v>
                </c:pt>
              </c:strCache>
            </c:strRef>
          </c:tx>
          <c:spPr>
            <a:ln w="25400" cap="rnd">
              <a:noFill/>
              <a:round/>
            </a:ln>
            <a:effectLst/>
          </c:spPr>
          <c:marker>
            <c:symbol val="circle"/>
            <c:size val="2"/>
            <c:spPr>
              <a:noFill/>
              <a:ln w="63500">
                <a:solidFill>
                  <a:schemeClr val="tx1"/>
                </a:solidFill>
              </a:ln>
              <a:effectLst/>
            </c:spPr>
          </c:marker>
          <c:dLbls>
            <c:delete val="1"/>
          </c:dLbls>
          <c:cat>
            <c:strRef>
              <c:f>SC!$L$4:$L$15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SC!$R$4:$R$15</c:f>
              <c:numCache>
                <c:formatCode>General</c:formatCode>
                <c:ptCount val="12"/>
                <c:pt idx="0">
                  <c:v>28</c:v>
                </c:pt>
                <c:pt idx="1">
                  <c:v>27</c:v>
                </c:pt>
                <c:pt idx="2">
                  <c:v>27</c:v>
                </c:pt>
                <c:pt idx="3">
                  <c:v>21</c:v>
                </c:pt>
                <c:pt idx="4">
                  <c:v>24</c:v>
                </c:pt>
                <c:pt idx="5">
                  <c:v>21</c:v>
                </c:pt>
                <c:pt idx="6">
                  <c:v>19</c:v>
                </c:pt>
                <c:pt idx="7">
                  <c:v>20</c:v>
                </c:pt>
                <c:pt idx="8">
                  <c:v>23</c:v>
                </c:pt>
                <c:pt idx="9">
                  <c:v>27</c:v>
                </c:pt>
                <c:pt idx="10">
                  <c:v>27</c:v>
                </c:pt>
                <c:pt idx="11">
                  <c:v>26</c:v>
                </c:pt>
              </c:numCache>
            </c:numRef>
          </c:val>
          <c:smooth val="0"/>
          <c:extLst>
            <c:ext xmlns:c16="http://schemas.microsoft.com/office/drawing/2014/chart" uri="{C3380CC4-5D6E-409C-BE32-E72D297353CC}">
              <c16:uniqueId val="{00000002-41BE-4F44-8110-894A384D0B11}"/>
            </c:ext>
          </c:extLst>
        </c:ser>
        <c:dLbls>
          <c:showLegendKey val="0"/>
          <c:showVal val="1"/>
          <c:showCatName val="0"/>
          <c:showSerName val="0"/>
          <c:showPercent val="0"/>
          <c:showBubbleSize val="0"/>
        </c:dLbls>
        <c:hiLowLines>
          <c:spPr>
            <a:ln w="9525" cap="flat" cmpd="sng" algn="ctr">
              <a:solidFill>
                <a:schemeClr val="tx1"/>
              </a:solidFill>
              <a:round/>
              <a:tailEnd type="none"/>
            </a:ln>
            <a:effectLst/>
          </c:spPr>
        </c:hiLowLines>
        <c:axId val="2124365704"/>
        <c:axId val="2124369240"/>
      </c:stockChart>
      <c:catAx>
        <c:axId val="2124365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Times New Roman" panose="02020603050405020304" pitchFamily="18" charset="0"/>
              </a:defRPr>
            </a:pPr>
            <a:endParaRPr lang="pt-BR"/>
          </a:p>
        </c:txPr>
        <c:crossAx val="2124369240"/>
        <c:crosses val="autoZero"/>
        <c:auto val="1"/>
        <c:lblAlgn val="ctr"/>
        <c:lblOffset val="100"/>
        <c:noMultiLvlLbl val="0"/>
      </c:catAx>
      <c:valAx>
        <c:axId val="2124369240"/>
        <c:scaling>
          <c:orientation val="minMax"/>
          <c:max val="3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
                    <a:solidFill>
                      <a:sysClr val="windowText" lastClr="000000"/>
                    </a:solidFill>
                  </a:rPr>
                  <a:t>Rainy days</a:t>
                </a:r>
              </a:p>
            </c:rich>
          </c:tx>
          <c:layout>
            <c:manualLayout>
              <c:xMode val="edge"/>
              <c:yMode val="edge"/>
              <c:x val="2.5704478036423499E-2"/>
              <c:y val="0.2238503265598119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Times New Roman" panose="02020603050405020304" pitchFamily="18" charset="0"/>
              </a:defRPr>
            </a:pPr>
            <a:endParaRPr lang="pt-BR"/>
          </a:p>
        </c:txPr>
        <c:crossAx val="2124365704"/>
        <c:crosses val="autoZero"/>
        <c:crossBetween val="between"/>
      </c:valAx>
      <c:spPr>
        <a:noFill/>
        <a:ln>
          <a:noFill/>
        </a:ln>
        <a:effectLst/>
      </c:spPr>
    </c:plotArea>
    <c:legend>
      <c:legendPos val="b"/>
      <c:layout>
        <c:manualLayout>
          <c:xMode val="edge"/>
          <c:yMode val="edge"/>
          <c:x val="0.304544838237094"/>
          <c:y val="0.90076378647317701"/>
          <c:w val="0.39930982482712502"/>
          <c:h val="9.92362135268228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mn-lt"/>
                <a:ea typeface="+mn-ea"/>
                <a:cs typeface="Times New Roman" panose="02020603050405020304" pitchFamily="18" charset="0"/>
              </a:defRPr>
            </a:pPr>
            <a:r>
              <a:rPr lang="en">
                <a:latin typeface="+mn-lt"/>
                <a:cs typeface="Times New Roman" panose="02020603050405020304" pitchFamily="18" charset="0"/>
              </a:rPr>
              <a:t>e)</a:t>
            </a:r>
          </a:p>
        </c:rich>
      </c:tx>
      <c:layout>
        <c:manualLayout>
          <c:xMode val="edge"/>
          <c:yMode val="edge"/>
          <c:x val="6.4743470264072166E-4"/>
          <c:y val="2.3522493384298737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mn-lt"/>
              <a:ea typeface="+mn-ea"/>
              <a:cs typeface="Times New Roman" panose="02020603050405020304" pitchFamily="18" charset="0"/>
            </a:defRPr>
          </a:pPr>
          <a:endParaRPr lang="pt-BR"/>
        </a:p>
      </c:txPr>
    </c:title>
    <c:autoTitleDeleted val="0"/>
    <c:plotArea>
      <c:layout>
        <c:manualLayout>
          <c:layoutTarget val="inner"/>
          <c:xMode val="edge"/>
          <c:yMode val="edge"/>
          <c:x val="0.186076120997265"/>
          <c:y val="0.17092471644514001"/>
          <c:w val="0.77682704613624198"/>
          <c:h val="0.53169401310869702"/>
        </c:manualLayout>
      </c:layout>
      <c:stockChart>
        <c:ser>
          <c:idx val="0"/>
          <c:order val="0"/>
          <c:tx>
            <c:strRef>
              <c:f>RS!$M$2</c:f>
              <c:strCache>
                <c:ptCount val="1"/>
                <c:pt idx="0">
                  <c:v>Min</c:v>
                </c:pt>
              </c:strCache>
            </c:strRef>
          </c:tx>
          <c:spPr>
            <a:ln w="19050" cap="rnd">
              <a:noFill/>
              <a:round/>
            </a:ln>
            <a:effectLst/>
          </c:spPr>
          <c:marker>
            <c:symbol val="circle"/>
            <c:size val="2"/>
            <c:spPr>
              <a:noFill/>
              <a:ln w="63500">
                <a:solidFill>
                  <a:schemeClr val="tx1"/>
                </a:solidFill>
              </a:ln>
              <a:effectLst/>
            </c:spPr>
          </c:marker>
          <c:dLbls>
            <c:delete val="1"/>
          </c:dLbls>
          <c:cat>
            <c:strRef>
              <c:f>RS!$L$3:$L$14</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RS!$M$3:$M$14</c:f>
              <c:numCache>
                <c:formatCode>General</c:formatCode>
                <c:ptCount val="12"/>
                <c:pt idx="0">
                  <c:v>3</c:v>
                </c:pt>
                <c:pt idx="1">
                  <c:v>7</c:v>
                </c:pt>
                <c:pt idx="2">
                  <c:v>5</c:v>
                </c:pt>
                <c:pt idx="3">
                  <c:v>4</c:v>
                </c:pt>
                <c:pt idx="4">
                  <c:v>4</c:v>
                </c:pt>
                <c:pt idx="5">
                  <c:v>5</c:v>
                </c:pt>
                <c:pt idx="6">
                  <c:v>6</c:v>
                </c:pt>
                <c:pt idx="7">
                  <c:v>7</c:v>
                </c:pt>
                <c:pt idx="8">
                  <c:v>8</c:v>
                </c:pt>
                <c:pt idx="9">
                  <c:v>7</c:v>
                </c:pt>
                <c:pt idx="10">
                  <c:v>7</c:v>
                </c:pt>
                <c:pt idx="11">
                  <c:v>7</c:v>
                </c:pt>
              </c:numCache>
            </c:numRef>
          </c:val>
          <c:smooth val="0"/>
          <c:extLst>
            <c:ext xmlns:c16="http://schemas.microsoft.com/office/drawing/2014/chart" uri="{C3380CC4-5D6E-409C-BE32-E72D297353CC}">
              <c16:uniqueId val="{00000000-8880-48C6-86E7-C408F489AB32}"/>
            </c:ext>
          </c:extLst>
        </c:ser>
        <c:ser>
          <c:idx val="1"/>
          <c:order val="1"/>
          <c:tx>
            <c:strRef>
              <c:f>RS!$N$2</c:f>
              <c:strCache>
                <c:ptCount val="1"/>
                <c:pt idx="0">
                  <c:v>Med</c:v>
                </c:pt>
              </c:strCache>
            </c:strRef>
          </c:tx>
          <c:spPr>
            <a:ln w="19050" cap="rnd">
              <a:noFill/>
              <a:round/>
            </a:ln>
            <a:effectLst/>
          </c:spPr>
          <c:marker>
            <c:symbol val="square"/>
            <c:size val="5"/>
            <c:spPr>
              <a:noFill/>
              <a:ln w="9525">
                <a:solidFill>
                  <a:schemeClr val="tx1"/>
                </a:solidFill>
              </a:ln>
              <a:effectLst/>
            </c:spPr>
          </c:marker>
          <c:dLbls>
            <c:delete val="1"/>
          </c:dLbls>
          <c:cat>
            <c:strRef>
              <c:f>RS!$L$3:$L$14</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RS!$N$3:$N$14</c:f>
              <c:numCache>
                <c:formatCode>0</c:formatCode>
                <c:ptCount val="12"/>
                <c:pt idx="0">
                  <c:v>16.333333333333311</c:v>
                </c:pt>
                <c:pt idx="1">
                  <c:v>16.133333333333319</c:v>
                </c:pt>
                <c:pt idx="2">
                  <c:v>16.3</c:v>
                </c:pt>
                <c:pt idx="3">
                  <c:v>12.93333333333333</c:v>
                </c:pt>
                <c:pt idx="4">
                  <c:v>12.4</c:v>
                </c:pt>
                <c:pt idx="5">
                  <c:v>12.7</c:v>
                </c:pt>
                <c:pt idx="6">
                  <c:v>13.96666666666667</c:v>
                </c:pt>
                <c:pt idx="7">
                  <c:v>14.46666666666667</c:v>
                </c:pt>
                <c:pt idx="8">
                  <c:v>14.93333333333333</c:v>
                </c:pt>
                <c:pt idx="9">
                  <c:v>14.233333333333331</c:v>
                </c:pt>
                <c:pt idx="10">
                  <c:v>13.9</c:v>
                </c:pt>
                <c:pt idx="11">
                  <c:v>13.5</c:v>
                </c:pt>
              </c:numCache>
            </c:numRef>
          </c:val>
          <c:smooth val="0"/>
          <c:extLst>
            <c:ext xmlns:c16="http://schemas.microsoft.com/office/drawing/2014/chart" uri="{C3380CC4-5D6E-409C-BE32-E72D297353CC}">
              <c16:uniqueId val="{00000001-8880-48C6-86E7-C408F489AB32}"/>
            </c:ext>
          </c:extLst>
        </c:ser>
        <c:ser>
          <c:idx val="2"/>
          <c:order val="2"/>
          <c:tx>
            <c:strRef>
              <c:f>RS!$O$2</c:f>
              <c:strCache>
                <c:ptCount val="1"/>
                <c:pt idx="0">
                  <c:v>Max</c:v>
                </c:pt>
              </c:strCache>
            </c:strRef>
          </c:tx>
          <c:spPr>
            <a:ln w="19050" cap="rnd">
              <a:noFill/>
              <a:round/>
            </a:ln>
            <a:effectLst/>
          </c:spPr>
          <c:marker>
            <c:symbol val="circle"/>
            <c:size val="2"/>
            <c:spPr>
              <a:noFill/>
              <a:ln w="63500">
                <a:solidFill>
                  <a:schemeClr val="tx1"/>
                </a:solidFill>
              </a:ln>
              <a:effectLst/>
            </c:spPr>
          </c:marker>
          <c:dLbls>
            <c:delete val="1"/>
          </c:dLbls>
          <c:cat>
            <c:strRef>
              <c:f>RS!$L$3:$L$14</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RS!$O$3:$O$14</c:f>
              <c:numCache>
                <c:formatCode>General</c:formatCode>
                <c:ptCount val="12"/>
                <c:pt idx="0">
                  <c:v>25</c:v>
                </c:pt>
                <c:pt idx="1">
                  <c:v>23</c:v>
                </c:pt>
                <c:pt idx="2">
                  <c:v>23</c:v>
                </c:pt>
                <c:pt idx="3">
                  <c:v>23</c:v>
                </c:pt>
                <c:pt idx="4">
                  <c:v>24</c:v>
                </c:pt>
                <c:pt idx="5">
                  <c:v>23</c:v>
                </c:pt>
                <c:pt idx="6">
                  <c:v>22</c:v>
                </c:pt>
                <c:pt idx="7">
                  <c:v>21</c:v>
                </c:pt>
                <c:pt idx="8">
                  <c:v>27</c:v>
                </c:pt>
                <c:pt idx="9">
                  <c:v>21</c:v>
                </c:pt>
                <c:pt idx="10">
                  <c:v>20</c:v>
                </c:pt>
                <c:pt idx="11">
                  <c:v>22</c:v>
                </c:pt>
              </c:numCache>
            </c:numRef>
          </c:val>
          <c:smooth val="0"/>
          <c:extLst>
            <c:ext xmlns:c16="http://schemas.microsoft.com/office/drawing/2014/chart" uri="{C3380CC4-5D6E-409C-BE32-E72D297353CC}">
              <c16:uniqueId val="{00000002-8880-48C6-86E7-C408F489AB32}"/>
            </c:ext>
          </c:extLst>
        </c:ser>
        <c:dLbls>
          <c:showLegendKey val="0"/>
          <c:showVal val="1"/>
          <c:showCatName val="0"/>
          <c:showSerName val="0"/>
          <c:showPercent val="0"/>
          <c:showBubbleSize val="0"/>
        </c:dLbls>
        <c:hiLowLines>
          <c:spPr>
            <a:ln w="9525" cap="flat" cmpd="sng" algn="ctr">
              <a:solidFill>
                <a:schemeClr val="tx1"/>
              </a:solidFill>
              <a:round/>
              <a:tailEnd type="none"/>
            </a:ln>
            <a:effectLst/>
          </c:spPr>
        </c:hiLowLines>
        <c:axId val="2123481976"/>
        <c:axId val="2123478424"/>
      </c:stockChart>
      <c:catAx>
        <c:axId val="2123481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endParaRPr lang="pt-BR"/>
          </a:p>
        </c:txPr>
        <c:crossAx val="2123478424"/>
        <c:crosses val="autoZero"/>
        <c:auto val="1"/>
        <c:lblAlgn val="ctr"/>
        <c:lblOffset val="100"/>
        <c:noMultiLvlLbl val="0"/>
      </c:catAx>
      <c:valAx>
        <c:axId val="2123478424"/>
        <c:scaling>
          <c:orientation val="minMax"/>
          <c:max val="3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r>
                  <a:rPr lang="en">
                    <a:solidFill>
                      <a:sysClr val="windowText" lastClr="000000"/>
                    </a:solidFill>
                    <a:latin typeface="+mn-lt"/>
                  </a:rPr>
                  <a:t>Rainy days</a:t>
                </a:r>
              </a:p>
            </c:rich>
          </c:tx>
          <c:layout>
            <c:manualLayout>
              <c:xMode val="edge"/>
              <c:yMode val="edge"/>
              <c:x val="2.5747800004629801E-2"/>
              <c:y val="0.2605292097970259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Times New Roman" panose="02020603050405020304" pitchFamily="18" charset="0"/>
              </a:defRPr>
            </a:pPr>
            <a:endParaRPr lang="pt-BR"/>
          </a:p>
        </c:txPr>
        <c:crossAx val="2123481976"/>
        <c:crosses val="autoZero"/>
        <c:crossBetween val="between"/>
      </c:valAx>
      <c:spPr>
        <a:noFill/>
        <a:ln>
          <a:noFill/>
        </a:ln>
        <a:effectLst/>
      </c:spPr>
    </c:plotArea>
    <c:legend>
      <c:legendPos val="b"/>
      <c:layout>
        <c:manualLayout>
          <c:xMode val="edge"/>
          <c:yMode val="edge"/>
          <c:x val="0.29025850979043399"/>
          <c:y val="0.89435946352045603"/>
          <c:w val="0.41948298041913201"/>
          <c:h val="9.975991313346929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Times New Roman" panose="02020603050405020304" pitchFamily="18" charset="0"/>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 sz="1200">
                <a:solidFill>
                  <a:sysClr val="windowText" lastClr="000000"/>
                </a:solidFill>
              </a:rPr>
              <a:t>f)</a:t>
            </a:r>
          </a:p>
        </c:rich>
      </c:tx>
      <c:layout>
        <c:manualLayout>
          <c:xMode val="edge"/>
          <c:yMode val="edge"/>
          <c:x val="2.0500223313979469E-2"/>
          <c:y val="0"/>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pt-BR"/>
        </a:p>
      </c:txPr>
    </c:title>
    <c:autoTitleDeleted val="0"/>
    <c:plotArea>
      <c:layout>
        <c:manualLayout>
          <c:layoutTarget val="inner"/>
          <c:xMode val="edge"/>
          <c:yMode val="edge"/>
          <c:x val="0.18957594076464901"/>
          <c:y val="0.17092471644514001"/>
          <c:w val="0.78522687813960301"/>
          <c:h val="0.52581338976262204"/>
        </c:manualLayout>
      </c:layout>
      <c:stockChart>
        <c:ser>
          <c:idx val="0"/>
          <c:order val="0"/>
          <c:tx>
            <c:strRef>
              <c:f>RS!$P$2</c:f>
              <c:strCache>
                <c:ptCount val="1"/>
                <c:pt idx="0">
                  <c:v>Min</c:v>
                </c:pt>
              </c:strCache>
            </c:strRef>
          </c:tx>
          <c:spPr>
            <a:ln w="25400" cap="rnd">
              <a:noFill/>
              <a:round/>
            </a:ln>
            <a:effectLst/>
          </c:spPr>
          <c:marker>
            <c:symbol val="circle"/>
            <c:size val="2"/>
            <c:spPr>
              <a:noFill/>
              <a:ln w="63500">
                <a:solidFill>
                  <a:schemeClr val="tx1"/>
                </a:solidFill>
              </a:ln>
              <a:effectLst/>
            </c:spPr>
          </c:marker>
          <c:dLbls>
            <c:delete val="1"/>
          </c:dLbls>
          <c:cat>
            <c:strRef>
              <c:f>RS!$L$3:$L$14</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RS!$P$3:$P$14</c:f>
              <c:numCache>
                <c:formatCode>General</c:formatCode>
                <c:ptCount val="12"/>
                <c:pt idx="0">
                  <c:v>9</c:v>
                </c:pt>
                <c:pt idx="1">
                  <c:v>8</c:v>
                </c:pt>
                <c:pt idx="2">
                  <c:v>8</c:v>
                </c:pt>
                <c:pt idx="3">
                  <c:v>9</c:v>
                </c:pt>
                <c:pt idx="4">
                  <c:v>6</c:v>
                </c:pt>
                <c:pt idx="5">
                  <c:v>7</c:v>
                </c:pt>
                <c:pt idx="6">
                  <c:v>4</c:v>
                </c:pt>
                <c:pt idx="7">
                  <c:v>8</c:v>
                </c:pt>
                <c:pt idx="8">
                  <c:v>10</c:v>
                </c:pt>
                <c:pt idx="9">
                  <c:v>12</c:v>
                </c:pt>
                <c:pt idx="10">
                  <c:v>8</c:v>
                </c:pt>
                <c:pt idx="11">
                  <c:v>7</c:v>
                </c:pt>
              </c:numCache>
            </c:numRef>
          </c:val>
          <c:smooth val="0"/>
          <c:extLst>
            <c:ext xmlns:c16="http://schemas.microsoft.com/office/drawing/2014/chart" uri="{C3380CC4-5D6E-409C-BE32-E72D297353CC}">
              <c16:uniqueId val="{00000000-8796-47DD-896A-2A53EBF2D181}"/>
            </c:ext>
          </c:extLst>
        </c:ser>
        <c:ser>
          <c:idx val="1"/>
          <c:order val="1"/>
          <c:tx>
            <c:strRef>
              <c:f>RS!$Q$2</c:f>
              <c:strCache>
                <c:ptCount val="1"/>
                <c:pt idx="0">
                  <c:v>Med</c:v>
                </c:pt>
              </c:strCache>
            </c:strRef>
          </c:tx>
          <c:spPr>
            <a:ln w="25400" cap="rnd">
              <a:noFill/>
              <a:round/>
            </a:ln>
            <a:effectLst/>
          </c:spPr>
          <c:marker>
            <c:symbol val="square"/>
            <c:size val="5"/>
            <c:spPr>
              <a:noFill/>
              <a:ln w="9525">
                <a:solidFill>
                  <a:schemeClr val="tx1"/>
                </a:solidFill>
              </a:ln>
              <a:effectLst/>
            </c:spPr>
          </c:marker>
          <c:dLbls>
            <c:delete val="1"/>
          </c:dLbls>
          <c:cat>
            <c:strRef>
              <c:f>RS!$L$3:$L$14</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RS!$Q$3:$Q$14</c:f>
              <c:numCache>
                <c:formatCode>0</c:formatCode>
                <c:ptCount val="12"/>
                <c:pt idx="0">
                  <c:v>18.56666666666667</c:v>
                </c:pt>
                <c:pt idx="1">
                  <c:v>18.166666666666671</c:v>
                </c:pt>
                <c:pt idx="2">
                  <c:v>17.333333333333311</c:v>
                </c:pt>
                <c:pt idx="3">
                  <c:v>14.8</c:v>
                </c:pt>
                <c:pt idx="4">
                  <c:v>13.766666666666669</c:v>
                </c:pt>
                <c:pt idx="5">
                  <c:v>14.266666666666669</c:v>
                </c:pt>
                <c:pt idx="6">
                  <c:v>13.633333333333329</c:v>
                </c:pt>
                <c:pt idx="7">
                  <c:v>14.03333333333333</c:v>
                </c:pt>
                <c:pt idx="8">
                  <c:v>15.16666666666667</c:v>
                </c:pt>
                <c:pt idx="9">
                  <c:v>16.833333333333311</c:v>
                </c:pt>
                <c:pt idx="10">
                  <c:v>14.4</c:v>
                </c:pt>
                <c:pt idx="11">
                  <c:v>16.2</c:v>
                </c:pt>
              </c:numCache>
            </c:numRef>
          </c:val>
          <c:smooth val="0"/>
          <c:extLst>
            <c:ext xmlns:c16="http://schemas.microsoft.com/office/drawing/2014/chart" uri="{C3380CC4-5D6E-409C-BE32-E72D297353CC}">
              <c16:uniqueId val="{00000001-8796-47DD-896A-2A53EBF2D181}"/>
            </c:ext>
          </c:extLst>
        </c:ser>
        <c:ser>
          <c:idx val="2"/>
          <c:order val="2"/>
          <c:tx>
            <c:strRef>
              <c:f>RS!$R$2</c:f>
              <c:strCache>
                <c:ptCount val="1"/>
                <c:pt idx="0">
                  <c:v>Max</c:v>
                </c:pt>
              </c:strCache>
            </c:strRef>
          </c:tx>
          <c:spPr>
            <a:ln w="25400" cap="rnd">
              <a:noFill/>
              <a:round/>
            </a:ln>
            <a:effectLst/>
          </c:spPr>
          <c:marker>
            <c:symbol val="circle"/>
            <c:size val="2"/>
            <c:spPr>
              <a:noFill/>
              <a:ln w="63500">
                <a:solidFill>
                  <a:schemeClr val="tx1"/>
                </a:solidFill>
              </a:ln>
              <a:effectLst/>
            </c:spPr>
          </c:marker>
          <c:dLbls>
            <c:delete val="1"/>
          </c:dLbls>
          <c:cat>
            <c:strRef>
              <c:f>RS!$L$3:$L$14</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RS!$R$3:$R$14</c:f>
              <c:numCache>
                <c:formatCode>General</c:formatCode>
                <c:ptCount val="12"/>
                <c:pt idx="0">
                  <c:v>27</c:v>
                </c:pt>
                <c:pt idx="1">
                  <c:v>25</c:v>
                </c:pt>
                <c:pt idx="2">
                  <c:v>27</c:v>
                </c:pt>
                <c:pt idx="3">
                  <c:v>21</c:v>
                </c:pt>
                <c:pt idx="4">
                  <c:v>22</c:v>
                </c:pt>
                <c:pt idx="5">
                  <c:v>19</c:v>
                </c:pt>
                <c:pt idx="6">
                  <c:v>20</c:v>
                </c:pt>
                <c:pt idx="7">
                  <c:v>23</c:v>
                </c:pt>
                <c:pt idx="8">
                  <c:v>21</c:v>
                </c:pt>
                <c:pt idx="9">
                  <c:v>24</c:v>
                </c:pt>
                <c:pt idx="10">
                  <c:v>26</c:v>
                </c:pt>
                <c:pt idx="11">
                  <c:v>20</c:v>
                </c:pt>
              </c:numCache>
            </c:numRef>
          </c:val>
          <c:smooth val="0"/>
          <c:extLst>
            <c:ext xmlns:c16="http://schemas.microsoft.com/office/drawing/2014/chart" uri="{C3380CC4-5D6E-409C-BE32-E72D297353CC}">
              <c16:uniqueId val="{00000002-8796-47DD-896A-2A53EBF2D181}"/>
            </c:ext>
          </c:extLst>
        </c:ser>
        <c:dLbls>
          <c:showLegendKey val="0"/>
          <c:showVal val="1"/>
          <c:showCatName val="0"/>
          <c:showSerName val="0"/>
          <c:showPercent val="0"/>
          <c:showBubbleSize val="0"/>
        </c:dLbls>
        <c:hiLowLines>
          <c:spPr>
            <a:ln w="9525" cap="flat" cmpd="sng" algn="ctr">
              <a:solidFill>
                <a:schemeClr val="tx1"/>
              </a:solidFill>
              <a:round/>
              <a:tailEnd type="none"/>
            </a:ln>
            <a:effectLst/>
          </c:spPr>
        </c:hiLowLines>
        <c:axId val="2127893624"/>
        <c:axId val="2127897160"/>
      </c:stockChart>
      <c:catAx>
        <c:axId val="2127893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Times New Roman" panose="02020603050405020304" pitchFamily="18" charset="0"/>
              </a:defRPr>
            </a:pPr>
            <a:endParaRPr lang="pt-BR"/>
          </a:p>
        </c:txPr>
        <c:crossAx val="2127897160"/>
        <c:crosses val="autoZero"/>
        <c:auto val="1"/>
        <c:lblAlgn val="ctr"/>
        <c:lblOffset val="100"/>
        <c:noMultiLvlLbl val="0"/>
      </c:catAx>
      <c:valAx>
        <c:axId val="2127897160"/>
        <c:scaling>
          <c:orientation val="minMax"/>
          <c:max val="3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 baseline="0">
                    <a:solidFill>
                      <a:sysClr val="windowText" lastClr="000000"/>
                    </a:solidFill>
                  </a:rPr>
                  <a:t>Rainy </a:t>
                </a:r>
                <a:endParaRPr lang="pt-BR">
                  <a:solidFill>
                    <a:sysClr val="windowText" lastClr="000000"/>
                  </a:solidFill>
                </a:endParaRPr>
              </a:p>
            </c:rich>
          </c:tx>
          <c:layout>
            <c:manualLayout>
              <c:xMode val="edge"/>
              <c:yMode val="edge"/>
              <c:x val="3.3447535773693998E-2"/>
              <c:y val="0.2399470280857640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Times New Roman" panose="02020603050405020304" pitchFamily="18" charset="0"/>
              </a:defRPr>
            </a:pPr>
            <a:endParaRPr lang="pt-BR"/>
          </a:p>
        </c:txPr>
        <c:crossAx val="2127893624"/>
        <c:crosses val="autoZero"/>
        <c:crossBetween val="between"/>
      </c:valAx>
      <c:spPr>
        <a:noFill/>
        <a:ln>
          <a:noFill/>
        </a:ln>
        <a:effectLst/>
      </c:spPr>
    </c:plotArea>
    <c:legend>
      <c:legendPos val="b"/>
      <c:layout>
        <c:manualLayout>
          <c:xMode val="edge"/>
          <c:yMode val="edge"/>
          <c:x val="0.30606540625092998"/>
          <c:y val="0.90076378647317701"/>
          <c:w val="0.38786918749813998"/>
          <c:h val="9.9236213526822895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cap="none" spc="20" baseline="0">
                <a:solidFill>
                  <a:sysClr val="windowText" lastClr="000000"/>
                </a:solidFill>
                <a:latin typeface="+mn-lt"/>
                <a:ea typeface="+mn-ea"/>
                <a:cs typeface="+mn-cs"/>
              </a:defRPr>
            </a:pPr>
            <a:r>
              <a:rPr lang="en" sz="1200" b="0">
                <a:solidFill>
                  <a:sysClr val="windowText" lastClr="000000"/>
                </a:solidFill>
              </a:rPr>
              <a:t>a)</a:t>
            </a:r>
          </a:p>
        </c:rich>
      </c:tx>
      <c:layout>
        <c:manualLayout>
          <c:xMode val="edge"/>
          <c:yMode val="edge"/>
          <c:x val="6.8070976444951775E-3"/>
          <c:y val="1.7057230396001286E-3"/>
        </c:manualLayout>
      </c:layout>
      <c:overlay val="0"/>
      <c:spPr>
        <a:noFill/>
        <a:ln>
          <a:noFill/>
        </a:ln>
        <a:effectLst/>
      </c:spPr>
      <c:txPr>
        <a:bodyPr rot="0" spcFirstLastPara="1" vertOverflow="ellipsis" vert="horz" wrap="square" anchor="ctr" anchorCtr="1"/>
        <a:lstStyle/>
        <a:p>
          <a:pPr>
            <a:defRPr sz="1200" b="0" i="0" u="none" strike="noStrike" kern="1200" cap="none" spc="20" baseline="0">
              <a:solidFill>
                <a:sysClr val="windowText" lastClr="000000"/>
              </a:solidFill>
              <a:latin typeface="+mn-lt"/>
              <a:ea typeface="+mn-ea"/>
              <a:cs typeface="+mn-cs"/>
            </a:defRPr>
          </a:pPr>
          <a:endParaRPr lang="pt-BR"/>
        </a:p>
      </c:txPr>
    </c:title>
    <c:autoTitleDeleted val="0"/>
    <c:plotArea>
      <c:layout>
        <c:manualLayout>
          <c:layoutTarget val="inner"/>
          <c:xMode val="edge"/>
          <c:yMode val="edge"/>
          <c:x val="3.4456383537462998E-2"/>
          <c:y val="0.14986562934613257"/>
          <c:w val="0.952460063790046"/>
          <c:h val="0.60113672841254551"/>
        </c:manualLayout>
      </c:layout>
      <c:barChart>
        <c:barDir val="col"/>
        <c:grouping val="clustered"/>
        <c:varyColors val="0"/>
        <c:ser>
          <c:idx val="2"/>
          <c:order val="0"/>
          <c:tx>
            <c:strRef>
              <c:f>Precipitação!$S$75</c:f>
              <c:strCache>
                <c:ptCount val="1"/>
                <c:pt idx="0">
                  <c:v>PR</c:v>
                </c:pt>
              </c:strCache>
            </c:strRef>
          </c:tx>
          <c:spPr>
            <a:pattFill prst="pct60">
              <a:fgClr>
                <a:srgbClr val="008080"/>
              </a:fgClr>
              <a:bgClr>
                <a:schemeClr val="bg1"/>
              </a:bgClr>
            </a:pattFill>
            <a:ln w="9525" cap="flat" cmpd="sng" algn="ctr">
              <a:solidFill>
                <a:schemeClr val="tx1"/>
              </a:solidFill>
              <a:round/>
            </a:ln>
            <a:effectLst/>
          </c:spPr>
          <c:invertIfNegative val="0"/>
          <c:cat>
            <c:numRef>
              <c:f>Precipitação!$R$76:$R$135</c:f>
              <c:numCache>
                <c:formatCode>General</c:formatCode>
                <c:ptCount val="60"/>
                <c:pt idx="0">
                  <c:v>1961</c:v>
                </c:pt>
                <c:pt idx="1">
                  <c:v>1962</c:v>
                </c:pt>
                <c:pt idx="2">
                  <c:v>1963</c:v>
                </c:pt>
                <c:pt idx="3">
                  <c:v>1964</c:v>
                </c:pt>
                <c:pt idx="4">
                  <c:v>1965</c:v>
                </c:pt>
                <c:pt idx="5">
                  <c:v>1966</c:v>
                </c:pt>
                <c:pt idx="6">
                  <c:v>1967</c:v>
                </c:pt>
                <c:pt idx="7">
                  <c:v>1968</c:v>
                </c:pt>
                <c:pt idx="8">
                  <c:v>1969</c:v>
                </c:pt>
                <c:pt idx="9">
                  <c:v>1970</c:v>
                </c:pt>
                <c:pt idx="10">
                  <c:v>1971</c:v>
                </c:pt>
                <c:pt idx="11">
                  <c:v>1972</c:v>
                </c:pt>
                <c:pt idx="12">
                  <c:v>1973</c:v>
                </c:pt>
                <c:pt idx="13">
                  <c:v>1974</c:v>
                </c:pt>
                <c:pt idx="14">
                  <c:v>1975</c:v>
                </c:pt>
                <c:pt idx="15">
                  <c:v>1976</c:v>
                </c:pt>
                <c:pt idx="16">
                  <c:v>1977</c:v>
                </c:pt>
                <c:pt idx="17">
                  <c:v>1978</c:v>
                </c:pt>
                <c:pt idx="18">
                  <c:v>1979</c:v>
                </c:pt>
                <c:pt idx="19">
                  <c:v>1980</c:v>
                </c:pt>
                <c:pt idx="20">
                  <c:v>1981</c:v>
                </c:pt>
                <c:pt idx="21">
                  <c:v>1982</c:v>
                </c:pt>
                <c:pt idx="22">
                  <c:v>1983</c:v>
                </c:pt>
                <c:pt idx="23">
                  <c:v>1984</c:v>
                </c:pt>
                <c:pt idx="24">
                  <c:v>1985</c:v>
                </c:pt>
                <c:pt idx="25">
                  <c:v>1986</c:v>
                </c:pt>
                <c:pt idx="26">
                  <c:v>1987</c:v>
                </c:pt>
                <c:pt idx="27">
                  <c:v>1988</c:v>
                </c:pt>
                <c:pt idx="28">
                  <c:v>1989</c:v>
                </c:pt>
                <c:pt idx="29">
                  <c:v>1990</c:v>
                </c:pt>
                <c:pt idx="30">
                  <c:v>1991</c:v>
                </c:pt>
                <c:pt idx="31">
                  <c:v>1992</c:v>
                </c:pt>
                <c:pt idx="32">
                  <c:v>1993</c:v>
                </c:pt>
                <c:pt idx="33">
                  <c:v>1994</c:v>
                </c:pt>
                <c:pt idx="34">
                  <c:v>1995</c:v>
                </c:pt>
                <c:pt idx="35">
                  <c:v>1996</c:v>
                </c:pt>
                <c:pt idx="36">
                  <c:v>1997</c:v>
                </c:pt>
                <c:pt idx="37">
                  <c:v>1998</c:v>
                </c:pt>
                <c:pt idx="38">
                  <c:v>1999</c:v>
                </c:pt>
                <c:pt idx="39">
                  <c:v>2000</c:v>
                </c:pt>
                <c:pt idx="40">
                  <c:v>2001</c:v>
                </c:pt>
                <c:pt idx="41">
                  <c:v>2002</c:v>
                </c:pt>
                <c:pt idx="42">
                  <c:v>2003</c:v>
                </c:pt>
                <c:pt idx="43">
                  <c:v>2004</c:v>
                </c:pt>
                <c:pt idx="44">
                  <c:v>2005</c:v>
                </c:pt>
                <c:pt idx="45">
                  <c:v>2006</c:v>
                </c:pt>
                <c:pt idx="46">
                  <c:v>2007</c:v>
                </c:pt>
                <c:pt idx="47">
                  <c:v>2008</c:v>
                </c:pt>
                <c:pt idx="48">
                  <c:v>2009</c:v>
                </c:pt>
                <c:pt idx="49">
                  <c:v>2010</c:v>
                </c:pt>
                <c:pt idx="50">
                  <c:v>2011</c:v>
                </c:pt>
                <c:pt idx="51">
                  <c:v>2012</c:v>
                </c:pt>
                <c:pt idx="52">
                  <c:v>2013</c:v>
                </c:pt>
                <c:pt idx="53">
                  <c:v>2014</c:v>
                </c:pt>
                <c:pt idx="54">
                  <c:v>2015</c:v>
                </c:pt>
                <c:pt idx="55">
                  <c:v>2016</c:v>
                </c:pt>
                <c:pt idx="56">
                  <c:v>2017</c:v>
                </c:pt>
                <c:pt idx="57">
                  <c:v>2018</c:v>
                </c:pt>
                <c:pt idx="58">
                  <c:v>2019</c:v>
                </c:pt>
                <c:pt idx="59">
                  <c:v>2020</c:v>
                </c:pt>
              </c:numCache>
            </c:numRef>
          </c:cat>
          <c:val>
            <c:numRef>
              <c:f>Precipitação!$S$76:$S$135</c:f>
              <c:numCache>
                <c:formatCode>0.0</c:formatCode>
                <c:ptCount val="60"/>
                <c:pt idx="0">
                  <c:v>20.903857654506069</c:v>
                </c:pt>
                <c:pt idx="1">
                  <c:v>-37.962247765006389</c:v>
                </c:pt>
                <c:pt idx="2">
                  <c:v>34.565530012771397</c:v>
                </c:pt>
                <c:pt idx="3">
                  <c:v>-11.891975678827301</c:v>
                </c:pt>
                <c:pt idx="4">
                  <c:v>40.674690987839398</c:v>
                </c:pt>
                <c:pt idx="5">
                  <c:v>56.374690987839401</c:v>
                </c:pt>
                <c:pt idx="6">
                  <c:v>17.365863901382639</c:v>
                </c:pt>
                <c:pt idx="7">
                  <c:v>-3.140802765284036</c:v>
                </c:pt>
                <c:pt idx="8">
                  <c:v>-12.440802765284049</c:v>
                </c:pt>
                <c:pt idx="9">
                  <c:v>-49.807469431950658</c:v>
                </c:pt>
                <c:pt idx="10">
                  <c:v>38.40586390138261</c:v>
                </c:pt>
                <c:pt idx="11">
                  <c:v>96.981786398467378</c:v>
                </c:pt>
                <c:pt idx="12">
                  <c:v>8.5984530651340698</c:v>
                </c:pt>
                <c:pt idx="13">
                  <c:v>-2.8265469348659171</c:v>
                </c:pt>
                <c:pt idx="14">
                  <c:v>-22.30988026819923</c:v>
                </c:pt>
                <c:pt idx="15">
                  <c:v>7.5858639013826403</c:v>
                </c:pt>
                <c:pt idx="16">
                  <c:v>-7.9074694319507159</c:v>
                </c:pt>
                <c:pt idx="17">
                  <c:v>-68.876546934865871</c:v>
                </c:pt>
                <c:pt idx="18">
                  <c:v>-79.997469431950705</c:v>
                </c:pt>
                <c:pt idx="19">
                  <c:v>-5.4008027652840376</c:v>
                </c:pt>
                <c:pt idx="20">
                  <c:v>-8.2074694319506953</c:v>
                </c:pt>
                <c:pt idx="21">
                  <c:v>-13.45413609861737</c:v>
                </c:pt>
                <c:pt idx="22">
                  <c:v>5.3991972347159543</c:v>
                </c:pt>
                <c:pt idx="23">
                  <c:v>-62.427469431950698</c:v>
                </c:pt>
                <c:pt idx="24">
                  <c:v>-2.046262077294684</c:v>
                </c:pt>
                <c:pt idx="25">
                  <c:v>-8.3341360986173605</c:v>
                </c:pt>
                <c:pt idx="26">
                  <c:v>15.759197234715961</c:v>
                </c:pt>
                <c:pt idx="27">
                  <c:v>-40.510802765284012</c:v>
                </c:pt>
                <c:pt idx="28">
                  <c:v>90.029197234715951</c:v>
                </c:pt>
                <c:pt idx="29">
                  <c:v>26.655863901382659</c:v>
                </c:pt>
                <c:pt idx="30">
                  <c:v>-70.110802765284006</c:v>
                </c:pt>
                <c:pt idx="31">
                  <c:v>-44.247469431950677</c:v>
                </c:pt>
                <c:pt idx="32">
                  <c:v>5.4458639013826398</c:v>
                </c:pt>
                <c:pt idx="33">
                  <c:v>14.87586390138263</c:v>
                </c:pt>
                <c:pt idx="34">
                  <c:v>75.870802098950492</c:v>
                </c:pt>
                <c:pt idx="35">
                  <c:v>20.4425305680493</c:v>
                </c:pt>
                <c:pt idx="36">
                  <c:v>83.585863901382666</c:v>
                </c:pt>
                <c:pt idx="37">
                  <c:v>-10.33413609861738</c:v>
                </c:pt>
                <c:pt idx="38">
                  <c:v>26.87919723471596</c:v>
                </c:pt>
                <c:pt idx="39">
                  <c:v>5.7658639013826196</c:v>
                </c:pt>
                <c:pt idx="40">
                  <c:v>14.839197234715961</c:v>
                </c:pt>
                <c:pt idx="41">
                  <c:v>-16.600802765284019</c:v>
                </c:pt>
                <c:pt idx="42">
                  <c:v>6.6058639013826461</c:v>
                </c:pt>
                <c:pt idx="43">
                  <c:v>-42.45413609861734</c:v>
                </c:pt>
                <c:pt idx="44">
                  <c:v>-27.480802765284029</c:v>
                </c:pt>
                <c:pt idx="45">
                  <c:v>-40.427469431950684</c:v>
                </c:pt>
                <c:pt idx="46">
                  <c:v>30.505863901382622</c:v>
                </c:pt>
                <c:pt idx="47">
                  <c:v>-8.7341360986173644</c:v>
                </c:pt>
                <c:pt idx="48">
                  <c:v>-6.807469431950719</c:v>
                </c:pt>
                <c:pt idx="49">
                  <c:v>54.552530568049313</c:v>
                </c:pt>
                <c:pt idx="50">
                  <c:v>72.005863901382654</c:v>
                </c:pt>
                <c:pt idx="51">
                  <c:v>-40.194136098617371</c:v>
                </c:pt>
                <c:pt idx="52">
                  <c:v>17.019197234715971</c:v>
                </c:pt>
                <c:pt idx="53">
                  <c:v>-33.960802765284008</c:v>
                </c:pt>
                <c:pt idx="54">
                  <c:v>45.959197234715958</c:v>
                </c:pt>
                <c:pt idx="55">
                  <c:v>96.265863901382644</c:v>
                </c:pt>
                <c:pt idx="56">
                  <c:v>-16.607469431950701</c:v>
                </c:pt>
                <c:pt idx="57">
                  <c:v>25.60586390138263</c:v>
                </c:pt>
                <c:pt idx="58">
                  <c:v>-29.240802765284041</c:v>
                </c:pt>
                <c:pt idx="59">
                  <c:v>-31.3274694319507</c:v>
                </c:pt>
              </c:numCache>
            </c:numRef>
          </c:val>
          <c:extLst>
            <c:ext xmlns:c16="http://schemas.microsoft.com/office/drawing/2014/chart" uri="{C3380CC4-5D6E-409C-BE32-E72D297353CC}">
              <c16:uniqueId val="{00000000-D254-4B0F-94BB-3DAB96ECC15B}"/>
            </c:ext>
          </c:extLst>
        </c:ser>
        <c:ser>
          <c:idx val="1"/>
          <c:order val="1"/>
          <c:tx>
            <c:strRef>
              <c:f>Precipitação!$T$75</c:f>
              <c:strCache>
                <c:ptCount val="1"/>
                <c:pt idx="0">
                  <c:v>SC</c:v>
                </c:pt>
              </c:strCache>
            </c:strRef>
          </c:tx>
          <c:spPr>
            <a:solidFill>
              <a:srgbClr val="FFFFCC"/>
            </a:solidFill>
            <a:ln w="9525" cap="flat" cmpd="sng" algn="ctr">
              <a:solidFill>
                <a:schemeClr val="tx1"/>
              </a:solidFill>
              <a:round/>
            </a:ln>
            <a:effectLst/>
          </c:spPr>
          <c:invertIfNegative val="0"/>
          <c:cat>
            <c:numRef>
              <c:f>Precipitação!$R$76:$R$135</c:f>
              <c:numCache>
                <c:formatCode>General</c:formatCode>
                <c:ptCount val="60"/>
                <c:pt idx="0">
                  <c:v>1961</c:v>
                </c:pt>
                <c:pt idx="1">
                  <c:v>1962</c:v>
                </c:pt>
                <c:pt idx="2">
                  <c:v>1963</c:v>
                </c:pt>
                <c:pt idx="3">
                  <c:v>1964</c:v>
                </c:pt>
                <c:pt idx="4">
                  <c:v>1965</c:v>
                </c:pt>
                <c:pt idx="5">
                  <c:v>1966</c:v>
                </c:pt>
                <c:pt idx="6">
                  <c:v>1967</c:v>
                </c:pt>
                <c:pt idx="7">
                  <c:v>1968</c:v>
                </c:pt>
                <c:pt idx="8">
                  <c:v>1969</c:v>
                </c:pt>
                <c:pt idx="9">
                  <c:v>1970</c:v>
                </c:pt>
                <c:pt idx="10">
                  <c:v>1971</c:v>
                </c:pt>
                <c:pt idx="11">
                  <c:v>1972</c:v>
                </c:pt>
                <c:pt idx="12">
                  <c:v>1973</c:v>
                </c:pt>
                <c:pt idx="13">
                  <c:v>1974</c:v>
                </c:pt>
                <c:pt idx="14">
                  <c:v>1975</c:v>
                </c:pt>
                <c:pt idx="15">
                  <c:v>1976</c:v>
                </c:pt>
                <c:pt idx="16">
                  <c:v>1977</c:v>
                </c:pt>
                <c:pt idx="17">
                  <c:v>1978</c:v>
                </c:pt>
                <c:pt idx="18">
                  <c:v>1979</c:v>
                </c:pt>
                <c:pt idx="19">
                  <c:v>1980</c:v>
                </c:pt>
                <c:pt idx="20">
                  <c:v>1981</c:v>
                </c:pt>
                <c:pt idx="21">
                  <c:v>1982</c:v>
                </c:pt>
                <c:pt idx="22">
                  <c:v>1983</c:v>
                </c:pt>
                <c:pt idx="23">
                  <c:v>1984</c:v>
                </c:pt>
                <c:pt idx="24">
                  <c:v>1985</c:v>
                </c:pt>
                <c:pt idx="25">
                  <c:v>1986</c:v>
                </c:pt>
                <c:pt idx="26">
                  <c:v>1987</c:v>
                </c:pt>
                <c:pt idx="27">
                  <c:v>1988</c:v>
                </c:pt>
                <c:pt idx="28">
                  <c:v>1989</c:v>
                </c:pt>
                <c:pt idx="29">
                  <c:v>1990</c:v>
                </c:pt>
                <c:pt idx="30">
                  <c:v>1991</c:v>
                </c:pt>
                <c:pt idx="31">
                  <c:v>1992</c:v>
                </c:pt>
                <c:pt idx="32">
                  <c:v>1993</c:v>
                </c:pt>
                <c:pt idx="33">
                  <c:v>1994</c:v>
                </c:pt>
                <c:pt idx="34">
                  <c:v>1995</c:v>
                </c:pt>
                <c:pt idx="35">
                  <c:v>1996</c:v>
                </c:pt>
                <c:pt idx="36">
                  <c:v>1997</c:v>
                </c:pt>
                <c:pt idx="37">
                  <c:v>1998</c:v>
                </c:pt>
                <c:pt idx="38">
                  <c:v>1999</c:v>
                </c:pt>
                <c:pt idx="39">
                  <c:v>2000</c:v>
                </c:pt>
                <c:pt idx="40">
                  <c:v>2001</c:v>
                </c:pt>
                <c:pt idx="41">
                  <c:v>2002</c:v>
                </c:pt>
                <c:pt idx="42">
                  <c:v>2003</c:v>
                </c:pt>
                <c:pt idx="43">
                  <c:v>2004</c:v>
                </c:pt>
                <c:pt idx="44">
                  <c:v>2005</c:v>
                </c:pt>
                <c:pt idx="45">
                  <c:v>2006</c:v>
                </c:pt>
                <c:pt idx="46">
                  <c:v>2007</c:v>
                </c:pt>
                <c:pt idx="47">
                  <c:v>2008</c:v>
                </c:pt>
                <c:pt idx="48">
                  <c:v>2009</c:v>
                </c:pt>
                <c:pt idx="49">
                  <c:v>2010</c:v>
                </c:pt>
                <c:pt idx="50">
                  <c:v>2011</c:v>
                </c:pt>
                <c:pt idx="51">
                  <c:v>2012</c:v>
                </c:pt>
                <c:pt idx="52">
                  <c:v>2013</c:v>
                </c:pt>
                <c:pt idx="53">
                  <c:v>2014</c:v>
                </c:pt>
                <c:pt idx="54">
                  <c:v>2015</c:v>
                </c:pt>
                <c:pt idx="55">
                  <c:v>2016</c:v>
                </c:pt>
                <c:pt idx="56">
                  <c:v>2017</c:v>
                </c:pt>
                <c:pt idx="57">
                  <c:v>2018</c:v>
                </c:pt>
                <c:pt idx="58">
                  <c:v>2019</c:v>
                </c:pt>
                <c:pt idx="59">
                  <c:v>2020</c:v>
                </c:pt>
              </c:numCache>
            </c:numRef>
          </c:cat>
          <c:val>
            <c:numRef>
              <c:f>Precipitação!$T$76:$T$135</c:f>
              <c:numCache>
                <c:formatCode>0.0</c:formatCode>
                <c:ptCount val="60"/>
                <c:pt idx="0">
                  <c:v>8.3376384931940102</c:v>
                </c:pt>
                <c:pt idx="1">
                  <c:v>-36.726418566001911</c:v>
                </c:pt>
                <c:pt idx="2">
                  <c:v>4.1235814339980887</c:v>
                </c:pt>
                <c:pt idx="3">
                  <c:v>-69.959751899335274</c:v>
                </c:pt>
                <c:pt idx="4">
                  <c:v>-57.768085232668582</c:v>
                </c:pt>
                <c:pt idx="5">
                  <c:v>51.6985814339981</c:v>
                </c:pt>
                <c:pt idx="6">
                  <c:v>10.1735814339981</c:v>
                </c:pt>
                <c:pt idx="7">
                  <c:v>-72.068085232668551</c:v>
                </c:pt>
                <c:pt idx="8">
                  <c:v>62.318365147198463</c:v>
                </c:pt>
                <c:pt idx="9">
                  <c:v>-47.211634852801517</c:v>
                </c:pt>
                <c:pt idx="10">
                  <c:v>60.291698480531821</c:v>
                </c:pt>
                <c:pt idx="11">
                  <c:v>11.92836514719845</c:v>
                </c:pt>
                <c:pt idx="12">
                  <c:v>27.26524038461536</c:v>
                </c:pt>
                <c:pt idx="13">
                  <c:v>-17.618301519468201</c:v>
                </c:pt>
                <c:pt idx="14">
                  <c:v>-48.605592948717963</c:v>
                </c:pt>
                <c:pt idx="15">
                  <c:v>18.41503181386512</c:v>
                </c:pt>
                <c:pt idx="16">
                  <c:v>44.381698480531803</c:v>
                </c:pt>
                <c:pt idx="17">
                  <c:v>-19.67830151946821</c:v>
                </c:pt>
                <c:pt idx="18">
                  <c:v>-70.938301519468155</c:v>
                </c:pt>
                <c:pt idx="19">
                  <c:v>-12.264968186134871</c:v>
                </c:pt>
                <c:pt idx="20">
                  <c:v>38.945031813865121</c:v>
                </c:pt>
                <c:pt idx="21">
                  <c:v>-22.58496818613488</c:v>
                </c:pt>
                <c:pt idx="22">
                  <c:v>40.881698480531767</c:v>
                </c:pt>
                <c:pt idx="26">
                  <c:v>65.76436926242485</c:v>
                </c:pt>
                <c:pt idx="27">
                  <c:v>-40.848301519468187</c:v>
                </c:pt>
                <c:pt idx="28">
                  <c:v>46.6816984805318</c:v>
                </c:pt>
                <c:pt idx="29">
                  <c:v>21.061698480531799</c:v>
                </c:pt>
                <c:pt idx="30">
                  <c:v>-45.514968186134872</c:v>
                </c:pt>
                <c:pt idx="31">
                  <c:v>14.981698480531801</c:v>
                </c:pt>
                <c:pt idx="32">
                  <c:v>-5.091634852801536</c:v>
                </c:pt>
                <c:pt idx="33">
                  <c:v>68.701698480531803</c:v>
                </c:pt>
                <c:pt idx="34">
                  <c:v>43.179847459639092</c:v>
                </c:pt>
                <c:pt idx="35">
                  <c:v>72.213180792972466</c:v>
                </c:pt>
                <c:pt idx="36">
                  <c:v>108.92836514719851</c:v>
                </c:pt>
                <c:pt idx="37">
                  <c:v>100.80484745963911</c:v>
                </c:pt>
                <c:pt idx="38">
                  <c:v>1.421514126305794</c:v>
                </c:pt>
                <c:pt idx="39">
                  <c:v>-17.854006805951251</c:v>
                </c:pt>
                <c:pt idx="40">
                  <c:v>55.423770971826521</c:v>
                </c:pt>
                <c:pt idx="41">
                  <c:v>-45.311634852801511</c:v>
                </c:pt>
                <c:pt idx="42">
                  <c:v>-0.83830151946820297</c:v>
                </c:pt>
                <c:pt idx="43">
                  <c:v>20.375031813865149</c:v>
                </c:pt>
                <c:pt idx="44">
                  <c:v>-28.09163485280153</c:v>
                </c:pt>
                <c:pt idx="45">
                  <c:v>-31.478301519468211</c:v>
                </c:pt>
                <c:pt idx="46">
                  <c:v>-30.031634852801531</c:v>
                </c:pt>
                <c:pt idx="47">
                  <c:v>35.868365147198453</c:v>
                </c:pt>
                <c:pt idx="48">
                  <c:v>6.9750318138651251</c:v>
                </c:pt>
                <c:pt idx="49">
                  <c:v>35.761698480531798</c:v>
                </c:pt>
                <c:pt idx="50">
                  <c:v>79.055031813865085</c:v>
                </c:pt>
                <c:pt idx="51">
                  <c:v>30.5216984805318</c:v>
                </c:pt>
                <c:pt idx="52">
                  <c:v>7.8750318138651352</c:v>
                </c:pt>
                <c:pt idx="53">
                  <c:v>18.155031813865151</c:v>
                </c:pt>
                <c:pt idx="54">
                  <c:v>48.608365147198462</c:v>
                </c:pt>
                <c:pt idx="55">
                  <c:v>36.395031813865131</c:v>
                </c:pt>
                <c:pt idx="56">
                  <c:v>22.3416984805318</c:v>
                </c:pt>
                <c:pt idx="57">
                  <c:v>23.731914767331389</c:v>
                </c:pt>
                <c:pt idx="58">
                  <c:v>27.835074390629959</c:v>
                </c:pt>
                <c:pt idx="59">
                  <c:v>-35.822259615384652</c:v>
                </c:pt>
              </c:numCache>
            </c:numRef>
          </c:val>
          <c:extLst>
            <c:ext xmlns:c16="http://schemas.microsoft.com/office/drawing/2014/chart" uri="{C3380CC4-5D6E-409C-BE32-E72D297353CC}">
              <c16:uniqueId val="{00000001-D254-4B0F-94BB-3DAB96ECC15B}"/>
            </c:ext>
          </c:extLst>
        </c:ser>
        <c:ser>
          <c:idx val="0"/>
          <c:order val="2"/>
          <c:tx>
            <c:strRef>
              <c:f>Precipitação!$U$75</c:f>
              <c:strCache>
                <c:ptCount val="1"/>
                <c:pt idx="0">
                  <c:v>RS</c:v>
                </c:pt>
              </c:strCache>
            </c:strRef>
          </c:tx>
          <c:spPr>
            <a:solidFill>
              <a:srgbClr val="FF0000"/>
            </a:solidFill>
            <a:ln w="9525" cap="flat" cmpd="sng" algn="ctr">
              <a:solidFill>
                <a:schemeClr val="tx1"/>
              </a:solidFill>
              <a:round/>
            </a:ln>
            <a:effectLst/>
          </c:spPr>
          <c:invertIfNegative val="0"/>
          <c:cat>
            <c:numRef>
              <c:f>Precipitação!$R$76:$R$135</c:f>
              <c:numCache>
                <c:formatCode>General</c:formatCode>
                <c:ptCount val="60"/>
                <c:pt idx="0">
                  <c:v>1961</c:v>
                </c:pt>
                <c:pt idx="1">
                  <c:v>1962</c:v>
                </c:pt>
                <c:pt idx="2">
                  <c:v>1963</c:v>
                </c:pt>
                <c:pt idx="3">
                  <c:v>1964</c:v>
                </c:pt>
                <c:pt idx="4">
                  <c:v>1965</c:v>
                </c:pt>
                <c:pt idx="5">
                  <c:v>1966</c:v>
                </c:pt>
                <c:pt idx="6">
                  <c:v>1967</c:v>
                </c:pt>
                <c:pt idx="7">
                  <c:v>1968</c:v>
                </c:pt>
                <c:pt idx="8">
                  <c:v>1969</c:v>
                </c:pt>
                <c:pt idx="9">
                  <c:v>1970</c:v>
                </c:pt>
                <c:pt idx="10">
                  <c:v>1971</c:v>
                </c:pt>
                <c:pt idx="11">
                  <c:v>1972</c:v>
                </c:pt>
                <c:pt idx="12">
                  <c:v>1973</c:v>
                </c:pt>
                <c:pt idx="13">
                  <c:v>1974</c:v>
                </c:pt>
                <c:pt idx="14">
                  <c:v>1975</c:v>
                </c:pt>
                <c:pt idx="15">
                  <c:v>1976</c:v>
                </c:pt>
                <c:pt idx="16">
                  <c:v>1977</c:v>
                </c:pt>
                <c:pt idx="17">
                  <c:v>1978</c:v>
                </c:pt>
                <c:pt idx="18">
                  <c:v>1979</c:v>
                </c:pt>
                <c:pt idx="19">
                  <c:v>1980</c:v>
                </c:pt>
                <c:pt idx="20">
                  <c:v>1981</c:v>
                </c:pt>
                <c:pt idx="21">
                  <c:v>1982</c:v>
                </c:pt>
                <c:pt idx="22">
                  <c:v>1983</c:v>
                </c:pt>
                <c:pt idx="23">
                  <c:v>1984</c:v>
                </c:pt>
                <c:pt idx="24">
                  <c:v>1985</c:v>
                </c:pt>
                <c:pt idx="25">
                  <c:v>1986</c:v>
                </c:pt>
                <c:pt idx="26">
                  <c:v>1987</c:v>
                </c:pt>
                <c:pt idx="27">
                  <c:v>1988</c:v>
                </c:pt>
                <c:pt idx="28">
                  <c:v>1989</c:v>
                </c:pt>
                <c:pt idx="29">
                  <c:v>1990</c:v>
                </c:pt>
                <c:pt idx="30">
                  <c:v>1991</c:v>
                </c:pt>
                <c:pt idx="31">
                  <c:v>1992</c:v>
                </c:pt>
                <c:pt idx="32">
                  <c:v>1993</c:v>
                </c:pt>
                <c:pt idx="33">
                  <c:v>1994</c:v>
                </c:pt>
                <c:pt idx="34">
                  <c:v>1995</c:v>
                </c:pt>
                <c:pt idx="35">
                  <c:v>1996</c:v>
                </c:pt>
                <c:pt idx="36">
                  <c:v>1997</c:v>
                </c:pt>
                <c:pt idx="37">
                  <c:v>1998</c:v>
                </c:pt>
                <c:pt idx="38">
                  <c:v>1999</c:v>
                </c:pt>
                <c:pt idx="39">
                  <c:v>2000</c:v>
                </c:pt>
                <c:pt idx="40">
                  <c:v>2001</c:v>
                </c:pt>
                <c:pt idx="41">
                  <c:v>2002</c:v>
                </c:pt>
                <c:pt idx="42">
                  <c:v>2003</c:v>
                </c:pt>
                <c:pt idx="43">
                  <c:v>2004</c:v>
                </c:pt>
                <c:pt idx="44">
                  <c:v>2005</c:v>
                </c:pt>
                <c:pt idx="45">
                  <c:v>2006</c:v>
                </c:pt>
                <c:pt idx="46">
                  <c:v>2007</c:v>
                </c:pt>
                <c:pt idx="47">
                  <c:v>2008</c:v>
                </c:pt>
                <c:pt idx="48">
                  <c:v>2009</c:v>
                </c:pt>
                <c:pt idx="49">
                  <c:v>2010</c:v>
                </c:pt>
                <c:pt idx="50">
                  <c:v>2011</c:v>
                </c:pt>
                <c:pt idx="51">
                  <c:v>2012</c:v>
                </c:pt>
                <c:pt idx="52">
                  <c:v>2013</c:v>
                </c:pt>
                <c:pt idx="53">
                  <c:v>2014</c:v>
                </c:pt>
                <c:pt idx="54">
                  <c:v>2015</c:v>
                </c:pt>
                <c:pt idx="55">
                  <c:v>2016</c:v>
                </c:pt>
                <c:pt idx="56">
                  <c:v>2017</c:v>
                </c:pt>
                <c:pt idx="57">
                  <c:v>2018</c:v>
                </c:pt>
                <c:pt idx="58">
                  <c:v>2019</c:v>
                </c:pt>
                <c:pt idx="59">
                  <c:v>2020</c:v>
                </c:pt>
              </c:numCache>
            </c:numRef>
          </c:cat>
          <c:val>
            <c:numRef>
              <c:f>Precipitação!$U$76:$U$135</c:f>
              <c:numCache>
                <c:formatCode>0.0</c:formatCode>
                <c:ptCount val="60"/>
                <c:pt idx="0">
                  <c:v>-10.17234472934474</c:v>
                </c:pt>
                <c:pt idx="1">
                  <c:v>-39.402344729344733</c:v>
                </c:pt>
                <c:pt idx="2">
                  <c:v>-8.9923447293447332</c:v>
                </c:pt>
                <c:pt idx="3">
                  <c:v>-60.172344729344751</c:v>
                </c:pt>
                <c:pt idx="4">
                  <c:v>-27.939011396011409</c:v>
                </c:pt>
                <c:pt idx="5">
                  <c:v>49.834321937321953</c:v>
                </c:pt>
                <c:pt idx="6">
                  <c:v>40.514321937321917</c:v>
                </c:pt>
                <c:pt idx="7">
                  <c:v>-49.709011396011412</c:v>
                </c:pt>
                <c:pt idx="8">
                  <c:v>26.995787037037019</c:v>
                </c:pt>
                <c:pt idx="9">
                  <c:v>-43.392344729344742</c:v>
                </c:pt>
                <c:pt idx="10">
                  <c:v>33.260988603988622</c:v>
                </c:pt>
                <c:pt idx="11">
                  <c:v>36.387655270655252</c:v>
                </c:pt>
                <c:pt idx="12">
                  <c:v>50.734321937321951</c:v>
                </c:pt>
                <c:pt idx="13">
                  <c:v>7.0476552706552464</c:v>
                </c:pt>
                <c:pt idx="14">
                  <c:v>13.027655270655259</c:v>
                </c:pt>
                <c:pt idx="15">
                  <c:v>-17.832344729344729</c:v>
                </c:pt>
                <c:pt idx="16">
                  <c:v>23.30098860398861</c:v>
                </c:pt>
                <c:pt idx="17">
                  <c:v>-46.08567806267807</c:v>
                </c:pt>
                <c:pt idx="18">
                  <c:v>-54.372344729344732</c:v>
                </c:pt>
                <c:pt idx="19">
                  <c:v>-7.2790113960113958</c:v>
                </c:pt>
                <c:pt idx="20">
                  <c:v>56.527655270655259</c:v>
                </c:pt>
                <c:pt idx="21">
                  <c:v>-27.63234472934473</c:v>
                </c:pt>
                <c:pt idx="22">
                  <c:v>21.867655270655259</c:v>
                </c:pt>
                <c:pt idx="23">
                  <c:v>-4.2375462962963084</c:v>
                </c:pt>
                <c:pt idx="27">
                  <c:v>31.547655270655259</c:v>
                </c:pt>
                <c:pt idx="28">
                  <c:v>-3.552344729344739</c:v>
                </c:pt>
                <c:pt idx="29">
                  <c:v>8.7543219373219276</c:v>
                </c:pt>
                <c:pt idx="30">
                  <c:v>-36.859011396011397</c:v>
                </c:pt>
                <c:pt idx="31">
                  <c:v>47.720988603988602</c:v>
                </c:pt>
                <c:pt idx="32">
                  <c:v>32.994321937321942</c:v>
                </c:pt>
                <c:pt idx="33">
                  <c:v>61.214321937321927</c:v>
                </c:pt>
                <c:pt idx="34">
                  <c:v>23.04765527065527</c:v>
                </c:pt>
                <c:pt idx="35">
                  <c:v>48.654321937321932</c:v>
                </c:pt>
                <c:pt idx="36">
                  <c:v>10.16098860398861</c:v>
                </c:pt>
                <c:pt idx="37">
                  <c:v>94.894321937321905</c:v>
                </c:pt>
                <c:pt idx="38">
                  <c:v>-22.713424738841411</c:v>
                </c:pt>
                <c:pt idx="39">
                  <c:v>-9.4356780626780683</c:v>
                </c:pt>
                <c:pt idx="40">
                  <c:v>30.878241927825261</c:v>
                </c:pt>
                <c:pt idx="41">
                  <c:v>-17.889011396011401</c:v>
                </c:pt>
                <c:pt idx="42">
                  <c:v>93.914321937321944</c:v>
                </c:pt>
                <c:pt idx="43">
                  <c:v>18.934321937321918</c:v>
                </c:pt>
                <c:pt idx="44">
                  <c:v>-62.472344729344712</c:v>
                </c:pt>
                <c:pt idx="45">
                  <c:v>-25.985678062678069</c:v>
                </c:pt>
                <c:pt idx="46">
                  <c:v>4.9276552706552561</c:v>
                </c:pt>
                <c:pt idx="47">
                  <c:v>-20.33234472934474</c:v>
                </c:pt>
                <c:pt idx="48">
                  <c:v>9.2209886039885927</c:v>
                </c:pt>
                <c:pt idx="49">
                  <c:v>61.100988603988597</c:v>
                </c:pt>
                <c:pt idx="50">
                  <c:v>38.827655270655271</c:v>
                </c:pt>
                <c:pt idx="51">
                  <c:v>-15.065678062678071</c:v>
                </c:pt>
                <c:pt idx="52">
                  <c:v>59.500988603988603</c:v>
                </c:pt>
                <c:pt idx="53">
                  <c:v>38.287655270655257</c:v>
                </c:pt>
                <c:pt idx="54">
                  <c:v>48.520988603988599</c:v>
                </c:pt>
                <c:pt idx="55">
                  <c:v>21.19432193732192</c:v>
                </c:pt>
                <c:pt idx="56">
                  <c:v>10.62765527065525</c:v>
                </c:pt>
                <c:pt idx="57">
                  <c:v>-15.2190113960114</c:v>
                </c:pt>
                <c:pt idx="58">
                  <c:v>13.78098860398857</c:v>
                </c:pt>
                <c:pt idx="59">
                  <c:v>-45.759011396011402</c:v>
                </c:pt>
              </c:numCache>
            </c:numRef>
          </c:val>
          <c:extLst>
            <c:ext xmlns:c16="http://schemas.microsoft.com/office/drawing/2014/chart" uri="{C3380CC4-5D6E-409C-BE32-E72D297353CC}">
              <c16:uniqueId val="{00000002-D254-4B0F-94BB-3DAB96ECC15B}"/>
            </c:ext>
          </c:extLst>
        </c:ser>
        <c:dLbls>
          <c:showLegendKey val="0"/>
          <c:showVal val="0"/>
          <c:showCatName val="0"/>
          <c:showSerName val="0"/>
          <c:showPercent val="0"/>
          <c:showBubbleSize val="0"/>
        </c:dLbls>
        <c:gapWidth val="150"/>
        <c:axId val="2123401880"/>
        <c:axId val="2123398264"/>
      </c:barChart>
      <c:lineChart>
        <c:grouping val="standard"/>
        <c:varyColors val="0"/>
        <c:ser>
          <c:idx val="3"/>
          <c:order val="3"/>
          <c:tx>
            <c:strRef>
              <c:f>Precipitação!$V$75</c:f>
              <c:strCache>
                <c:ptCount val="1"/>
                <c:pt idx="0">
                  <c:v>Média</c:v>
                </c:pt>
              </c:strCache>
            </c:strRef>
          </c:tx>
          <c:spPr>
            <a:ln w="25400" cap="rnd">
              <a:solidFill>
                <a:srgbClr val="0000FF">
                  <a:alpha val="50000"/>
                </a:srgbClr>
              </a:solidFill>
              <a:round/>
            </a:ln>
            <a:effectLst/>
          </c:spPr>
          <c:marker>
            <c:symbol val="none"/>
          </c:marker>
          <c:cat>
            <c:numRef>
              <c:f>Precipitação!$R$76:$R$135</c:f>
              <c:numCache>
                <c:formatCode>General</c:formatCode>
                <c:ptCount val="60"/>
                <c:pt idx="0">
                  <c:v>1961</c:v>
                </c:pt>
                <c:pt idx="1">
                  <c:v>1962</c:v>
                </c:pt>
                <c:pt idx="2">
                  <c:v>1963</c:v>
                </c:pt>
                <c:pt idx="3">
                  <c:v>1964</c:v>
                </c:pt>
                <c:pt idx="4">
                  <c:v>1965</c:v>
                </c:pt>
                <c:pt idx="5">
                  <c:v>1966</c:v>
                </c:pt>
                <c:pt idx="6">
                  <c:v>1967</c:v>
                </c:pt>
                <c:pt idx="7">
                  <c:v>1968</c:v>
                </c:pt>
                <c:pt idx="8">
                  <c:v>1969</c:v>
                </c:pt>
                <c:pt idx="9">
                  <c:v>1970</c:v>
                </c:pt>
                <c:pt idx="10">
                  <c:v>1971</c:v>
                </c:pt>
                <c:pt idx="11">
                  <c:v>1972</c:v>
                </c:pt>
                <c:pt idx="12">
                  <c:v>1973</c:v>
                </c:pt>
                <c:pt idx="13">
                  <c:v>1974</c:v>
                </c:pt>
                <c:pt idx="14">
                  <c:v>1975</c:v>
                </c:pt>
                <c:pt idx="15">
                  <c:v>1976</c:v>
                </c:pt>
                <c:pt idx="16">
                  <c:v>1977</c:v>
                </c:pt>
                <c:pt idx="17">
                  <c:v>1978</c:v>
                </c:pt>
                <c:pt idx="18">
                  <c:v>1979</c:v>
                </c:pt>
                <c:pt idx="19">
                  <c:v>1980</c:v>
                </c:pt>
                <c:pt idx="20">
                  <c:v>1981</c:v>
                </c:pt>
                <c:pt idx="21">
                  <c:v>1982</c:v>
                </c:pt>
                <c:pt idx="22">
                  <c:v>1983</c:v>
                </c:pt>
                <c:pt idx="23">
                  <c:v>1984</c:v>
                </c:pt>
                <c:pt idx="24">
                  <c:v>1985</c:v>
                </c:pt>
                <c:pt idx="25">
                  <c:v>1986</c:v>
                </c:pt>
                <c:pt idx="26">
                  <c:v>1987</c:v>
                </c:pt>
                <c:pt idx="27">
                  <c:v>1988</c:v>
                </c:pt>
                <c:pt idx="28">
                  <c:v>1989</c:v>
                </c:pt>
                <c:pt idx="29">
                  <c:v>1990</c:v>
                </c:pt>
                <c:pt idx="30">
                  <c:v>1991</c:v>
                </c:pt>
                <c:pt idx="31">
                  <c:v>1992</c:v>
                </c:pt>
                <c:pt idx="32">
                  <c:v>1993</c:v>
                </c:pt>
                <c:pt idx="33">
                  <c:v>1994</c:v>
                </c:pt>
                <c:pt idx="34">
                  <c:v>1995</c:v>
                </c:pt>
                <c:pt idx="35">
                  <c:v>1996</c:v>
                </c:pt>
                <c:pt idx="36">
                  <c:v>1997</c:v>
                </c:pt>
                <c:pt idx="37">
                  <c:v>1998</c:v>
                </c:pt>
                <c:pt idx="38">
                  <c:v>1999</c:v>
                </c:pt>
                <c:pt idx="39">
                  <c:v>2000</c:v>
                </c:pt>
                <c:pt idx="40">
                  <c:v>2001</c:v>
                </c:pt>
                <c:pt idx="41">
                  <c:v>2002</c:v>
                </c:pt>
                <c:pt idx="42">
                  <c:v>2003</c:v>
                </c:pt>
                <c:pt idx="43">
                  <c:v>2004</c:v>
                </c:pt>
                <c:pt idx="44">
                  <c:v>2005</c:v>
                </c:pt>
                <c:pt idx="45">
                  <c:v>2006</c:v>
                </c:pt>
                <c:pt idx="46">
                  <c:v>2007</c:v>
                </c:pt>
                <c:pt idx="47">
                  <c:v>2008</c:v>
                </c:pt>
                <c:pt idx="48">
                  <c:v>2009</c:v>
                </c:pt>
                <c:pt idx="49">
                  <c:v>2010</c:v>
                </c:pt>
                <c:pt idx="50">
                  <c:v>2011</c:v>
                </c:pt>
                <c:pt idx="51">
                  <c:v>2012</c:v>
                </c:pt>
                <c:pt idx="52">
                  <c:v>2013</c:v>
                </c:pt>
                <c:pt idx="53">
                  <c:v>2014</c:v>
                </c:pt>
                <c:pt idx="54">
                  <c:v>2015</c:v>
                </c:pt>
                <c:pt idx="55">
                  <c:v>2016</c:v>
                </c:pt>
                <c:pt idx="56">
                  <c:v>2017</c:v>
                </c:pt>
                <c:pt idx="57">
                  <c:v>2018</c:v>
                </c:pt>
                <c:pt idx="58">
                  <c:v>2019</c:v>
                </c:pt>
                <c:pt idx="59">
                  <c:v>2020</c:v>
                </c:pt>
              </c:numCache>
            </c:numRef>
          </c:cat>
          <c:val>
            <c:numRef>
              <c:f>Precipitação!$V$76:$V$135</c:f>
              <c:numCache>
                <c:formatCode>0.0</c:formatCode>
                <c:ptCount val="60"/>
                <c:pt idx="0">
                  <c:v>6.356383806118445</c:v>
                </c:pt>
                <c:pt idx="1">
                  <c:v>-38.030337020117699</c:v>
                </c:pt>
                <c:pt idx="2">
                  <c:v>9.8989222391415783</c:v>
                </c:pt>
                <c:pt idx="3">
                  <c:v>-47.341357435835747</c:v>
                </c:pt>
                <c:pt idx="4">
                  <c:v>-15.010801880280191</c:v>
                </c:pt>
                <c:pt idx="5">
                  <c:v>52.63586478638647</c:v>
                </c:pt>
                <c:pt idx="6">
                  <c:v>22.684589090900889</c:v>
                </c:pt>
                <c:pt idx="7">
                  <c:v>-41.639299797988009</c:v>
                </c:pt>
                <c:pt idx="8">
                  <c:v>25.624449806317131</c:v>
                </c:pt>
                <c:pt idx="9">
                  <c:v>-46.803816338032313</c:v>
                </c:pt>
                <c:pt idx="10">
                  <c:v>43.986183661967658</c:v>
                </c:pt>
                <c:pt idx="11">
                  <c:v>48.43260227210704</c:v>
                </c:pt>
                <c:pt idx="12">
                  <c:v>28.866005129023801</c:v>
                </c:pt>
                <c:pt idx="13">
                  <c:v>-4.4657310612262888</c:v>
                </c:pt>
                <c:pt idx="14">
                  <c:v>-19.29593931542064</c:v>
                </c:pt>
                <c:pt idx="15">
                  <c:v>2.7228503286343502</c:v>
                </c:pt>
                <c:pt idx="16">
                  <c:v>19.925072550856559</c:v>
                </c:pt>
                <c:pt idx="17">
                  <c:v>-44.880175505670728</c:v>
                </c:pt>
                <c:pt idx="18">
                  <c:v>-68.436038560254516</c:v>
                </c:pt>
                <c:pt idx="19">
                  <c:v>-8.3149274491434326</c:v>
                </c:pt>
                <c:pt idx="20">
                  <c:v>29.088405884189878</c:v>
                </c:pt>
                <c:pt idx="21">
                  <c:v>-21.223816338032321</c:v>
                </c:pt>
                <c:pt idx="22">
                  <c:v>22.716183661967669</c:v>
                </c:pt>
                <c:pt idx="23">
                  <c:v>-33.332507864123507</c:v>
                </c:pt>
                <c:pt idx="24">
                  <c:v>-2.046262077294684</c:v>
                </c:pt>
                <c:pt idx="25">
                  <c:v>-8.3341360986173605</c:v>
                </c:pt>
                <c:pt idx="26">
                  <c:v>40.761783248570403</c:v>
                </c:pt>
                <c:pt idx="27">
                  <c:v>-16.603816338032331</c:v>
                </c:pt>
                <c:pt idx="28">
                  <c:v>44.386183661967657</c:v>
                </c:pt>
                <c:pt idx="29">
                  <c:v>18.82396143974546</c:v>
                </c:pt>
                <c:pt idx="30">
                  <c:v>-50.828260782476782</c:v>
                </c:pt>
                <c:pt idx="31">
                  <c:v>6.1517392175232306</c:v>
                </c:pt>
                <c:pt idx="32">
                  <c:v>11.11618366196768</c:v>
                </c:pt>
                <c:pt idx="33">
                  <c:v>48.263961439745437</c:v>
                </c:pt>
                <c:pt idx="34">
                  <c:v>47.366101609748291</c:v>
                </c:pt>
                <c:pt idx="35">
                  <c:v>47.103344432781228</c:v>
                </c:pt>
                <c:pt idx="36">
                  <c:v>67.558405884189881</c:v>
                </c:pt>
                <c:pt idx="37">
                  <c:v>61.788344432781223</c:v>
                </c:pt>
                <c:pt idx="38">
                  <c:v>1.862428874060116</c:v>
                </c:pt>
                <c:pt idx="39">
                  <c:v>-7.1746069890822364</c:v>
                </c:pt>
                <c:pt idx="40">
                  <c:v>33.713736711455923</c:v>
                </c:pt>
                <c:pt idx="41">
                  <c:v>-26.600483004699001</c:v>
                </c:pt>
                <c:pt idx="42">
                  <c:v>33.227294773078803</c:v>
                </c:pt>
                <c:pt idx="43">
                  <c:v>-1.0482607824767609</c:v>
                </c:pt>
                <c:pt idx="44">
                  <c:v>-39.348260782476757</c:v>
                </c:pt>
                <c:pt idx="45">
                  <c:v>-32.630483004698988</c:v>
                </c:pt>
                <c:pt idx="46">
                  <c:v>1.8006281064121139</c:v>
                </c:pt>
                <c:pt idx="47">
                  <c:v>2.2672947730787851</c:v>
                </c:pt>
                <c:pt idx="48">
                  <c:v>3.1295169953010009</c:v>
                </c:pt>
                <c:pt idx="49">
                  <c:v>50.471739217523243</c:v>
                </c:pt>
                <c:pt idx="50">
                  <c:v>63.296183661967667</c:v>
                </c:pt>
                <c:pt idx="51">
                  <c:v>-8.2460385602545383</c:v>
                </c:pt>
                <c:pt idx="52">
                  <c:v>28.131739217523219</c:v>
                </c:pt>
                <c:pt idx="53">
                  <c:v>7.4939614397454619</c:v>
                </c:pt>
                <c:pt idx="54">
                  <c:v>47.696183661967652</c:v>
                </c:pt>
                <c:pt idx="55">
                  <c:v>51.285072550856547</c:v>
                </c:pt>
                <c:pt idx="56">
                  <c:v>5.4539614397454486</c:v>
                </c:pt>
                <c:pt idx="57">
                  <c:v>11.372922424234201</c:v>
                </c:pt>
                <c:pt idx="58">
                  <c:v>4.1250867431114946</c:v>
                </c:pt>
                <c:pt idx="59">
                  <c:v>-37.636246814448917</c:v>
                </c:pt>
              </c:numCache>
            </c:numRef>
          </c:val>
          <c:smooth val="0"/>
          <c:extLst>
            <c:ext xmlns:c16="http://schemas.microsoft.com/office/drawing/2014/chart" uri="{C3380CC4-5D6E-409C-BE32-E72D297353CC}">
              <c16:uniqueId val="{00000003-D254-4B0F-94BB-3DAB96ECC15B}"/>
            </c:ext>
          </c:extLst>
        </c:ser>
        <c:dLbls>
          <c:showLegendKey val="0"/>
          <c:showVal val="0"/>
          <c:showCatName val="0"/>
          <c:showSerName val="0"/>
          <c:showPercent val="0"/>
          <c:showBubbleSize val="0"/>
        </c:dLbls>
        <c:marker val="1"/>
        <c:smooth val="0"/>
        <c:axId val="2123401880"/>
        <c:axId val="2123398264"/>
      </c:lineChart>
      <c:catAx>
        <c:axId val="212340188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2123398264"/>
        <c:crosses val="autoZero"/>
        <c:auto val="1"/>
        <c:lblAlgn val="ctr"/>
        <c:lblOffset val="100"/>
        <c:tickLblSkip val="2"/>
        <c:noMultiLvlLbl val="0"/>
      </c:catAx>
      <c:valAx>
        <c:axId val="2123398264"/>
        <c:scaling>
          <c:orientation val="minMax"/>
          <c:max val="150"/>
          <c:min val="-1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crossAx val="2123401880"/>
        <c:crosses val="autoZero"/>
        <c:crossBetween val="between"/>
      </c:valAx>
      <c:spPr>
        <a:noFill/>
        <a:ln>
          <a:noFill/>
        </a:ln>
        <a:effectLst/>
      </c:spPr>
    </c:plotArea>
    <c:legend>
      <c:legendPos val="b"/>
      <c:layout>
        <c:manualLayout>
          <c:xMode val="edge"/>
          <c:yMode val="edge"/>
          <c:x val="0.31724153708761921"/>
          <c:y val="0.91906418172548576"/>
          <c:w val="0.40329059198360956"/>
          <c:h val="8.0935842793821558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t-BR"/>
        </a:p>
      </c:txPr>
    </c:legend>
    <c:plotVisOnly val="1"/>
    <c:dispBlanksAs val="gap"/>
    <c:showDLblsOverMax val="0"/>
    <c:extLst/>
  </c:chart>
  <c:spPr>
    <a:solidFill>
      <a:srgbClr val="FFFFFF"/>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cap="none" spc="20" baseline="0">
                <a:solidFill>
                  <a:sysClr val="windowText" lastClr="000000"/>
                </a:solidFill>
                <a:latin typeface="+mn-lt"/>
                <a:ea typeface="+mn-ea"/>
                <a:cs typeface="+mn-cs"/>
              </a:defRPr>
            </a:pPr>
            <a:r>
              <a:rPr lang="en" sz="1200" b="0">
                <a:solidFill>
                  <a:sysClr val="windowText" lastClr="000000"/>
                </a:solidFill>
              </a:rPr>
              <a:t>b)</a:t>
            </a:r>
          </a:p>
        </c:rich>
      </c:tx>
      <c:layout>
        <c:manualLayout>
          <c:xMode val="edge"/>
          <c:yMode val="edge"/>
          <c:x val="1.7326429340553129E-3"/>
          <c:y val="1.0385165722509981E-2"/>
        </c:manualLayout>
      </c:layout>
      <c:overlay val="0"/>
      <c:spPr>
        <a:noFill/>
        <a:ln>
          <a:noFill/>
        </a:ln>
        <a:effectLst/>
      </c:spPr>
      <c:txPr>
        <a:bodyPr rot="0" spcFirstLastPara="1" vertOverflow="ellipsis" vert="horz" wrap="square" anchor="ctr" anchorCtr="1"/>
        <a:lstStyle/>
        <a:p>
          <a:pPr>
            <a:defRPr sz="1200" b="0" i="0" u="none" strike="noStrike" kern="1200" cap="none" spc="20" baseline="0">
              <a:solidFill>
                <a:sysClr val="windowText" lastClr="000000"/>
              </a:solidFill>
              <a:latin typeface="+mn-lt"/>
              <a:ea typeface="+mn-ea"/>
              <a:cs typeface="+mn-cs"/>
            </a:defRPr>
          </a:pPr>
          <a:endParaRPr lang="pt-BR"/>
        </a:p>
      </c:txPr>
    </c:title>
    <c:autoTitleDeleted val="0"/>
    <c:plotArea>
      <c:layout>
        <c:manualLayout>
          <c:layoutTarget val="inner"/>
          <c:xMode val="edge"/>
          <c:yMode val="edge"/>
          <c:x val="3.4456383537462998E-2"/>
          <c:y val="0.16581455479595336"/>
          <c:w val="0.952460063790046"/>
          <c:h val="0.64705405120055126"/>
        </c:manualLayout>
      </c:layout>
      <c:barChart>
        <c:barDir val="col"/>
        <c:grouping val="clustered"/>
        <c:varyColors val="0"/>
        <c:ser>
          <c:idx val="2"/>
          <c:order val="0"/>
          <c:tx>
            <c:strRef>
              <c:f>Preciptação!$S$75</c:f>
              <c:strCache>
                <c:ptCount val="1"/>
                <c:pt idx="0">
                  <c:v>PR</c:v>
                </c:pt>
              </c:strCache>
            </c:strRef>
          </c:tx>
          <c:spPr>
            <a:pattFill prst="pct60">
              <a:fgClr>
                <a:srgbClr val="008080"/>
              </a:fgClr>
              <a:bgClr>
                <a:schemeClr val="bg1"/>
              </a:bgClr>
            </a:pattFill>
            <a:ln w="9525" cap="flat" cmpd="sng" algn="ctr">
              <a:solidFill>
                <a:schemeClr val="tx1"/>
              </a:solidFill>
              <a:round/>
            </a:ln>
            <a:effectLst/>
          </c:spPr>
          <c:invertIfNegative val="0"/>
          <c:cat>
            <c:numRef>
              <c:f>Preciptação!$R$76:$R$135</c:f>
              <c:numCache>
                <c:formatCode>General</c:formatCode>
                <c:ptCount val="60"/>
                <c:pt idx="0">
                  <c:v>1961</c:v>
                </c:pt>
                <c:pt idx="1">
                  <c:v>1962</c:v>
                </c:pt>
                <c:pt idx="2">
                  <c:v>1963</c:v>
                </c:pt>
                <c:pt idx="3">
                  <c:v>1964</c:v>
                </c:pt>
                <c:pt idx="4">
                  <c:v>1965</c:v>
                </c:pt>
                <c:pt idx="5">
                  <c:v>1966</c:v>
                </c:pt>
                <c:pt idx="6">
                  <c:v>1967</c:v>
                </c:pt>
                <c:pt idx="7">
                  <c:v>1968</c:v>
                </c:pt>
                <c:pt idx="8">
                  <c:v>1969</c:v>
                </c:pt>
                <c:pt idx="9">
                  <c:v>1970</c:v>
                </c:pt>
                <c:pt idx="10">
                  <c:v>1971</c:v>
                </c:pt>
                <c:pt idx="11">
                  <c:v>1972</c:v>
                </c:pt>
                <c:pt idx="12">
                  <c:v>1973</c:v>
                </c:pt>
                <c:pt idx="13">
                  <c:v>1974</c:v>
                </c:pt>
                <c:pt idx="14">
                  <c:v>1975</c:v>
                </c:pt>
                <c:pt idx="15">
                  <c:v>1976</c:v>
                </c:pt>
                <c:pt idx="16">
                  <c:v>1977</c:v>
                </c:pt>
                <c:pt idx="17">
                  <c:v>1978</c:v>
                </c:pt>
                <c:pt idx="18">
                  <c:v>1979</c:v>
                </c:pt>
                <c:pt idx="19">
                  <c:v>1980</c:v>
                </c:pt>
                <c:pt idx="20">
                  <c:v>1981</c:v>
                </c:pt>
                <c:pt idx="21">
                  <c:v>1982</c:v>
                </c:pt>
                <c:pt idx="22">
                  <c:v>1983</c:v>
                </c:pt>
                <c:pt idx="23">
                  <c:v>1984</c:v>
                </c:pt>
                <c:pt idx="24">
                  <c:v>1985</c:v>
                </c:pt>
                <c:pt idx="25">
                  <c:v>1986</c:v>
                </c:pt>
                <c:pt idx="26">
                  <c:v>1987</c:v>
                </c:pt>
                <c:pt idx="27">
                  <c:v>1988</c:v>
                </c:pt>
                <c:pt idx="28">
                  <c:v>1989</c:v>
                </c:pt>
                <c:pt idx="29">
                  <c:v>1990</c:v>
                </c:pt>
                <c:pt idx="30">
                  <c:v>1991</c:v>
                </c:pt>
                <c:pt idx="31">
                  <c:v>1992</c:v>
                </c:pt>
                <c:pt idx="32">
                  <c:v>1993</c:v>
                </c:pt>
                <c:pt idx="33">
                  <c:v>1994</c:v>
                </c:pt>
                <c:pt idx="34">
                  <c:v>1995</c:v>
                </c:pt>
                <c:pt idx="35">
                  <c:v>1996</c:v>
                </c:pt>
                <c:pt idx="36">
                  <c:v>1997</c:v>
                </c:pt>
                <c:pt idx="37">
                  <c:v>1998</c:v>
                </c:pt>
                <c:pt idx="38">
                  <c:v>1999</c:v>
                </c:pt>
                <c:pt idx="39">
                  <c:v>2000</c:v>
                </c:pt>
                <c:pt idx="40">
                  <c:v>2001</c:v>
                </c:pt>
                <c:pt idx="41">
                  <c:v>2002</c:v>
                </c:pt>
                <c:pt idx="42">
                  <c:v>2003</c:v>
                </c:pt>
                <c:pt idx="43">
                  <c:v>2004</c:v>
                </c:pt>
                <c:pt idx="44">
                  <c:v>2005</c:v>
                </c:pt>
                <c:pt idx="45">
                  <c:v>2006</c:v>
                </c:pt>
                <c:pt idx="46">
                  <c:v>2007</c:v>
                </c:pt>
                <c:pt idx="47">
                  <c:v>2008</c:v>
                </c:pt>
                <c:pt idx="48">
                  <c:v>2009</c:v>
                </c:pt>
                <c:pt idx="49">
                  <c:v>2010</c:v>
                </c:pt>
                <c:pt idx="50">
                  <c:v>2011</c:v>
                </c:pt>
                <c:pt idx="51">
                  <c:v>2012</c:v>
                </c:pt>
                <c:pt idx="52">
                  <c:v>2013</c:v>
                </c:pt>
                <c:pt idx="53">
                  <c:v>2014</c:v>
                </c:pt>
                <c:pt idx="54">
                  <c:v>2015</c:v>
                </c:pt>
                <c:pt idx="55">
                  <c:v>2016</c:v>
                </c:pt>
                <c:pt idx="56">
                  <c:v>2017</c:v>
                </c:pt>
                <c:pt idx="57">
                  <c:v>2018</c:v>
                </c:pt>
                <c:pt idx="58">
                  <c:v>2019</c:v>
                </c:pt>
                <c:pt idx="59">
                  <c:v>2020</c:v>
                </c:pt>
              </c:numCache>
            </c:numRef>
          </c:cat>
          <c:val>
            <c:numRef>
              <c:f>Preciptação!$S$76:$S$135</c:f>
              <c:numCache>
                <c:formatCode>0.0</c:formatCode>
                <c:ptCount val="60"/>
                <c:pt idx="0">
                  <c:v>-30.46180076628352</c:v>
                </c:pt>
                <c:pt idx="1">
                  <c:v>-25.014189016602799</c:v>
                </c:pt>
                <c:pt idx="2">
                  <c:v>-56.314189016602782</c:v>
                </c:pt>
                <c:pt idx="3">
                  <c:v>34.458941570881223</c:v>
                </c:pt>
                <c:pt idx="4">
                  <c:v>26.450608237547879</c:v>
                </c:pt>
                <c:pt idx="5">
                  <c:v>-10.499391762452101</c:v>
                </c:pt>
                <c:pt idx="6">
                  <c:v>32.495486590038333</c:v>
                </c:pt>
                <c:pt idx="7">
                  <c:v>-52.031180076628353</c:v>
                </c:pt>
                <c:pt idx="8">
                  <c:v>-16.69784674329502</c:v>
                </c:pt>
                <c:pt idx="9">
                  <c:v>31.388819923371621</c:v>
                </c:pt>
                <c:pt idx="10">
                  <c:v>4.1664415708812266</c:v>
                </c:pt>
                <c:pt idx="11">
                  <c:v>31.037274904214581</c:v>
                </c:pt>
                <c:pt idx="12">
                  <c:v>56.333108237547897</c:v>
                </c:pt>
                <c:pt idx="13">
                  <c:v>9.3247749042145571</c:v>
                </c:pt>
                <c:pt idx="14">
                  <c:v>7.4414415708812456</c:v>
                </c:pt>
                <c:pt idx="15">
                  <c:v>28.202153256704989</c:v>
                </c:pt>
                <c:pt idx="16">
                  <c:v>-22.471180076628329</c:v>
                </c:pt>
                <c:pt idx="17">
                  <c:v>9.1914415708812367</c:v>
                </c:pt>
                <c:pt idx="18">
                  <c:v>-51.657846743294989</c:v>
                </c:pt>
                <c:pt idx="19">
                  <c:v>6.4088199233716603</c:v>
                </c:pt>
                <c:pt idx="20">
                  <c:v>-51.757846743294991</c:v>
                </c:pt>
                <c:pt idx="21">
                  <c:v>48.008819923371668</c:v>
                </c:pt>
                <c:pt idx="22">
                  <c:v>63.388819923371663</c:v>
                </c:pt>
                <c:pt idx="23">
                  <c:v>1.222153256704988</c:v>
                </c:pt>
                <c:pt idx="24">
                  <c:v>-72.230951468710074</c:v>
                </c:pt>
                <c:pt idx="25">
                  <c:v>-34.611180076628337</c:v>
                </c:pt>
                <c:pt idx="26">
                  <c:v>-9.9378467432950082</c:v>
                </c:pt>
                <c:pt idx="27">
                  <c:v>-61.97784674329499</c:v>
                </c:pt>
                <c:pt idx="28">
                  <c:v>11.07548659003832</c:v>
                </c:pt>
                <c:pt idx="29">
                  <c:v>48.948819923371659</c:v>
                </c:pt>
                <c:pt idx="30">
                  <c:v>-20.251180076628341</c:v>
                </c:pt>
                <c:pt idx="31">
                  <c:v>-16.857846743294999</c:v>
                </c:pt>
                <c:pt idx="32">
                  <c:v>-19.617846743295001</c:v>
                </c:pt>
                <c:pt idx="33">
                  <c:v>-10.964513409961681</c:v>
                </c:pt>
                <c:pt idx="34">
                  <c:v>-12.034233716475081</c:v>
                </c:pt>
                <c:pt idx="35">
                  <c:v>-28.644513409961661</c:v>
                </c:pt>
                <c:pt idx="36">
                  <c:v>32.995486590038333</c:v>
                </c:pt>
                <c:pt idx="37">
                  <c:v>15.815486590038329</c:v>
                </c:pt>
                <c:pt idx="38">
                  <c:v>-13.783558429118759</c:v>
                </c:pt>
                <c:pt idx="39">
                  <c:v>13.335486590038331</c:v>
                </c:pt>
                <c:pt idx="40">
                  <c:v>7.1821532567049866</c:v>
                </c:pt>
                <c:pt idx="41">
                  <c:v>-31.35784674329501</c:v>
                </c:pt>
                <c:pt idx="42">
                  <c:v>-18.867846743295001</c:v>
                </c:pt>
                <c:pt idx="43">
                  <c:v>-17.124513409961679</c:v>
                </c:pt>
                <c:pt idx="44">
                  <c:v>-16.584513409961659</c:v>
                </c:pt>
                <c:pt idx="45">
                  <c:v>-51.70451340996167</c:v>
                </c:pt>
                <c:pt idx="46">
                  <c:v>-24.19784674329501</c:v>
                </c:pt>
                <c:pt idx="47">
                  <c:v>15.648819923371651</c:v>
                </c:pt>
                <c:pt idx="48">
                  <c:v>57.035486590038303</c:v>
                </c:pt>
                <c:pt idx="49">
                  <c:v>-29.051180076628331</c:v>
                </c:pt>
                <c:pt idx="50">
                  <c:v>68.962153256705022</c:v>
                </c:pt>
                <c:pt idx="51">
                  <c:v>42.402153256704977</c:v>
                </c:pt>
                <c:pt idx="52">
                  <c:v>57.995486590038297</c:v>
                </c:pt>
                <c:pt idx="53">
                  <c:v>18.148819923371651</c:v>
                </c:pt>
                <c:pt idx="54">
                  <c:v>43.848819923371657</c:v>
                </c:pt>
                <c:pt idx="55">
                  <c:v>22.722153256704981</c:v>
                </c:pt>
                <c:pt idx="56">
                  <c:v>-9.9645134099616701</c:v>
                </c:pt>
                <c:pt idx="57">
                  <c:v>-22.344513409961671</c:v>
                </c:pt>
                <c:pt idx="58">
                  <c:v>-44.957846743294979</c:v>
                </c:pt>
                <c:pt idx="59">
                  <c:v>23.588819923371641</c:v>
                </c:pt>
              </c:numCache>
            </c:numRef>
          </c:val>
          <c:extLst>
            <c:ext xmlns:c16="http://schemas.microsoft.com/office/drawing/2014/chart" uri="{C3380CC4-5D6E-409C-BE32-E72D297353CC}">
              <c16:uniqueId val="{00000000-521F-4CA9-BD44-7262856D62AD}"/>
            </c:ext>
          </c:extLst>
        </c:ser>
        <c:ser>
          <c:idx val="1"/>
          <c:order val="1"/>
          <c:tx>
            <c:strRef>
              <c:f>Preciptação!$T$75</c:f>
              <c:strCache>
                <c:ptCount val="1"/>
                <c:pt idx="0">
                  <c:v>SC</c:v>
                </c:pt>
              </c:strCache>
            </c:strRef>
          </c:tx>
          <c:spPr>
            <a:solidFill>
              <a:srgbClr val="FFFFCC"/>
            </a:solidFill>
            <a:ln w="9525" cap="flat" cmpd="sng" algn="ctr">
              <a:solidFill>
                <a:schemeClr val="tx1"/>
              </a:solidFill>
              <a:round/>
            </a:ln>
            <a:effectLst/>
          </c:spPr>
          <c:invertIfNegative val="0"/>
          <c:cat>
            <c:numRef>
              <c:f>Preciptação!$R$76:$R$135</c:f>
              <c:numCache>
                <c:formatCode>General</c:formatCode>
                <c:ptCount val="60"/>
                <c:pt idx="0">
                  <c:v>1961</c:v>
                </c:pt>
                <c:pt idx="1">
                  <c:v>1962</c:v>
                </c:pt>
                <c:pt idx="2">
                  <c:v>1963</c:v>
                </c:pt>
                <c:pt idx="3">
                  <c:v>1964</c:v>
                </c:pt>
                <c:pt idx="4">
                  <c:v>1965</c:v>
                </c:pt>
                <c:pt idx="5">
                  <c:v>1966</c:v>
                </c:pt>
                <c:pt idx="6">
                  <c:v>1967</c:v>
                </c:pt>
                <c:pt idx="7">
                  <c:v>1968</c:v>
                </c:pt>
                <c:pt idx="8">
                  <c:v>1969</c:v>
                </c:pt>
                <c:pt idx="9">
                  <c:v>1970</c:v>
                </c:pt>
                <c:pt idx="10">
                  <c:v>1971</c:v>
                </c:pt>
                <c:pt idx="11">
                  <c:v>1972</c:v>
                </c:pt>
                <c:pt idx="12">
                  <c:v>1973</c:v>
                </c:pt>
                <c:pt idx="13">
                  <c:v>1974</c:v>
                </c:pt>
                <c:pt idx="14">
                  <c:v>1975</c:v>
                </c:pt>
                <c:pt idx="15">
                  <c:v>1976</c:v>
                </c:pt>
                <c:pt idx="16">
                  <c:v>1977</c:v>
                </c:pt>
                <c:pt idx="17">
                  <c:v>1978</c:v>
                </c:pt>
                <c:pt idx="18">
                  <c:v>1979</c:v>
                </c:pt>
                <c:pt idx="19">
                  <c:v>1980</c:v>
                </c:pt>
                <c:pt idx="20">
                  <c:v>1981</c:v>
                </c:pt>
                <c:pt idx="21">
                  <c:v>1982</c:v>
                </c:pt>
                <c:pt idx="22">
                  <c:v>1983</c:v>
                </c:pt>
                <c:pt idx="23">
                  <c:v>1984</c:v>
                </c:pt>
                <c:pt idx="24">
                  <c:v>1985</c:v>
                </c:pt>
                <c:pt idx="25">
                  <c:v>1986</c:v>
                </c:pt>
                <c:pt idx="26">
                  <c:v>1987</c:v>
                </c:pt>
                <c:pt idx="27">
                  <c:v>1988</c:v>
                </c:pt>
                <c:pt idx="28">
                  <c:v>1989</c:v>
                </c:pt>
                <c:pt idx="29">
                  <c:v>1990</c:v>
                </c:pt>
                <c:pt idx="30">
                  <c:v>1991</c:v>
                </c:pt>
                <c:pt idx="31">
                  <c:v>1992</c:v>
                </c:pt>
                <c:pt idx="32">
                  <c:v>1993</c:v>
                </c:pt>
                <c:pt idx="33">
                  <c:v>1994</c:v>
                </c:pt>
                <c:pt idx="34">
                  <c:v>1995</c:v>
                </c:pt>
                <c:pt idx="35">
                  <c:v>1996</c:v>
                </c:pt>
                <c:pt idx="36">
                  <c:v>1997</c:v>
                </c:pt>
                <c:pt idx="37">
                  <c:v>1998</c:v>
                </c:pt>
                <c:pt idx="38">
                  <c:v>1999</c:v>
                </c:pt>
                <c:pt idx="39">
                  <c:v>2000</c:v>
                </c:pt>
                <c:pt idx="40">
                  <c:v>2001</c:v>
                </c:pt>
                <c:pt idx="41">
                  <c:v>2002</c:v>
                </c:pt>
                <c:pt idx="42">
                  <c:v>2003</c:v>
                </c:pt>
                <c:pt idx="43">
                  <c:v>2004</c:v>
                </c:pt>
                <c:pt idx="44">
                  <c:v>2005</c:v>
                </c:pt>
                <c:pt idx="45">
                  <c:v>2006</c:v>
                </c:pt>
                <c:pt idx="46">
                  <c:v>2007</c:v>
                </c:pt>
                <c:pt idx="47">
                  <c:v>2008</c:v>
                </c:pt>
                <c:pt idx="48">
                  <c:v>2009</c:v>
                </c:pt>
                <c:pt idx="49">
                  <c:v>2010</c:v>
                </c:pt>
                <c:pt idx="50">
                  <c:v>2011</c:v>
                </c:pt>
                <c:pt idx="51">
                  <c:v>2012</c:v>
                </c:pt>
                <c:pt idx="52">
                  <c:v>2013</c:v>
                </c:pt>
                <c:pt idx="53">
                  <c:v>2014</c:v>
                </c:pt>
                <c:pt idx="54">
                  <c:v>2015</c:v>
                </c:pt>
                <c:pt idx="55">
                  <c:v>2016</c:v>
                </c:pt>
                <c:pt idx="56">
                  <c:v>2017</c:v>
                </c:pt>
                <c:pt idx="57">
                  <c:v>2018</c:v>
                </c:pt>
                <c:pt idx="58">
                  <c:v>2019</c:v>
                </c:pt>
                <c:pt idx="59">
                  <c:v>2020</c:v>
                </c:pt>
              </c:numCache>
            </c:numRef>
          </c:cat>
          <c:val>
            <c:numRef>
              <c:f>Preciptação!$T$76:$T$135</c:f>
              <c:numCache>
                <c:formatCode>0.0</c:formatCode>
                <c:ptCount val="60"/>
                <c:pt idx="0">
                  <c:v>-32.339642687559333</c:v>
                </c:pt>
                <c:pt idx="1">
                  <c:v>-33.081309354226001</c:v>
                </c:pt>
                <c:pt idx="2">
                  <c:v>-12.68964268755933</c:v>
                </c:pt>
                <c:pt idx="3">
                  <c:v>-20.97297602089267</c:v>
                </c:pt>
                <c:pt idx="4">
                  <c:v>37.493690645774009</c:v>
                </c:pt>
                <c:pt idx="5">
                  <c:v>-19.172976020892669</c:v>
                </c:pt>
                <c:pt idx="6">
                  <c:v>-18.822976020892671</c:v>
                </c:pt>
                <c:pt idx="7">
                  <c:v>-56.989642687559318</c:v>
                </c:pt>
                <c:pt idx="8">
                  <c:v>-21.664047483380791</c:v>
                </c:pt>
                <c:pt idx="9">
                  <c:v>23.549285849952529</c:v>
                </c:pt>
                <c:pt idx="10">
                  <c:v>30.2159525166192</c:v>
                </c:pt>
                <c:pt idx="11">
                  <c:v>67.222619183285886</c:v>
                </c:pt>
                <c:pt idx="12">
                  <c:v>44.61064577397913</c:v>
                </c:pt>
                <c:pt idx="13">
                  <c:v>-20.277380816714128</c:v>
                </c:pt>
                <c:pt idx="14">
                  <c:v>-20.8351875593542</c:v>
                </c:pt>
                <c:pt idx="15">
                  <c:v>-6.8240474833808067</c:v>
                </c:pt>
                <c:pt idx="16">
                  <c:v>43.449285849952517</c:v>
                </c:pt>
                <c:pt idx="17">
                  <c:v>-45.39738081671414</c:v>
                </c:pt>
                <c:pt idx="18">
                  <c:v>-58.344047483380777</c:v>
                </c:pt>
                <c:pt idx="19">
                  <c:v>6.95595251661919</c:v>
                </c:pt>
                <c:pt idx="20">
                  <c:v>-26.824047483380799</c:v>
                </c:pt>
                <c:pt idx="21">
                  <c:v>14.689285849952521</c:v>
                </c:pt>
                <c:pt idx="22">
                  <c:v>218.68928584995251</c:v>
                </c:pt>
                <c:pt idx="24">
                  <c:v>-54.037243589743561</c:v>
                </c:pt>
                <c:pt idx="26">
                  <c:v>-9.8894381133269782</c:v>
                </c:pt>
                <c:pt idx="27">
                  <c:v>-66.057380816714073</c:v>
                </c:pt>
                <c:pt idx="28">
                  <c:v>-40.304047483380778</c:v>
                </c:pt>
                <c:pt idx="29">
                  <c:v>14.709285849952551</c:v>
                </c:pt>
                <c:pt idx="30">
                  <c:v>3.0359525166191998</c:v>
                </c:pt>
                <c:pt idx="31">
                  <c:v>34.949285849952517</c:v>
                </c:pt>
                <c:pt idx="32">
                  <c:v>9.9892858499525321</c:v>
                </c:pt>
                <c:pt idx="33">
                  <c:v>2.0626191832858591</c:v>
                </c:pt>
                <c:pt idx="34">
                  <c:v>-12.08214268755934</c:v>
                </c:pt>
                <c:pt idx="35">
                  <c:v>26.676190645774</c:v>
                </c:pt>
                <c:pt idx="36">
                  <c:v>22.489285849952541</c:v>
                </c:pt>
                <c:pt idx="37">
                  <c:v>39.68452397910734</c:v>
                </c:pt>
                <c:pt idx="38">
                  <c:v>-9.0738093542259985</c:v>
                </c:pt>
                <c:pt idx="39">
                  <c:v>-6.0671367521367294</c:v>
                </c:pt>
                <c:pt idx="40">
                  <c:v>-10.770714150047469</c:v>
                </c:pt>
                <c:pt idx="41">
                  <c:v>5.5626191832858671</c:v>
                </c:pt>
                <c:pt idx="42">
                  <c:v>-52.650714150047442</c:v>
                </c:pt>
                <c:pt idx="43">
                  <c:v>-38.69738081671413</c:v>
                </c:pt>
                <c:pt idx="44">
                  <c:v>16.90261918328585</c:v>
                </c:pt>
                <c:pt idx="45">
                  <c:v>-18.684047483380802</c:v>
                </c:pt>
                <c:pt idx="46">
                  <c:v>13.14928584995253</c:v>
                </c:pt>
                <c:pt idx="47">
                  <c:v>-27.057380816714129</c:v>
                </c:pt>
                <c:pt idx="48">
                  <c:v>30.20261918328584</c:v>
                </c:pt>
                <c:pt idx="49">
                  <c:v>-13.590714150047461</c:v>
                </c:pt>
                <c:pt idx="50">
                  <c:v>120.9092858499526</c:v>
                </c:pt>
                <c:pt idx="51">
                  <c:v>-9.2307141500474685</c:v>
                </c:pt>
                <c:pt idx="52">
                  <c:v>72.92261918328586</c:v>
                </c:pt>
                <c:pt idx="53">
                  <c:v>58.962619183285881</c:v>
                </c:pt>
                <c:pt idx="54">
                  <c:v>39.075952516619203</c:v>
                </c:pt>
                <c:pt idx="55">
                  <c:v>-18.110714150047471</c:v>
                </c:pt>
                <c:pt idx="56">
                  <c:v>-24.8340474833808</c:v>
                </c:pt>
                <c:pt idx="57">
                  <c:v>-2.2479760208926618</c:v>
                </c:pt>
                <c:pt idx="58">
                  <c:v>-68.740476020892672</c:v>
                </c:pt>
                <c:pt idx="59">
                  <c:v>40.556479107312427</c:v>
                </c:pt>
              </c:numCache>
            </c:numRef>
          </c:val>
          <c:extLst>
            <c:ext xmlns:c16="http://schemas.microsoft.com/office/drawing/2014/chart" uri="{C3380CC4-5D6E-409C-BE32-E72D297353CC}">
              <c16:uniqueId val="{00000001-521F-4CA9-BD44-7262856D62AD}"/>
            </c:ext>
          </c:extLst>
        </c:ser>
        <c:ser>
          <c:idx val="0"/>
          <c:order val="2"/>
          <c:tx>
            <c:strRef>
              <c:f>Preciptação!$U$75</c:f>
              <c:strCache>
                <c:ptCount val="1"/>
                <c:pt idx="0">
                  <c:v>RS</c:v>
                </c:pt>
              </c:strCache>
            </c:strRef>
          </c:tx>
          <c:spPr>
            <a:solidFill>
              <a:srgbClr val="FF0000"/>
            </a:solidFill>
            <a:ln w="9525" cap="flat" cmpd="sng" algn="ctr">
              <a:solidFill>
                <a:schemeClr val="tx1"/>
              </a:solidFill>
              <a:round/>
            </a:ln>
            <a:effectLst/>
          </c:spPr>
          <c:invertIfNegative val="0"/>
          <c:cat>
            <c:numRef>
              <c:f>Preciptação!$R$76:$R$135</c:f>
              <c:numCache>
                <c:formatCode>General</c:formatCode>
                <c:ptCount val="60"/>
                <c:pt idx="0">
                  <c:v>1961</c:v>
                </c:pt>
                <c:pt idx="1">
                  <c:v>1962</c:v>
                </c:pt>
                <c:pt idx="2">
                  <c:v>1963</c:v>
                </c:pt>
                <c:pt idx="3">
                  <c:v>1964</c:v>
                </c:pt>
                <c:pt idx="4">
                  <c:v>1965</c:v>
                </c:pt>
                <c:pt idx="5">
                  <c:v>1966</c:v>
                </c:pt>
                <c:pt idx="6">
                  <c:v>1967</c:v>
                </c:pt>
                <c:pt idx="7">
                  <c:v>1968</c:v>
                </c:pt>
                <c:pt idx="8">
                  <c:v>1969</c:v>
                </c:pt>
                <c:pt idx="9">
                  <c:v>1970</c:v>
                </c:pt>
                <c:pt idx="10">
                  <c:v>1971</c:v>
                </c:pt>
                <c:pt idx="11">
                  <c:v>1972</c:v>
                </c:pt>
                <c:pt idx="12">
                  <c:v>1973</c:v>
                </c:pt>
                <c:pt idx="13">
                  <c:v>1974</c:v>
                </c:pt>
                <c:pt idx="14">
                  <c:v>1975</c:v>
                </c:pt>
                <c:pt idx="15">
                  <c:v>1976</c:v>
                </c:pt>
                <c:pt idx="16">
                  <c:v>1977</c:v>
                </c:pt>
                <c:pt idx="17">
                  <c:v>1978</c:v>
                </c:pt>
                <c:pt idx="18">
                  <c:v>1979</c:v>
                </c:pt>
                <c:pt idx="19">
                  <c:v>1980</c:v>
                </c:pt>
                <c:pt idx="20">
                  <c:v>1981</c:v>
                </c:pt>
                <c:pt idx="21">
                  <c:v>1982</c:v>
                </c:pt>
                <c:pt idx="22">
                  <c:v>1983</c:v>
                </c:pt>
                <c:pt idx="23">
                  <c:v>1984</c:v>
                </c:pt>
                <c:pt idx="24">
                  <c:v>1985</c:v>
                </c:pt>
                <c:pt idx="25">
                  <c:v>1986</c:v>
                </c:pt>
                <c:pt idx="26">
                  <c:v>1987</c:v>
                </c:pt>
                <c:pt idx="27">
                  <c:v>1988</c:v>
                </c:pt>
                <c:pt idx="28">
                  <c:v>1989</c:v>
                </c:pt>
                <c:pt idx="29">
                  <c:v>1990</c:v>
                </c:pt>
                <c:pt idx="30">
                  <c:v>1991</c:v>
                </c:pt>
                <c:pt idx="31">
                  <c:v>1992</c:v>
                </c:pt>
                <c:pt idx="32">
                  <c:v>1993</c:v>
                </c:pt>
                <c:pt idx="33">
                  <c:v>1994</c:v>
                </c:pt>
                <c:pt idx="34">
                  <c:v>1995</c:v>
                </c:pt>
                <c:pt idx="35">
                  <c:v>1996</c:v>
                </c:pt>
                <c:pt idx="36">
                  <c:v>1997</c:v>
                </c:pt>
                <c:pt idx="37">
                  <c:v>1998</c:v>
                </c:pt>
                <c:pt idx="38">
                  <c:v>1999</c:v>
                </c:pt>
                <c:pt idx="39">
                  <c:v>2000</c:v>
                </c:pt>
                <c:pt idx="40">
                  <c:v>2001</c:v>
                </c:pt>
                <c:pt idx="41">
                  <c:v>2002</c:v>
                </c:pt>
                <c:pt idx="42">
                  <c:v>2003</c:v>
                </c:pt>
                <c:pt idx="43">
                  <c:v>2004</c:v>
                </c:pt>
                <c:pt idx="44">
                  <c:v>2005</c:v>
                </c:pt>
                <c:pt idx="45">
                  <c:v>2006</c:v>
                </c:pt>
                <c:pt idx="46">
                  <c:v>2007</c:v>
                </c:pt>
                <c:pt idx="47">
                  <c:v>2008</c:v>
                </c:pt>
                <c:pt idx="48">
                  <c:v>2009</c:v>
                </c:pt>
                <c:pt idx="49">
                  <c:v>2010</c:v>
                </c:pt>
                <c:pt idx="50">
                  <c:v>2011</c:v>
                </c:pt>
                <c:pt idx="51">
                  <c:v>2012</c:v>
                </c:pt>
                <c:pt idx="52">
                  <c:v>2013</c:v>
                </c:pt>
                <c:pt idx="53">
                  <c:v>2014</c:v>
                </c:pt>
                <c:pt idx="54">
                  <c:v>2015</c:v>
                </c:pt>
                <c:pt idx="55">
                  <c:v>2016</c:v>
                </c:pt>
                <c:pt idx="56">
                  <c:v>2017</c:v>
                </c:pt>
                <c:pt idx="57">
                  <c:v>2018</c:v>
                </c:pt>
                <c:pt idx="58">
                  <c:v>2019</c:v>
                </c:pt>
                <c:pt idx="59">
                  <c:v>2020</c:v>
                </c:pt>
              </c:numCache>
            </c:numRef>
          </c:cat>
          <c:val>
            <c:numRef>
              <c:f>Preciptação!$U$76:$U$135</c:f>
              <c:numCache>
                <c:formatCode>0.0</c:formatCode>
                <c:ptCount val="60"/>
                <c:pt idx="0">
                  <c:v>20.995586419753081</c:v>
                </c:pt>
                <c:pt idx="1">
                  <c:v>-70.977746913580205</c:v>
                </c:pt>
                <c:pt idx="2">
                  <c:v>-19.75774691358022</c:v>
                </c:pt>
                <c:pt idx="3">
                  <c:v>-23.204413580246889</c:v>
                </c:pt>
                <c:pt idx="4">
                  <c:v>10.92891975308642</c:v>
                </c:pt>
                <c:pt idx="5">
                  <c:v>53.615586419753072</c:v>
                </c:pt>
                <c:pt idx="6">
                  <c:v>11.45891975308643</c:v>
                </c:pt>
                <c:pt idx="7">
                  <c:v>-56.100308641975332</c:v>
                </c:pt>
                <c:pt idx="8">
                  <c:v>-53.757746913580249</c:v>
                </c:pt>
                <c:pt idx="9">
                  <c:v>11.908919753086421</c:v>
                </c:pt>
                <c:pt idx="10">
                  <c:v>-46.0244135802469</c:v>
                </c:pt>
                <c:pt idx="11">
                  <c:v>143.18891975308651</c:v>
                </c:pt>
                <c:pt idx="12">
                  <c:v>4.4496913580247011</c:v>
                </c:pt>
                <c:pt idx="13">
                  <c:v>-5.2377469135802412</c:v>
                </c:pt>
                <c:pt idx="14">
                  <c:v>3.9422530864197438</c:v>
                </c:pt>
                <c:pt idx="15">
                  <c:v>-15.6044135802469</c:v>
                </c:pt>
                <c:pt idx="16">
                  <c:v>35.948919753086393</c:v>
                </c:pt>
                <c:pt idx="17">
                  <c:v>4.2889197530864207</c:v>
                </c:pt>
                <c:pt idx="18">
                  <c:v>-34.071080246913567</c:v>
                </c:pt>
                <c:pt idx="19">
                  <c:v>-20.151080246913601</c:v>
                </c:pt>
                <c:pt idx="20">
                  <c:v>-49.484413580246887</c:v>
                </c:pt>
                <c:pt idx="21">
                  <c:v>73.288919753086404</c:v>
                </c:pt>
                <c:pt idx="22">
                  <c:v>53.742253086419751</c:v>
                </c:pt>
                <c:pt idx="23">
                  <c:v>33.241358024691351</c:v>
                </c:pt>
                <c:pt idx="24">
                  <c:v>-10.824999999999971</c:v>
                </c:pt>
                <c:pt idx="27">
                  <c:v>-41.151080246913573</c:v>
                </c:pt>
                <c:pt idx="28">
                  <c:v>-19.871080246913579</c:v>
                </c:pt>
                <c:pt idx="29">
                  <c:v>-30.837746913580229</c:v>
                </c:pt>
                <c:pt idx="30">
                  <c:v>-12.297746913580241</c:v>
                </c:pt>
                <c:pt idx="31">
                  <c:v>-1.0244135802469181</c:v>
                </c:pt>
                <c:pt idx="32">
                  <c:v>-11.36441358024692</c:v>
                </c:pt>
                <c:pt idx="33">
                  <c:v>16.328919753086421</c:v>
                </c:pt>
                <c:pt idx="34">
                  <c:v>14.302253086419761</c:v>
                </c:pt>
                <c:pt idx="35">
                  <c:v>-11.00441358024691</c:v>
                </c:pt>
                <c:pt idx="36">
                  <c:v>17.242253086419751</c:v>
                </c:pt>
                <c:pt idx="37">
                  <c:v>1.9289197530864239</c:v>
                </c:pt>
                <c:pt idx="38">
                  <c:v>-16.797492283950611</c:v>
                </c:pt>
                <c:pt idx="39">
                  <c:v>9.0422530864197501</c:v>
                </c:pt>
                <c:pt idx="40">
                  <c:v>-8.1058256172839407</c:v>
                </c:pt>
                <c:pt idx="41">
                  <c:v>52.202253086419752</c:v>
                </c:pt>
                <c:pt idx="42">
                  <c:v>-11.49108024691358</c:v>
                </c:pt>
                <c:pt idx="43">
                  <c:v>-35.171080246913583</c:v>
                </c:pt>
                <c:pt idx="44">
                  <c:v>-1.0977469135802409</c:v>
                </c:pt>
                <c:pt idx="45">
                  <c:v>-33.01774691358024</c:v>
                </c:pt>
                <c:pt idx="46">
                  <c:v>8.328919753086403</c:v>
                </c:pt>
                <c:pt idx="47">
                  <c:v>4.2422530864197574</c:v>
                </c:pt>
                <c:pt idx="48">
                  <c:v>18.928919753086419</c:v>
                </c:pt>
                <c:pt idx="49">
                  <c:v>-4.4510802469135742</c:v>
                </c:pt>
                <c:pt idx="50">
                  <c:v>28.142253086419739</c:v>
                </c:pt>
                <c:pt idx="51">
                  <c:v>-25.917746913580249</c:v>
                </c:pt>
                <c:pt idx="52">
                  <c:v>1.2155864197530799</c:v>
                </c:pt>
                <c:pt idx="53">
                  <c:v>42.888919753086398</c:v>
                </c:pt>
                <c:pt idx="54">
                  <c:v>65.968919753086411</c:v>
                </c:pt>
                <c:pt idx="55">
                  <c:v>-43.404413580246882</c:v>
                </c:pt>
                <c:pt idx="56">
                  <c:v>-19.804413580246919</c:v>
                </c:pt>
                <c:pt idx="57">
                  <c:v>-1.9077469135802461</c:v>
                </c:pt>
                <c:pt idx="58">
                  <c:v>-35.01774691358024</c:v>
                </c:pt>
                <c:pt idx="59">
                  <c:v>37.642253086419743</c:v>
                </c:pt>
              </c:numCache>
            </c:numRef>
          </c:val>
          <c:extLst>
            <c:ext xmlns:c16="http://schemas.microsoft.com/office/drawing/2014/chart" uri="{C3380CC4-5D6E-409C-BE32-E72D297353CC}">
              <c16:uniqueId val="{00000002-521F-4CA9-BD44-7262856D62AD}"/>
            </c:ext>
          </c:extLst>
        </c:ser>
        <c:dLbls>
          <c:showLegendKey val="0"/>
          <c:showVal val="0"/>
          <c:showCatName val="0"/>
          <c:showSerName val="0"/>
          <c:showPercent val="0"/>
          <c:showBubbleSize val="0"/>
        </c:dLbls>
        <c:gapWidth val="150"/>
        <c:axId val="2128792232"/>
        <c:axId val="2128795832"/>
      </c:barChart>
      <c:lineChart>
        <c:grouping val="standard"/>
        <c:varyColors val="0"/>
        <c:ser>
          <c:idx val="3"/>
          <c:order val="3"/>
          <c:tx>
            <c:strRef>
              <c:f>Preciptação!$V$75</c:f>
              <c:strCache>
                <c:ptCount val="1"/>
                <c:pt idx="0">
                  <c:v>Média</c:v>
                </c:pt>
              </c:strCache>
            </c:strRef>
          </c:tx>
          <c:spPr>
            <a:ln w="25400" cap="rnd">
              <a:solidFill>
                <a:srgbClr val="0000FF">
                  <a:alpha val="50000"/>
                </a:srgbClr>
              </a:solidFill>
              <a:round/>
            </a:ln>
            <a:effectLst/>
          </c:spPr>
          <c:marker>
            <c:symbol val="none"/>
          </c:marker>
          <c:cat>
            <c:numRef>
              <c:f>Preciptação!$R$76:$R$135</c:f>
              <c:numCache>
                <c:formatCode>General</c:formatCode>
                <c:ptCount val="60"/>
                <c:pt idx="0">
                  <c:v>1961</c:v>
                </c:pt>
                <c:pt idx="1">
                  <c:v>1962</c:v>
                </c:pt>
                <c:pt idx="2">
                  <c:v>1963</c:v>
                </c:pt>
                <c:pt idx="3">
                  <c:v>1964</c:v>
                </c:pt>
                <c:pt idx="4">
                  <c:v>1965</c:v>
                </c:pt>
                <c:pt idx="5">
                  <c:v>1966</c:v>
                </c:pt>
                <c:pt idx="6">
                  <c:v>1967</c:v>
                </c:pt>
                <c:pt idx="7">
                  <c:v>1968</c:v>
                </c:pt>
                <c:pt idx="8">
                  <c:v>1969</c:v>
                </c:pt>
                <c:pt idx="9">
                  <c:v>1970</c:v>
                </c:pt>
                <c:pt idx="10">
                  <c:v>1971</c:v>
                </c:pt>
                <c:pt idx="11">
                  <c:v>1972</c:v>
                </c:pt>
                <c:pt idx="12">
                  <c:v>1973</c:v>
                </c:pt>
                <c:pt idx="13">
                  <c:v>1974</c:v>
                </c:pt>
                <c:pt idx="14">
                  <c:v>1975</c:v>
                </c:pt>
                <c:pt idx="15">
                  <c:v>1976</c:v>
                </c:pt>
                <c:pt idx="16">
                  <c:v>1977</c:v>
                </c:pt>
                <c:pt idx="17">
                  <c:v>1978</c:v>
                </c:pt>
                <c:pt idx="18">
                  <c:v>1979</c:v>
                </c:pt>
                <c:pt idx="19">
                  <c:v>1980</c:v>
                </c:pt>
                <c:pt idx="20">
                  <c:v>1981</c:v>
                </c:pt>
                <c:pt idx="21">
                  <c:v>1982</c:v>
                </c:pt>
                <c:pt idx="22">
                  <c:v>1983</c:v>
                </c:pt>
                <c:pt idx="23">
                  <c:v>1984</c:v>
                </c:pt>
                <c:pt idx="24">
                  <c:v>1985</c:v>
                </c:pt>
                <c:pt idx="25">
                  <c:v>1986</c:v>
                </c:pt>
                <c:pt idx="26">
                  <c:v>1987</c:v>
                </c:pt>
                <c:pt idx="27">
                  <c:v>1988</c:v>
                </c:pt>
                <c:pt idx="28">
                  <c:v>1989</c:v>
                </c:pt>
                <c:pt idx="29">
                  <c:v>1990</c:v>
                </c:pt>
                <c:pt idx="30">
                  <c:v>1991</c:v>
                </c:pt>
                <c:pt idx="31">
                  <c:v>1992</c:v>
                </c:pt>
                <c:pt idx="32">
                  <c:v>1993</c:v>
                </c:pt>
                <c:pt idx="33">
                  <c:v>1994</c:v>
                </c:pt>
                <c:pt idx="34">
                  <c:v>1995</c:v>
                </c:pt>
                <c:pt idx="35">
                  <c:v>1996</c:v>
                </c:pt>
                <c:pt idx="36">
                  <c:v>1997</c:v>
                </c:pt>
                <c:pt idx="37">
                  <c:v>1998</c:v>
                </c:pt>
                <c:pt idx="38">
                  <c:v>1999</c:v>
                </c:pt>
                <c:pt idx="39">
                  <c:v>2000</c:v>
                </c:pt>
                <c:pt idx="40">
                  <c:v>2001</c:v>
                </c:pt>
                <c:pt idx="41">
                  <c:v>2002</c:v>
                </c:pt>
                <c:pt idx="42">
                  <c:v>2003</c:v>
                </c:pt>
                <c:pt idx="43">
                  <c:v>2004</c:v>
                </c:pt>
                <c:pt idx="44">
                  <c:v>2005</c:v>
                </c:pt>
                <c:pt idx="45">
                  <c:v>2006</c:v>
                </c:pt>
                <c:pt idx="46">
                  <c:v>2007</c:v>
                </c:pt>
                <c:pt idx="47">
                  <c:v>2008</c:v>
                </c:pt>
                <c:pt idx="48">
                  <c:v>2009</c:v>
                </c:pt>
                <c:pt idx="49">
                  <c:v>2010</c:v>
                </c:pt>
                <c:pt idx="50">
                  <c:v>2011</c:v>
                </c:pt>
                <c:pt idx="51">
                  <c:v>2012</c:v>
                </c:pt>
                <c:pt idx="52">
                  <c:v>2013</c:v>
                </c:pt>
                <c:pt idx="53">
                  <c:v>2014</c:v>
                </c:pt>
                <c:pt idx="54">
                  <c:v>2015</c:v>
                </c:pt>
                <c:pt idx="55">
                  <c:v>2016</c:v>
                </c:pt>
                <c:pt idx="56">
                  <c:v>2017</c:v>
                </c:pt>
                <c:pt idx="57">
                  <c:v>2018</c:v>
                </c:pt>
                <c:pt idx="58">
                  <c:v>2019</c:v>
                </c:pt>
                <c:pt idx="59">
                  <c:v>2020</c:v>
                </c:pt>
              </c:numCache>
            </c:numRef>
          </c:cat>
          <c:val>
            <c:numRef>
              <c:f>Preciptação!$V$76:$V$135</c:f>
              <c:numCache>
                <c:formatCode>0.0</c:formatCode>
                <c:ptCount val="60"/>
                <c:pt idx="0">
                  <c:v>-13.935285678029921</c:v>
                </c:pt>
                <c:pt idx="1">
                  <c:v>-43.024415094803011</c:v>
                </c:pt>
                <c:pt idx="2">
                  <c:v>-29.587192872580779</c:v>
                </c:pt>
                <c:pt idx="3">
                  <c:v>-3.2394826767527749</c:v>
                </c:pt>
                <c:pt idx="4">
                  <c:v>24.957739545469419</c:v>
                </c:pt>
                <c:pt idx="5">
                  <c:v>7.9810728788027738</c:v>
                </c:pt>
                <c:pt idx="6">
                  <c:v>8.3771434407440282</c:v>
                </c:pt>
                <c:pt idx="7">
                  <c:v>-55.040377135387651</c:v>
                </c:pt>
                <c:pt idx="8">
                  <c:v>-30.706547046752011</c:v>
                </c:pt>
                <c:pt idx="9">
                  <c:v>22.282341842136852</c:v>
                </c:pt>
                <c:pt idx="10">
                  <c:v>-3.8806731642488259</c:v>
                </c:pt>
                <c:pt idx="11">
                  <c:v>80.482937946862279</c:v>
                </c:pt>
                <c:pt idx="12">
                  <c:v>35.131148456517238</c:v>
                </c:pt>
                <c:pt idx="13">
                  <c:v>-5.3967842753599369</c:v>
                </c:pt>
                <c:pt idx="14">
                  <c:v>-3.150497634017738</c:v>
                </c:pt>
                <c:pt idx="15">
                  <c:v>1.924564064359094</c:v>
                </c:pt>
                <c:pt idx="16">
                  <c:v>18.97567517547019</c:v>
                </c:pt>
                <c:pt idx="17">
                  <c:v>-10.639006497582161</c:v>
                </c:pt>
                <c:pt idx="18">
                  <c:v>-48.024324824529799</c:v>
                </c:pt>
                <c:pt idx="19">
                  <c:v>-2.2621026023075799</c:v>
                </c:pt>
                <c:pt idx="20">
                  <c:v>-42.688769268974248</c:v>
                </c:pt>
                <c:pt idx="21">
                  <c:v>45.329008508803533</c:v>
                </c:pt>
                <c:pt idx="22">
                  <c:v>111.9401196199147</c:v>
                </c:pt>
                <c:pt idx="23">
                  <c:v>17.231755640698172</c:v>
                </c:pt>
                <c:pt idx="24">
                  <c:v>-45.697731686151208</c:v>
                </c:pt>
                <c:pt idx="25">
                  <c:v>-34.611180076628337</c:v>
                </c:pt>
                <c:pt idx="26">
                  <c:v>-9.9136424283109932</c:v>
                </c:pt>
                <c:pt idx="27">
                  <c:v>-56.395435935640911</c:v>
                </c:pt>
                <c:pt idx="28">
                  <c:v>-16.366547046752022</c:v>
                </c:pt>
                <c:pt idx="29">
                  <c:v>10.940119619914659</c:v>
                </c:pt>
                <c:pt idx="30">
                  <c:v>-9.8376581578631246</c:v>
                </c:pt>
                <c:pt idx="31">
                  <c:v>5.6890085088035356</c:v>
                </c:pt>
                <c:pt idx="32">
                  <c:v>-6.9976581578631301</c:v>
                </c:pt>
                <c:pt idx="33">
                  <c:v>2.4756751754701982</c:v>
                </c:pt>
                <c:pt idx="34">
                  <c:v>-3.271374439204886</c:v>
                </c:pt>
                <c:pt idx="35">
                  <c:v>-4.3242454481448602</c:v>
                </c:pt>
                <c:pt idx="36">
                  <c:v>24.242341842136849</c:v>
                </c:pt>
                <c:pt idx="37">
                  <c:v>19.142976774077361</c:v>
                </c:pt>
                <c:pt idx="38">
                  <c:v>-13.218286689098459</c:v>
                </c:pt>
                <c:pt idx="39">
                  <c:v>5.4368676414404478</c:v>
                </c:pt>
                <c:pt idx="40">
                  <c:v>-3.8981288368754718</c:v>
                </c:pt>
                <c:pt idx="41">
                  <c:v>8.8023418421368689</c:v>
                </c:pt>
                <c:pt idx="42">
                  <c:v>-27.669880380085349</c:v>
                </c:pt>
                <c:pt idx="43">
                  <c:v>-30.33099149119646</c:v>
                </c:pt>
                <c:pt idx="44">
                  <c:v>-0.25988038008534498</c:v>
                </c:pt>
                <c:pt idx="45">
                  <c:v>-34.468769268974242</c:v>
                </c:pt>
                <c:pt idx="46">
                  <c:v>-0.90654704675202202</c:v>
                </c:pt>
                <c:pt idx="47">
                  <c:v>-2.3887692689742401</c:v>
                </c:pt>
                <c:pt idx="48">
                  <c:v>35.389008508803506</c:v>
                </c:pt>
                <c:pt idx="49">
                  <c:v>-15.69765815786312</c:v>
                </c:pt>
                <c:pt idx="50">
                  <c:v>72.671230731025744</c:v>
                </c:pt>
                <c:pt idx="51">
                  <c:v>2.4178973976924172</c:v>
                </c:pt>
                <c:pt idx="52">
                  <c:v>44.044564064359072</c:v>
                </c:pt>
                <c:pt idx="53">
                  <c:v>40.000119619914649</c:v>
                </c:pt>
                <c:pt idx="54">
                  <c:v>49.631230731025752</c:v>
                </c:pt>
                <c:pt idx="55">
                  <c:v>-12.930991491196449</c:v>
                </c:pt>
                <c:pt idx="56">
                  <c:v>-18.200991491196469</c:v>
                </c:pt>
                <c:pt idx="57">
                  <c:v>-8.8334121148115248</c:v>
                </c:pt>
                <c:pt idx="58">
                  <c:v>-49.572023225922628</c:v>
                </c:pt>
                <c:pt idx="59">
                  <c:v>33.929184039034602</c:v>
                </c:pt>
              </c:numCache>
            </c:numRef>
          </c:val>
          <c:smooth val="0"/>
          <c:extLst>
            <c:ext xmlns:c16="http://schemas.microsoft.com/office/drawing/2014/chart" uri="{C3380CC4-5D6E-409C-BE32-E72D297353CC}">
              <c16:uniqueId val="{00000003-521F-4CA9-BD44-7262856D62AD}"/>
            </c:ext>
          </c:extLst>
        </c:ser>
        <c:dLbls>
          <c:showLegendKey val="0"/>
          <c:showVal val="0"/>
          <c:showCatName val="0"/>
          <c:showSerName val="0"/>
          <c:showPercent val="0"/>
          <c:showBubbleSize val="0"/>
        </c:dLbls>
        <c:marker val="1"/>
        <c:smooth val="0"/>
        <c:axId val="2128792232"/>
        <c:axId val="2128795832"/>
      </c:lineChart>
      <c:catAx>
        <c:axId val="212879223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2128795832"/>
        <c:crosses val="autoZero"/>
        <c:auto val="1"/>
        <c:lblAlgn val="ctr"/>
        <c:lblOffset val="100"/>
        <c:noMultiLvlLbl val="0"/>
      </c:catAx>
      <c:valAx>
        <c:axId val="2128795832"/>
        <c:scaling>
          <c:orientation val="minMax"/>
          <c:max val="150"/>
          <c:min val="-1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crossAx val="2128792232"/>
        <c:crosses val="autoZero"/>
        <c:crossBetween val="between"/>
      </c:valAx>
      <c:spPr>
        <a:noFill/>
        <a:ln>
          <a:noFill/>
        </a:ln>
        <a:effectLst/>
      </c:spPr>
    </c:plotArea>
    <c:plotVisOnly val="1"/>
    <c:dispBlanksAs val="gap"/>
    <c:showDLblsOverMax val="0"/>
    <c:extLst/>
  </c:chart>
  <c:spPr>
    <a:solidFill>
      <a:srgbClr val="FFFFFF"/>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cap="none" spc="20" baseline="0">
                <a:solidFill>
                  <a:sysClr val="windowText" lastClr="000000"/>
                </a:solidFill>
                <a:latin typeface="+mn-lt"/>
                <a:ea typeface="+mn-ea"/>
                <a:cs typeface="+mn-cs"/>
              </a:defRPr>
            </a:pPr>
            <a:r>
              <a:rPr lang="en" sz="1200" b="0">
                <a:solidFill>
                  <a:sysClr val="windowText" lastClr="000000"/>
                </a:solidFill>
              </a:rPr>
              <a:t>a)</a:t>
            </a:r>
          </a:p>
        </c:rich>
      </c:tx>
      <c:layout>
        <c:manualLayout>
          <c:xMode val="edge"/>
          <c:yMode val="edge"/>
          <c:x val="3.0315394699149007E-4"/>
          <c:y val="2.3516467639851306E-3"/>
        </c:manualLayout>
      </c:layout>
      <c:overlay val="0"/>
      <c:spPr>
        <a:noFill/>
        <a:ln>
          <a:noFill/>
        </a:ln>
        <a:effectLst/>
      </c:spPr>
      <c:txPr>
        <a:bodyPr rot="0" spcFirstLastPara="1" vertOverflow="ellipsis" vert="horz" wrap="square" anchor="ctr" anchorCtr="1"/>
        <a:lstStyle/>
        <a:p>
          <a:pPr>
            <a:defRPr sz="1200" b="0" i="0" u="none" strike="noStrike" kern="1200" cap="none" spc="20" baseline="0">
              <a:solidFill>
                <a:sysClr val="windowText" lastClr="000000"/>
              </a:solidFill>
              <a:latin typeface="+mn-lt"/>
              <a:ea typeface="+mn-ea"/>
              <a:cs typeface="+mn-cs"/>
            </a:defRPr>
          </a:pPr>
          <a:endParaRPr lang="pt-BR"/>
        </a:p>
      </c:txPr>
    </c:title>
    <c:autoTitleDeleted val="0"/>
    <c:plotArea>
      <c:layout>
        <c:manualLayout>
          <c:layoutTarget val="inner"/>
          <c:xMode val="edge"/>
          <c:yMode val="edge"/>
          <c:x val="3.4456383537462998E-2"/>
          <c:y val="0.13210749855985715"/>
          <c:w val="0.952460063790046"/>
          <c:h val="0.63110412186479503"/>
        </c:manualLayout>
      </c:layout>
      <c:barChart>
        <c:barDir val="col"/>
        <c:grouping val="clustered"/>
        <c:varyColors val="0"/>
        <c:ser>
          <c:idx val="2"/>
          <c:order val="0"/>
          <c:tx>
            <c:strRef>
              <c:f>Precipitação!$S$75</c:f>
              <c:strCache>
                <c:ptCount val="1"/>
                <c:pt idx="0">
                  <c:v>PR</c:v>
                </c:pt>
              </c:strCache>
            </c:strRef>
          </c:tx>
          <c:spPr>
            <a:pattFill prst="pct60">
              <a:fgClr>
                <a:srgbClr val="008080"/>
              </a:fgClr>
              <a:bgClr>
                <a:schemeClr val="bg1"/>
              </a:bgClr>
            </a:pattFill>
            <a:ln w="9525" cap="flat" cmpd="sng" algn="ctr">
              <a:solidFill>
                <a:schemeClr val="tx1"/>
              </a:solidFill>
              <a:round/>
            </a:ln>
            <a:effectLst/>
          </c:spPr>
          <c:invertIfNegative val="0"/>
          <c:cat>
            <c:numRef>
              <c:f>Precipitação!$R$76:$R$135</c:f>
              <c:numCache>
                <c:formatCode>General</c:formatCode>
                <c:ptCount val="60"/>
                <c:pt idx="0">
                  <c:v>1961</c:v>
                </c:pt>
                <c:pt idx="1">
                  <c:v>1962</c:v>
                </c:pt>
                <c:pt idx="2">
                  <c:v>1963</c:v>
                </c:pt>
                <c:pt idx="3">
                  <c:v>1964</c:v>
                </c:pt>
                <c:pt idx="4">
                  <c:v>1965</c:v>
                </c:pt>
                <c:pt idx="5">
                  <c:v>1966</c:v>
                </c:pt>
                <c:pt idx="6">
                  <c:v>1967</c:v>
                </c:pt>
                <c:pt idx="7">
                  <c:v>1968</c:v>
                </c:pt>
                <c:pt idx="8">
                  <c:v>1969</c:v>
                </c:pt>
                <c:pt idx="9">
                  <c:v>1970</c:v>
                </c:pt>
                <c:pt idx="10">
                  <c:v>1971</c:v>
                </c:pt>
                <c:pt idx="11">
                  <c:v>1972</c:v>
                </c:pt>
                <c:pt idx="12">
                  <c:v>1973</c:v>
                </c:pt>
                <c:pt idx="13">
                  <c:v>1974</c:v>
                </c:pt>
                <c:pt idx="14">
                  <c:v>1975</c:v>
                </c:pt>
                <c:pt idx="15">
                  <c:v>1976</c:v>
                </c:pt>
                <c:pt idx="16">
                  <c:v>1977</c:v>
                </c:pt>
                <c:pt idx="17">
                  <c:v>1978</c:v>
                </c:pt>
                <c:pt idx="18">
                  <c:v>1979</c:v>
                </c:pt>
                <c:pt idx="19">
                  <c:v>1980</c:v>
                </c:pt>
                <c:pt idx="20">
                  <c:v>1981</c:v>
                </c:pt>
                <c:pt idx="21">
                  <c:v>1982</c:v>
                </c:pt>
                <c:pt idx="22">
                  <c:v>1983</c:v>
                </c:pt>
                <c:pt idx="23">
                  <c:v>1984</c:v>
                </c:pt>
                <c:pt idx="24">
                  <c:v>1985</c:v>
                </c:pt>
                <c:pt idx="25">
                  <c:v>1986</c:v>
                </c:pt>
                <c:pt idx="26">
                  <c:v>1987</c:v>
                </c:pt>
                <c:pt idx="27">
                  <c:v>1988</c:v>
                </c:pt>
                <c:pt idx="28">
                  <c:v>1989</c:v>
                </c:pt>
                <c:pt idx="29">
                  <c:v>1990</c:v>
                </c:pt>
                <c:pt idx="30">
                  <c:v>1991</c:v>
                </c:pt>
                <c:pt idx="31">
                  <c:v>1992</c:v>
                </c:pt>
                <c:pt idx="32">
                  <c:v>1993</c:v>
                </c:pt>
                <c:pt idx="33">
                  <c:v>1994</c:v>
                </c:pt>
                <c:pt idx="34">
                  <c:v>1995</c:v>
                </c:pt>
                <c:pt idx="35">
                  <c:v>1996</c:v>
                </c:pt>
                <c:pt idx="36">
                  <c:v>1997</c:v>
                </c:pt>
                <c:pt idx="37">
                  <c:v>1998</c:v>
                </c:pt>
                <c:pt idx="38">
                  <c:v>1999</c:v>
                </c:pt>
                <c:pt idx="39">
                  <c:v>2000</c:v>
                </c:pt>
                <c:pt idx="40">
                  <c:v>2001</c:v>
                </c:pt>
                <c:pt idx="41">
                  <c:v>2002</c:v>
                </c:pt>
                <c:pt idx="42">
                  <c:v>2003</c:v>
                </c:pt>
                <c:pt idx="43">
                  <c:v>2004</c:v>
                </c:pt>
                <c:pt idx="44">
                  <c:v>2005</c:v>
                </c:pt>
                <c:pt idx="45">
                  <c:v>2006</c:v>
                </c:pt>
                <c:pt idx="46">
                  <c:v>2007</c:v>
                </c:pt>
                <c:pt idx="47">
                  <c:v>2008</c:v>
                </c:pt>
                <c:pt idx="48">
                  <c:v>2009</c:v>
                </c:pt>
                <c:pt idx="49">
                  <c:v>2010</c:v>
                </c:pt>
                <c:pt idx="50">
                  <c:v>2011</c:v>
                </c:pt>
                <c:pt idx="51">
                  <c:v>2012</c:v>
                </c:pt>
                <c:pt idx="52">
                  <c:v>2013</c:v>
                </c:pt>
                <c:pt idx="53">
                  <c:v>2014</c:v>
                </c:pt>
                <c:pt idx="54">
                  <c:v>2015</c:v>
                </c:pt>
                <c:pt idx="55">
                  <c:v>2016</c:v>
                </c:pt>
                <c:pt idx="56">
                  <c:v>2017</c:v>
                </c:pt>
                <c:pt idx="57">
                  <c:v>2018</c:v>
                </c:pt>
                <c:pt idx="58">
                  <c:v>2019</c:v>
                </c:pt>
                <c:pt idx="59">
                  <c:v>2020</c:v>
                </c:pt>
              </c:numCache>
            </c:numRef>
          </c:cat>
          <c:val>
            <c:numRef>
              <c:f>Precipitação!$S$76:$S$135</c:f>
              <c:numCache>
                <c:formatCode>0.0</c:formatCode>
                <c:ptCount val="60"/>
                <c:pt idx="0">
                  <c:v>38.426096743295027</c:v>
                </c:pt>
                <c:pt idx="1">
                  <c:v>-11.5040932311622</c:v>
                </c:pt>
                <c:pt idx="2">
                  <c:v>-47.648537675606612</c:v>
                </c:pt>
                <c:pt idx="3">
                  <c:v>-27.940569923371619</c:v>
                </c:pt>
                <c:pt idx="4">
                  <c:v>58.96776340996167</c:v>
                </c:pt>
                <c:pt idx="5">
                  <c:v>-7.207236590038324</c:v>
                </c:pt>
                <c:pt idx="6">
                  <c:v>-50.607455938697321</c:v>
                </c:pt>
                <c:pt idx="7">
                  <c:v>-13.64078927203065</c:v>
                </c:pt>
                <c:pt idx="8">
                  <c:v>-3.8474559386973142</c:v>
                </c:pt>
                <c:pt idx="9">
                  <c:v>0.74587739463602198</c:v>
                </c:pt>
                <c:pt idx="10">
                  <c:v>22.025877394635991</c:v>
                </c:pt>
                <c:pt idx="11">
                  <c:v>-26.275986590038311</c:v>
                </c:pt>
                <c:pt idx="12">
                  <c:v>19.07818007662835</c:v>
                </c:pt>
                <c:pt idx="13">
                  <c:v>-1.9051532567049809</c:v>
                </c:pt>
                <c:pt idx="14">
                  <c:v>-37.663486590038303</c:v>
                </c:pt>
                <c:pt idx="15">
                  <c:v>8.8658773946360228</c:v>
                </c:pt>
                <c:pt idx="16">
                  <c:v>7.2792107279693479</c:v>
                </c:pt>
                <c:pt idx="17">
                  <c:v>-26.321819923371638</c:v>
                </c:pt>
                <c:pt idx="18">
                  <c:v>-45.820789272030623</c:v>
                </c:pt>
                <c:pt idx="19">
                  <c:v>1.159210727969352</c:v>
                </c:pt>
                <c:pt idx="20">
                  <c:v>-46.26745593869731</c:v>
                </c:pt>
                <c:pt idx="21">
                  <c:v>-53.587455938697303</c:v>
                </c:pt>
                <c:pt idx="23">
                  <c:v>25.599210727969339</c:v>
                </c:pt>
                <c:pt idx="24">
                  <c:v>-33.900740740740737</c:v>
                </c:pt>
                <c:pt idx="25">
                  <c:v>7.3658773946360157</c:v>
                </c:pt>
                <c:pt idx="26">
                  <c:v>37.265877394636043</c:v>
                </c:pt>
                <c:pt idx="27">
                  <c:v>58.87254406130269</c:v>
                </c:pt>
                <c:pt idx="28">
                  <c:v>-22.587455938697321</c:v>
                </c:pt>
                <c:pt idx="29">
                  <c:v>23.09921072796935</c:v>
                </c:pt>
                <c:pt idx="30">
                  <c:v>-25.400789272030629</c:v>
                </c:pt>
                <c:pt idx="32">
                  <c:v>14.97587739463602</c:v>
                </c:pt>
                <c:pt idx="33">
                  <c:v>-36.854122605363962</c:v>
                </c:pt>
                <c:pt idx="34">
                  <c:v>-60.936125478927202</c:v>
                </c:pt>
                <c:pt idx="35">
                  <c:v>-17.66078927203063</c:v>
                </c:pt>
                <c:pt idx="36">
                  <c:v>-64.827455938697312</c:v>
                </c:pt>
                <c:pt idx="37">
                  <c:v>95.312544061302702</c:v>
                </c:pt>
                <c:pt idx="38">
                  <c:v>-23.300789272030649</c:v>
                </c:pt>
                <c:pt idx="39">
                  <c:v>-60.027455938697322</c:v>
                </c:pt>
                <c:pt idx="40">
                  <c:v>3.0058773946360189</c:v>
                </c:pt>
                <c:pt idx="41">
                  <c:v>-11.66078927203065</c:v>
                </c:pt>
                <c:pt idx="42">
                  <c:v>-33.847455938697301</c:v>
                </c:pt>
                <c:pt idx="43">
                  <c:v>40.452544061302639</c:v>
                </c:pt>
                <c:pt idx="44">
                  <c:v>-24.847455938697319</c:v>
                </c:pt>
                <c:pt idx="45">
                  <c:v>-52.827455938697312</c:v>
                </c:pt>
                <c:pt idx="46">
                  <c:v>1.6192107279693571</c:v>
                </c:pt>
                <c:pt idx="47">
                  <c:v>23.57254406130269</c:v>
                </c:pt>
                <c:pt idx="48">
                  <c:v>-50.674122605363983</c:v>
                </c:pt>
                <c:pt idx="49">
                  <c:v>33.825877394636017</c:v>
                </c:pt>
                <c:pt idx="50">
                  <c:v>-36.220789272030643</c:v>
                </c:pt>
                <c:pt idx="51">
                  <c:v>3.3658773946360161</c:v>
                </c:pt>
                <c:pt idx="52">
                  <c:v>17.152544061302681</c:v>
                </c:pt>
                <c:pt idx="53">
                  <c:v>26.75921072796935</c:v>
                </c:pt>
                <c:pt idx="54">
                  <c:v>20.37254406130269</c:v>
                </c:pt>
                <c:pt idx="55">
                  <c:v>16.379210727969351</c:v>
                </c:pt>
                <c:pt idx="56">
                  <c:v>15.539210727969349</c:v>
                </c:pt>
                <c:pt idx="57">
                  <c:v>-20.86078927203064</c:v>
                </c:pt>
                <c:pt idx="58">
                  <c:v>8.1858773946360035</c:v>
                </c:pt>
                <c:pt idx="59">
                  <c:v>-76.060789272030604</c:v>
                </c:pt>
              </c:numCache>
            </c:numRef>
          </c:val>
          <c:extLst>
            <c:ext xmlns:c16="http://schemas.microsoft.com/office/drawing/2014/chart" uri="{C3380CC4-5D6E-409C-BE32-E72D297353CC}">
              <c16:uniqueId val="{00000000-95E9-4E10-AA88-529E613EAF2C}"/>
            </c:ext>
          </c:extLst>
        </c:ser>
        <c:ser>
          <c:idx val="1"/>
          <c:order val="1"/>
          <c:tx>
            <c:strRef>
              <c:f>Precipitação!$T$75</c:f>
              <c:strCache>
                <c:ptCount val="1"/>
                <c:pt idx="0">
                  <c:v>SC</c:v>
                </c:pt>
              </c:strCache>
            </c:strRef>
          </c:tx>
          <c:spPr>
            <a:solidFill>
              <a:srgbClr val="FFFFCC"/>
            </a:solidFill>
            <a:ln w="9525" cap="flat" cmpd="sng" algn="ctr">
              <a:solidFill>
                <a:schemeClr val="tx1"/>
              </a:solidFill>
              <a:round/>
            </a:ln>
            <a:effectLst/>
          </c:spPr>
          <c:invertIfNegative val="0"/>
          <c:cat>
            <c:numRef>
              <c:f>Precipitação!$R$76:$R$135</c:f>
              <c:numCache>
                <c:formatCode>General</c:formatCode>
                <c:ptCount val="60"/>
                <c:pt idx="0">
                  <c:v>1961</c:v>
                </c:pt>
                <c:pt idx="1">
                  <c:v>1962</c:v>
                </c:pt>
                <c:pt idx="2">
                  <c:v>1963</c:v>
                </c:pt>
                <c:pt idx="3">
                  <c:v>1964</c:v>
                </c:pt>
                <c:pt idx="4">
                  <c:v>1965</c:v>
                </c:pt>
                <c:pt idx="5">
                  <c:v>1966</c:v>
                </c:pt>
                <c:pt idx="6">
                  <c:v>1967</c:v>
                </c:pt>
                <c:pt idx="7">
                  <c:v>1968</c:v>
                </c:pt>
                <c:pt idx="8">
                  <c:v>1969</c:v>
                </c:pt>
                <c:pt idx="9">
                  <c:v>1970</c:v>
                </c:pt>
                <c:pt idx="10">
                  <c:v>1971</c:v>
                </c:pt>
                <c:pt idx="11">
                  <c:v>1972</c:v>
                </c:pt>
                <c:pt idx="12">
                  <c:v>1973</c:v>
                </c:pt>
                <c:pt idx="13">
                  <c:v>1974</c:v>
                </c:pt>
                <c:pt idx="14">
                  <c:v>1975</c:v>
                </c:pt>
                <c:pt idx="15">
                  <c:v>1976</c:v>
                </c:pt>
                <c:pt idx="16">
                  <c:v>1977</c:v>
                </c:pt>
                <c:pt idx="17">
                  <c:v>1978</c:v>
                </c:pt>
                <c:pt idx="18">
                  <c:v>1979</c:v>
                </c:pt>
                <c:pt idx="19">
                  <c:v>1980</c:v>
                </c:pt>
                <c:pt idx="20">
                  <c:v>1981</c:v>
                </c:pt>
                <c:pt idx="21">
                  <c:v>1982</c:v>
                </c:pt>
                <c:pt idx="22">
                  <c:v>1983</c:v>
                </c:pt>
                <c:pt idx="23">
                  <c:v>1984</c:v>
                </c:pt>
                <c:pt idx="24">
                  <c:v>1985</c:v>
                </c:pt>
                <c:pt idx="25">
                  <c:v>1986</c:v>
                </c:pt>
                <c:pt idx="26">
                  <c:v>1987</c:v>
                </c:pt>
                <c:pt idx="27">
                  <c:v>1988</c:v>
                </c:pt>
                <c:pt idx="28">
                  <c:v>1989</c:v>
                </c:pt>
                <c:pt idx="29">
                  <c:v>1990</c:v>
                </c:pt>
                <c:pt idx="30">
                  <c:v>1991</c:v>
                </c:pt>
                <c:pt idx="31">
                  <c:v>1992</c:v>
                </c:pt>
                <c:pt idx="32">
                  <c:v>1993</c:v>
                </c:pt>
                <c:pt idx="33">
                  <c:v>1994</c:v>
                </c:pt>
                <c:pt idx="34">
                  <c:v>1995</c:v>
                </c:pt>
                <c:pt idx="35">
                  <c:v>1996</c:v>
                </c:pt>
                <c:pt idx="36">
                  <c:v>1997</c:v>
                </c:pt>
                <c:pt idx="37">
                  <c:v>1998</c:v>
                </c:pt>
                <c:pt idx="38">
                  <c:v>1999</c:v>
                </c:pt>
                <c:pt idx="39">
                  <c:v>2000</c:v>
                </c:pt>
                <c:pt idx="40">
                  <c:v>2001</c:v>
                </c:pt>
                <c:pt idx="41">
                  <c:v>2002</c:v>
                </c:pt>
                <c:pt idx="42">
                  <c:v>2003</c:v>
                </c:pt>
                <c:pt idx="43">
                  <c:v>2004</c:v>
                </c:pt>
                <c:pt idx="44">
                  <c:v>2005</c:v>
                </c:pt>
                <c:pt idx="45">
                  <c:v>2006</c:v>
                </c:pt>
                <c:pt idx="46">
                  <c:v>2007</c:v>
                </c:pt>
                <c:pt idx="47">
                  <c:v>2008</c:v>
                </c:pt>
                <c:pt idx="48">
                  <c:v>2009</c:v>
                </c:pt>
                <c:pt idx="49">
                  <c:v>2010</c:v>
                </c:pt>
                <c:pt idx="50">
                  <c:v>2011</c:v>
                </c:pt>
                <c:pt idx="51">
                  <c:v>2012</c:v>
                </c:pt>
                <c:pt idx="52">
                  <c:v>2013</c:v>
                </c:pt>
                <c:pt idx="53">
                  <c:v>2014</c:v>
                </c:pt>
                <c:pt idx="54">
                  <c:v>2015</c:v>
                </c:pt>
                <c:pt idx="55">
                  <c:v>2016</c:v>
                </c:pt>
                <c:pt idx="56">
                  <c:v>2017</c:v>
                </c:pt>
                <c:pt idx="57">
                  <c:v>2018</c:v>
                </c:pt>
                <c:pt idx="58">
                  <c:v>2019</c:v>
                </c:pt>
                <c:pt idx="59">
                  <c:v>2020</c:v>
                </c:pt>
              </c:numCache>
            </c:numRef>
          </c:cat>
          <c:val>
            <c:numRef>
              <c:f>Precipitação!$T$76:$T$135</c:f>
              <c:numCache>
                <c:formatCode>0.0</c:formatCode>
                <c:ptCount val="60"/>
                <c:pt idx="0">
                  <c:v>27.093589743589739</c:v>
                </c:pt>
                <c:pt idx="1">
                  <c:v>-15.1773076923077</c:v>
                </c:pt>
                <c:pt idx="2">
                  <c:v>2.4491452991453002</c:v>
                </c:pt>
                <c:pt idx="3">
                  <c:v>-11.7773076923077</c:v>
                </c:pt>
                <c:pt idx="4">
                  <c:v>-5.2939743589743626</c:v>
                </c:pt>
                <c:pt idx="5">
                  <c:v>-2.952307692307695</c:v>
                </c:pt>
                <c:pt idx="6">
                  <c:v>-52.977307692307683</c:v>
                </c:pt>
                <c:pt idx="7">
                  <c:v>-55.756474358974359</c:v>
                </c:pt>
                <c:pt idx="8">
                  <c:v>-2.5251794871794861</c:v>
                </c:pt>
                <c:pt idx="9">
                  <c:v>-5.8512820512825699E-2</c:v>
                </c:pt>
                <c:pt idx="10">
                  <c:v>67.141487179487143</c:v>
                </c:pt>
                <c:pt idx="11">
                  <c:v>-28.951846153846169</c:v>
                </c:pt>
                <c:pt idx="12">
                  <c:v>-9.498141025641047</c:v>
                </c:pt>
                <c:pt idx="13">
                  <c:v>-16.431846153846159</c:v>
                </c:pt>
                <c:pt idx="14">
                  <c:v>-27.323141025641029</c:v>
                </c:pt>
                <c:pt idx="15">
                  <c:v>34.45482051282049</c:v>
                </c:pt>
                <c:pt idx="16">
                  <c:v>-14.25851282051282</c:v>
                </c:pt>
                <c:pt idx="17">
                  <c:v>-34.091846153846127</c:v>
                </c:pt>
                <c:pt idx="18">
                  <c:v>-40.978512820512847</c:v>
                </c:pt>
                <c:pt idx="19">
                  <c:v>-14.04517948717948</c:v>
                </c:pt>
                <c:pt idx="20">
                  <c:v>-7.4251794871794941</c:v>
                </c:pt>
                <c:pt idx="21">
                  <c:v>-19.978512820512819</c:v>
                </c:pt>
                <c:pt idx="22">
                  <c:v>67.941487179487169</c:v>
                </c:pt>
                <c:pt idx="24">
                  <c:v>-5.4583333333333304</c:v>
                </c:pt>
                <c:pt idx="26">
                  <c:v>45.486666666666643</c:v>
                </c:pt>
                <c:pt idx="27">
                  <c:v>28.42815384615383</c:v>
                </c:pt>
                <c:pt idx="28">
                  <c:v>9.4481538461538292</c:v>
                </c:pt>
                <c:pt idx="29">
                  <c:v>73.101487179487151</c:v>
                </c:pt>
                <c:pt idx="30">
                  <c:v>-41.685179487179497</c:v>
                </c:pt>
                <c:pt idx="31">
                  <c:v>59.914820512820491</c:v>
                </c:pt>
                <c:pt idx="32">
                  <c:v>20.771487179487188</c:v>
                </c:pt>
                <c:pt idx="33">
                  <c:v>53.088153846153851</c:v>
                </c:pt>
                <c:pt idx="34">
                  <c:v>-52.837243589743551</c:v>
                </c:pt>
                <c:pt idx="35">
                  <c:v>-5.2622435897436102</c:v>
                </c:pt>
                <c:pt idx="36">
                  <c:v>-57.945179487179502</c:v>
                </c:pt>
                <c:pt idx="38">
                  <c:v>-14.00391025641026</c:v>
                </c:pt>
                <c:pt idx="39">
                  <c:v>8.8692307692307732</c:v>
                </c:pt>
                <c:pt idx="40">
                  <c:v>50.502564102564101</c:v>
                </c:pt>
                <c:pt idx="41">
                  <c:v>0.29482051282050498</c:v>
                </c:pt>
                <c:pt idx="42">
                  <c:v>-8.8951794871794903</c:v>
                </c:pt>
                <c:pt idx="43">
                  <c:v>27.42148717948718</c:v>
                </c:pt>
                <c:pt idx="44">
                  <c:v>63.754820512820487</c:v>
                </c:pt>
                <c:pt idx="45">
                  <c:v>-41.265179487179502</c:v>
                </c:pt>
                <c:pt idx="46">
                  <c:v>54.501487179487142</c:v>
                </c:pt>
                <c:pt idx="47">
                  <c:v>32.228153846153873</c:v>
                </c:pt>
                <c:pt idx="48">
                  <c:v>1.008153846153842</c:v>
                </c:pt>
                <c:pt idx="50">
                  <c:v>15.568153846153839</c:v>
                </c:pt>
                <c:pt idx="51">
                  <c:v>-39.131846153846134</c:v>
                </c:pt>
                <c:pt idx="52">
                  <c:v>5.8748205128205058</c:v>
                </c:pt>
                <c:pt idx="53">
                  <c:v>45.48815384615385</c:v>
                </c:pt>
                <c:pt idx="54">
                  <c:v>19.901487179487169</c:v>
                </c:pt>
                <c:pt idx="55">
                  <c:v>44.961487179487143</c:v>
                </c:pt>
                <c:pt idx="56">
                  <c:v>45.594820512820498</c:v>
                </c:pt>
                <c:pt idx="57">
                  <c:v>-17.160641025641031</c:v>
                </c:pt>
                <c:pt idx="58">
                  <c:v>50.571089743589738</c:v>
                </c:pt>
                <c:pt idx="59">
                  <c:v>-74.556474358974341</c:v>
                </c:pt>
              </c:numCache>
            </c:numRef>
          </c:val>
          <c:extLst>
            <c:ext xmlns:c16="http://schemas.microsoft.com/office/drawing/2014/chart" uri="{C3380CC4-5D6E-409C-BE32-E72D297353CC}">
              <c16:uniqueId val="{00000001-95E9-4E10-AA88-529E613EAF2C}"/>
            </c:ext>
          </c:extLst>
        </c:ser>
        <c:ser>
          <c:idx val="0"/>
          <c:order val="2"/>
          <c:tx>
            <c:strRef>
              <c:f>Precipitação!$U$75</c:f>
              <c:strCache>
                <c:ptCount val="1"/>
                <c:pt idx="0">
                  <c:v>RS</c:v>
                </c:pt>
              </c:strCache>
            </c:strRef>
          </c:tx>
          <c:spPr>
            <a:solidFill>
              <a:srgbClr val="FF0000"/>
            </a:solidFill>
            <a:ln w="9525" cap="flat" cmpd="sng" algn="ctr">
              <a:solidFill>
                <a:schemeClr val="tx1"/>
              </a:solidFill>
              <a:round/>
            </a:ln>
            <a:effectLst/>
          </c:spPr>
          <c:invertIfNegative val="0"/>
          <c:cat>
            <c:numRef>
              <c:f>Precipitação!$R$76:$R$135</c:f>
              <c:numCache>
                <c:formatCode>General</c:formatCode>
                <c:ptCount val="60"/>
                <c:pt idx="0">
                  <c:v>1961</c:v>
                </c:pt>
                <c:pt idx="1">
                  <c:v>1962</c:v>
                </c:pt>
                <c:pt idx="2">
                  <c:v>1963</c:v>
                </c:pt>
                <c:pt idx="3">
                  <c:v>1964</c:v>
                </c:pt>
                <c:pt idx="4">
                  <c:v>1965</c:v>
                </c:pt>
                <c:pt idx="5">
                  <c:v>1966</c:v>
                </c:pt>
                <c:pt idx="6">
                  <c:v>1967</c:v>
                </c:pt>
                <c:pt idx="7">
                  <c:v>1968</c:v>
                </c:pt>
                <c:pt idx="8">
                  <c:v>1969</c:v>
                </c:pt>
                <c:pt idx="9">
                  <c:v>1970</c:v>
                </c:pt>
                <c:pt idx="10">
                  <c:v>1971</c:v>
                </c:pt>
                <c:pt idx="11">
                  <c:v>1972</c:v>
                </c:pt>
                <c:pt idx="12">
                  <c:v>1973</c:v>
                </c:pt>
                <c:pt idx="13">
                  <c:v>1974</c:v>
                </c:pt>
                <c:pt idx="14">
                  <c:v>1975</c:v>
                </c:pt>
                <c:pt idx="15">
                  <c:v>1976</c:v>
                </c:pt>
                <c:pt idx="16">
                  <c:v>1977</c:v>
                </c:pt>
                <c:pt idx="17">
                  <c:v>1978</c:v>
                </c:pt>
                <c:pt idx="18">
                  <c:v>1979</c:v>
                </c:pt>
                <c:pt idx="19">
                  <c:v>1980</c:v>
                </c:pt>
                <c:pt idx="20">
                  <c:v>1981</c:v>
                </c:pt>
                <c:pt idx="21">
                  <c:v>1982</c:v>
                </c:pt>
                <c:pt idx="22">
                  <c:v>1983</c:v>
                </c:pt>
                <c:pt idx="23">
                  <c:v>1984</c:v>
                </c:pt>
                <c:pt idx="24">
                  <c:v>1985</c:v>
                </c:pt>
                <c:pt idx="25">
                  <c:v>1986</c:v>
                </c:pt>
                <c:pt idx="26">
                  <c:v>1987</c:v>
                </c:pt>
                <c:pt idx="27">
                  <c:v>1988</c:v>
                </c:pt>
                <c:pt idx="28">
                  <c:v>1989</c:v>
                </c:pt>
                <c:pt idx="29">
                  <c:v>1990</c:v>
                </c:pt>
                <c:pt idx="30">
                  <c:v>1991</c:v>
                </c:pt>
                <c:pt idx="31">
                  <c:v>1992</c:v>
                </c:pt>
                <c:pt idx="32">
                  <c:v>1993</c:v>
                </c:pt>
                <c:pt idx="33">
                  <c:v>1994</c:v>
                </c:pt>
                <c:pt idx="34">
                  <c:v>1995</c:v>
                </c:pt>
                <c:pt idx="35">
                  <c:v>1996</c:v>
                </c:pt>
                <c:pt idx="36">
                  <c:v>1997</c:v>
                </c:pt>
                <c:pt idx="37">
                  <c:v>1998</c:v>
                </c:pt>
                <c:pt idx="38">
                  <c:v>1999</c:v>
                </c:pt>
                <c:pt idx="39">
                  <c:v>2000</c:v>
                </c:pt>
                <c:pt idx="40">
                  <c:v>2001</c:v>
                </c:pt>
                <c:pt idx="41">
                  <c:v>2002</c:v>
                </c:pt>
                <c:pt idx="42">
                  <c:v>2003</c:v>
                </c:pt>
                <c:pt idx="43">
                  <c:v>2004</c:v>
                </c:pt>
                <c:pt idx="44">
                  <c:v>2005</c:v>
                </c:pt>
                <c:pt idx="45">
                  <c:v>2006</c:v>
                </c:pt>
                <c:pt idx="46">
                  <c:v>2007</c:v>
                </c:pt>
                <c:pt idx="47">
                  <c:v>2008</c:v>
                </c:pt>
                <c:pt idx="48">
                  <c:v>2009</c:v>
                </c:pt>
                <c:pt idx="49">
                  <c:v>2010</c:v>
                </c:pt>
                <c:pt idx="50">
                  <c:v>2011</c:v>
                </c:pt>
                <c:pt idx="51">
                  <c:v>2012</c:v>
                </c:pt>
                <c:pt idx="52">
                  <c:v>2013</c:v>
                </c:pt>
                <c:pt idx="53">
                  <c:v>2014</c:v>
                </c:pt>
                <c:pt idx="54">
                  <c:v>2015</c:v>
                </c:pt>
                <c:pt idx="55">
                  <c:v>2016</c:v>
                </c:pt>
                <c:pt idx="56">
                  <c:v>2017</c:v>
                </c:pt>
                <c:pt idx="57">
                  <c:v>2018</c:v>
                </c:pt>
                <c:pt idx="58">
                  <c:v>2019</c:v>
                </c:pt>
                <c:pt idx="59">
                  <c:v>2020</c:v>
                </c:pt>
              </c:numCache>
            </c:numRef>
          </c:cat>
          <c:val>
            <c:numRef>
              <c:f>Precipitação!$U$76:$U$135</c:f>
              <c:numCache>
                <c:formatCode>0.0</c:formatCode>
                <c:ptCount val="60"/>
                <c:pt idx="0">
                  <c:v>20.1726742640076</c:v>
                </c:pt>
                <c:pt idx="1">
                  <c:v>-30.88065906932572</c:v>
                </c:pt>
                <c:pt idx="2">
                  <c:v>-32.97399240265905</c:v>
                </c:pt>
                <c:pt idx="3">
                  <c:v>-30.1473257359924</c:v>
                </c:pt>
                <c:pt idx="4">
                  <c:v>0.94600759734093498</c:v>
                </c:pt>
                <c:pt idx="5">
                  <c:v>-35.733992402659062</c:v>
                </c:pt>
                <c:pt idx="6">
                  <c:v>-31.180659069325721</c:v>
                </c:pt>
                <c:pt idx="7">
                  <c:v>-3.7306590693257222</c:v>
                </c:pt>
                <c:pt idx="8">
                  <c:v>-25.377105887939219</c:v>
                </c:pt>
                <c:pt idx="9">
                  <c:v>2.7893409306742738</c:v>
                </c:pt>
                <c:pt idx="10">
                  <c:v>34.319340930674272</c:v>
                </c:pt>
                <c:pt idx="11">
                  <c:v>2.7793409306742669</c:v>
                </c:pt>
                <c:pt idx="12">
                  <c:v>21.809340930674271</c:v>
                </c:pt>
                <c:pt idx="13">
                  <c:v>-10.70065906932572</c:v>
                </c:pt>
                <c:pt idx="14">
                  <c:v>-14.15399240265906</c:v>
                </c:pt>
                <c:pt idx="15">
                  <c:v>51.359340930674257</c:v>
                </c:pt>
                <c:pt idx="16">
                  <c:v>4.7993409306742709</c:v>
                </c:pt>
                <c:pt idx="17">
                  <c:v>-61.547325735992374</c:v>
                </c:pt>
                <c:pt idx="18">
                  <c:v>-22.167325735992389</c:v>
                </c:pt>
                <c:pt idx="19">
                  <c:v>18.55267426400761</c:v>
                </c:pt>
                <c:pt idx="20">
                  <c:v>-25.320659069325721</c:v>
                </c:pt>
                <c:pt idx="21">
                  <c:v>-41.980659069325718</c:v>
                </c:pt>
                <c:pt idx="22">
                  <c:v>72.64600759734094</c:v>
                </c:pt>
                <c:pt idx="24">
                  <c:v>46.007564102564103</c:v>
                </c:pt>
                <c:pt idx="27">
                  <c:v>-27.593992402659062</c:v>
                </c:pt>
                <c:pt idx="28">
                  <c:v>4.6726742640076067</c:v>
                </c:pt>
                <c:pt idx="29">
                  <c:v>62.706007597340907</c:v>
                </c:pt>
                <c:pt idx="30">
                  <c:v>4.7793409306742776</c:v>
                </c:pt>
                <c:pt idx="32">
                  <c:v>18.199340930674271</c:v>
                </c:pt>
                <c:pt idx="33">
                  <c:v>59.032674264007603</c:v>
                </c:pt>
                <c:pt idx="34">
                  <c:v>1.54600759734094</c:v>
                </c:pt>
                <c:pt idx="35">
                  <c:v>-7.8473257359923947</c:v>
                </c:pt>
                <c:pt idx="36">
                  <c:v>-34.667325735992399</c:v>
                </c:pt>
                <c:pt idx="37">
                  <c:v>54.539340930674271</c:v>
                </c:pt>
                <c:pt idx="38">
                  <c:v>21.41815764482433</c:v>
                </c:pt>
                <c:pt idx="39">
                  <c:v>36.179340930674272</c:v>
                </c:pt>
                <c:pt idx="40">
                  <c:v>56.584824311490962</c:v>
                </c:pt>
                <c:pt idx="41">
                  <c:v>61.099340930674281</c:v>
                </c:pt>
                <c:pt idx="42">
                  <c:v>34.612674264007602</c:v>
                </c:pt>
                <c:pt idx="43">
                  <c:v>34.219340930674278</c:v>
                </c:pt>
                <c:pt idx="44">
                  <c:v>55.826007597340912</c:v>
                </c:pt>
                <c:pt idx="45">
                  <c:v>-3.673992402659064</c:v>
                </c:pt>
                <c:pt idx="46">
                  <c:v>27.799340930674269</c:v>
                </c:pt>
                <c:pt idx="47">
                  <c:v>9.3193409306742812</c:v>
                </c:pt>
                <c:pt idx="48">
                  <c:v>-28.17399240265906</c:v>
                </c:pt>
                <c:pt idx="49">
                  <c:v>23.132674264007601</c:v>
                </c:pt>
                <c:pt idx="50">
                  <c:v>29.37267426400761</c:v>
                </c:pt>
                <c:pt idx="51">
                  <c:v>-44.947325735992393</c:v>
                </c:pt>
                <c:pt idx="52">
                  <c:v>19.886007597340921</c:v>
                </c:pt>
                <c:pt idx="53">
                  <c:v>34.252674264007602</c:v>
                </c:pt>
                <c:pt idx="54">
                  <c:v>23.01267426400759</c:v>
                </c:pt>
                <c:pt idx="55">
                  <c:v>81.652674264007601</c:v>
                </c:pt>
                <c:pt idx="56">
                  <c:v>87.296007597340932</c:v>
                </c:pt>
                <c:pt idx="57">
                  <c:v>-5.6073257359923954</c:v>
                </c:pt>
                <c:pt idx="58">
                  <c:v>54.592674264007577</c:v>
                </c:pt>
                <c:pt idx="59">
                  <c:v>-39.653992402659057</c:v>
                </c:pt>
              </c:numCache>
            </c:numRef>
          </c:val>
          <c:extLst>
            <c:ext xmlns:c16="http://schemas.microsoft.com/office/drawing/2014/chart" uri="{C3380CC4-5D6E-409C-BE32-E72D297353CC}">
              <c16:uniqueId val="{00000002-95E9-4E10-AA88-529E613EAF2C}"/>
            </c:ext>
          </c:extLst>
        </c:ser>
        <c:dLbls>
          <c:showLegendKey val="0"/>
          <c:showVal val="0"/>
          <c:showCatName val="0"/>
          <c:showSerName val="0"/>
          <c:showPercent val="0"/>
          <c:showBubbleSize val="0"/>
        </c:dLbls>
        <c:gapWidth val="150"/>
        <c:axId val="2125015928"/>
        <c:axId val="2125019512"/>
      </c:barChart>
      <c:lineChart>
        <c:grouping val="standard"/>
        <c:varyColors val="0"/>
        <c:ser>
          <c:idx val="3"/>
          <c:order val="3"/>
          <c:tx>
            <c:strRef>
              <c:f>Precipitação!$V$75</c:f>
              <c:strCache>
                <c:ptCount val="1"/>
                <c:pt idx="0">
                  <c:v>Média</c:v>
                </c:pt>
              </c:strCache>
            </c:strRef>
          </c:tx>
          <c:spPr>
            <a:ln w="25400" cap="rnd">
              <a:solidFill>
                <a:srgbClr val="0000FF">
                  <a:alpha val="50000"/>
                </a:srgbClr>
              </a:solidFill>
              <a:round/>
            </a:ln>
            <a:effectLst/>
          </c:spPr>
          <c:marker>
            <c:symbol val="none"/>
          </c:marker>
          <c:cat>
            <c:numRef>
              <c:f>Precipitação!$R$76:$R$135</c:f>
              <c:numCache>
                <c:formatCode>General</c:formatCode>
                <c:ptCount val="60"/>
                <c:pt idx="0">
                  <c:v>1961</c:v>
                </c:pt>
                <c:pt idx="1">
                  <c:v>1962</c:v>
                </c:pt>
                <c:pt idx="2">
                  <c:v>1963</c:v>
                </c:pt>
                <c:pt idx="3">
                  <c:v>1964</c:v>
                </c:pt>
                <c:pt idx="4">
                  <c:v>1965</c:v>
                </c:pt>
                <c:pt idx="5">
                  <c:v>1966</c:v>
                </c:pt>
                <c:pt idx="6">
                  <c:v>1967</c:v>
                </c:pt>
                <c:pt idx="7">
                  <c:v>1968</c:v>
                </c:pt>
                <c:pt idx="8">
                  <c:v>1969</c:v>
                </c:pt>
                <c:pt idx="9">
                  <c:v>1970</c:v>
                </c:pt>
                <c:pt idx="10">
                  <c:v>1971</c:v>
                </c:pt>
                <c:pt idx="11">
                  <c:v>1972</c:v>
                </c:pt>
                <c:pt idx="12">
                  <c:v>1973</c:v>
                </c:pt>
                <c:pt idx="13">
                  <c:v>1974</c:v>
                </c:pt>
                <c:pt idx="14">
                  <c:v>1975</c:v>
                </c:pt>
                <c:pt idx="15">
                  <c:v>1976</c:v>
                </c:pt>
                <c:pt idx="16">
                  <c:v>1977</c:v>
                </c:pt>
                <c:pt idx="17">
                  <c:v>1978</c:v>
                </c:pt>
                <c:pt idx="18">
                  <c:v>1979</c:v>
                </c:pt>
                <c:pt idx="19">
                  <c:v>1980</c:v>
                </c:pt>
                <c:pt idx="20">
                  <c:v>1981</c:v>
                </c:pt>
                <c:pt idx="21">
                  <c:v>1982</c:v>
                </c:pt>
                <c:pt idx="22">
                  <c:v>1983</c:v>
                </c:pt>
                <c:pt idx="23">
                  <c:v>1984</c:v>
                </c:pt>
                <c:pt idx="24">
                  <c:v>1985</c:v>
                </c:pt>
                <c:pt idx="25">
                  <c:v>1986</c:v>
                </c:pt>
                <c:pt idx="26">
                  <c:v>1987</c:v>
                </c:pt>
                <c:pt idx="27">
                  <c:v>1988</c:v>
                </c:pt>
                <c:pt idx="28">
                  <c:v>1989</c:v>
                </c:pt>
                <c:pt idx="29">
                  <c:v>1990</c:v>
                </c:pt>
                <c:pt idx="30">
                  <c:v>1991</c:v>
                </c:pt>
                <c:pt idx="31">
                  <c:v>1992</c:v>
                </c:pt>
                <c:pt idx="32">
                  <c:v>1993</c:v>
                </c:pt>
                <c:pt idx="33">
                  <c:v>1994</c:v>
                </c:pt>
                <c:pt idx="34">
                  <c:v>1995</c:v>
                </c:pt>
                <c:pt idx="35">
                  <c:v>1996</c:v>
                </c:pt>
                <c:pt idx="36">
                  <c:v>1997</c:v>
                </c:pt>
                <c:pt idx="37">
                  <c:v>1998</c:v>
                </c:pt>
                <c:pt idx="38">
                  <c:v>1999</c:v>
                </c:pt>
                <c:pt idx="39">
                  <c:v>2000</c:v>
                </c:pt>
                <c:pt idx="40">
                  <c:v>2001</c:v>
                </c:pt>
                <c:pt idx="41">
                  <c:v>2002</c:v>
                </c:pt>
                <c:pt idx="42">
                  <c:v>2003</c:v>
                </c:pt>
                <c:pt idx="43">
                  <c:v>2004</c:v>
                </c:pt>
                <c:pt idx="44">
                  <c:v>2005</c:v>
                </c:pt>
                <c:pt idx="45">
                  <c:v>2006</c:v>
                </c:pt>
                <c:pt idx="46">
                  <c:v>2007</c:v>
                </c:pt>
                <c:pt idx="47">
                  <c:v>2008</c:v>
                </c:pt>
                <c:pt idx="48">
                  <c:v>2009</c:v>
                </c:pt>
                <c:pt idx="49">
                  <c:v>2010</c:v>
                </c:pt>
                <c:pt idx="50">
                  <c:v>2011</c:v>
                </c:pt>
                <c:pt idx="51">
                  <c:v>2012</c:v>
                </c:pt>
                <c:pt idx="52">
                  <c:v>2013</c:v>
                </c:pt>
                <c:pt idx="53">
                  <c:v>2014</c:v>
                </c:pt>
                <c:pt idx="54">
                  <c:v>2015</c:v>
                </c:pt>
                <c:pt idx="55">
                  <c:v>2016</c:v>
                </c:pt>
                <c:pt idx="56">
                  <c:v>2017</c:v>
                </c:pt>
                <c:pt idx="57">
                  <c:v>2018</c:v>
                </c:pt>
                <c:pt idx="58">
                  <c:v>2019</c:v>
                </c:pt>
                <c:pt idx="59">
                  <c:v>2020</c:v>
                </c:pt>
              </c:numCache>
            </c:numRef>
          </c:cat>
          <c:val>
            <c:numRef>
              <c:f>Precipitação!$V$76:$V$135</c:f>
              <c:numCache>
                <c:formatCode>0.0</c:formatCode>
                <c:ptCount val="60"/>
                <c:pt idx="0">
                  <c:v>28.56412025029746</c:v>
                </c:pt>
                <c:pt idx="1">
                  <c:v>-19.18735333093187</c:v>
                </c:pt>
                <c:pt idx="2">
                  <c:v>-26.057794926373461</c:v>
                </c:pt>
                <c:pt idx="3">
                  <c:v>-23.288401117223909</c:v>
                </c:pt>
                <c:pt idx="4">
                  <c:v>18.206598882776081</c:v>
                </c:pt>
                <c:pt idx="5">
                  <c:v>-15.29784556166836</c:v>
                </c:pt>
                <c:pt idx="6">
                  <c:v>-44.921807566776899</c:v>
                </c:pt>
                <c:pt idx="7">
                  <c:v>-24.375974233443571</c:v>
                </c:pt>
                <c:pt idx="8">
                  <c:v>-10.58324710460534</c:v>
                </c:pt>
                <c:pt idx="9">
                  <c:v>1.15890183493249</c:v>
                </c:pt>
                <c:pt idx="10">
                  <c:v>41.162235168265831</c:v>
                </c:pt>
                <c:pt idx="11">
                  <c:v>-17.4828306044034</c:v>
                </c:pt>
                <c:pt idx="12">
                  <c:v>10.46312666055386</c:v>
                </c:pt>
                <c:pt idx="13">
                  <c:v>-9.679219493292285</c:v>
                </c:pt>
                <c:pt idx="14">
                  <c:v>-26.380206672779451</c:v>
                </c:pt>
                <c:pt idx="15">
                  <c:v>31.560012946043599</c:v>
                </c:pt>
                <c:pt idx="16">
                  <c:v>-0.72665372062306799</c:v>
                </c:pt>
                <c:pt idx="17">
                  <c:v>-40.653663937736717</c:v>
                </c:pt>
                <c:pt idx="18">
                  <c:v>-36.322209276178619</c:v>
                </c:pt>
                <c:pt idx="19">
                  <c:v>1.888901834932492</c:v>
                </c:pt>
                <c:pt idx="20">
                  <c:v>-26.33776483173418</c:v>
                </c:pt>
                <c:pt idx="21">
                  <c:v>-38.515542609511961</c:v>
                </c:pt>
                <c:pt idx="22">
                  <c:v>70.293747388414047</c:v>
                </c:pt>
                <c:pt idx="23">
                  <c:v>25.599210727969339</c:v>
                </c:pt>
                <c:pt idx="24">
                  <c:v>2.2161633428300171</c:v>
                </c:pt>
                <c:pt idx="25">
                  <c:v>7.3658773946360157</c:v>
                </c:pt>
                <c:pt idx="26">
                  <c:v>41.376272030651357</c:v>
                </c:pt>
                <c:pt idx="27">
                  <c:v>19.902235168265829</c:v>
                </c:pt>
                <c:pt idx="28">
                  <c:v>-2.822209276178627</c:v>
                </c:pt>
                <c:pt idx="29">
                  <c:v>52.968901834932502</c:v>
                </c:pt>
                <c:pt idx="30">
                  <c:v>-20.768875942845291</c:v>
                </c:pt>
                <c:pt idx="31">
                  <c:v>59.914820512820491</c:v>
                </c:pt>
                <c:pt idx="32">
                  <c:v>17.98223516826582</c:v>
                </c:pt>
                <c:pt idx="33">
                  <c:v>25.088901834932489</c:v>
                </c:pt>
                <c:pt idx="34">
                  <c:v>-37.409120490443257</c:v>
                </c:pt>
                <c:pt idx="35">
                  <c:v>-10.256786199255551</c:v>
                </c:pt>
                <c:pt idx="36">
                  <c:v>-52.479987053956378</c:v>
                </c:pt>
                <c:pt idx="37">
                  <c:v>74.92594249598848</c:v>
                </c:pt>
                <c:pt idx="38">
                  <c:v>-5.2955139612055246</c:v>
                </c:pt>
                <c:pt idx="39">
                  <c:v>-4.9929614129307582</c:v>
                </c:pt>
                <c:pt idx="40">
                  <c:v>36.6977552695637</c:v>
                </c:pt>
                <c:pt idx="41">
                  <c:v>16.57779072382138</c:v>
                </c:pt>
                <c:pt idx="42">
                  <c:v>-2.7099870539563971</c:v>
                </c:pt>
                <c:pt idx="43">
                  <c:v>34.031124057154713</c:v>
                </c:pt>
                <c:pt idx="44">
                  <c:v>31.577790723821369</c:v>
                </c:pt>
                <c:pt idx="45">
                  <c:v>-32.588875942845299</c:v>
                </c:pt>
                <c:pt idx="46">
                  <c:v>27.973346279376919</c:v>
                </c:pt>
                <c:pt idx="47">
                  <c:v>21.706679612710271</c:v>
                </c:pt>
                <c:pt idx="48">
                  <c:v>-25.946653720623068</c:v>
                </c:pt>
                <c:pt idx="49">
                  <c:v>28.479275829321811</c:v>
                </c:pt>
                <c:pt idx="50">
                  <c:v>2.906679612710267</c:v>
                </c:pt>
                <c:pt idx="51">
                  <c:v>-26.90443149840085</c:v>
                </c:pt>
                <c:pt idx="52">
                  <c:v>14.304457390488039</c:v>
                </c:pt>
                <c:pt idx="53">
                  <c:v>35.500012946043597</c:v>
                </c:pt>
                <c:pt idx="54">
                  <c:v>21.09556850159915</c:v>
                </c:pt>
                <c:pt idx="55">
                  <c:v>47.664457390488053</c:v>
                </c:pt>
                <c:pt idx="56">
                  <c:v>49.47667961271025</c:v>
                </c:pt>
                <c:pt idx="57">
                  <c:v>-14.54291867788803</c:v>
                </c:pt>
                <c:pt idx="58">
                  <c:v>37.783213800744441</c:v>
                </c:pt>
                <c:pt idx="59">
                  <c:v>-63.42375201122136</c:v>
                </c:pt>
              </c:numCache>
            </c:numRef>
          </c:val>
          <c:smooth val="0"/>
          <c:extLst>
            <c:ext xmlns:c16="http://schemas.microsoft.com/office/drawing/2014/chart" uri="{C3380CC4-5D6E-409C-BE32-E72D297353CC}">
              <c16:uniqueId val="{00000003-95E9-4E10-AA88-529E613EAF2C}"/>
            </c:ext>
          </c:extLst>
        </c:ser>
        <c:dLbls>
          <c:showLegendKey val="0"/>
          <c:showVal val="0"/>
          <c:showCatName val="0"/>
          <c:showSerName val="0"/>
          <c:showPercent val="0"/>
          <c:showBubbleSize val="0"/>
        </c:dLbls>
        <c:marker val="1"/>
        <c:smooth val="0"/>
        <c:axId val="2125015928"/>
        <c:axId val="2125019512"/>
      </c:lineChart>
      <c:catAx>
        <c:axId val="212501592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2125019512"/>
        <c:crosses val="autoZero"/>
        <c:auto val="1"/>
        <c:lblAlgn val="ctr"/>
        <c:lblOffset val="100"/>
        <c:noMultiLvlLbl val="0"/>
      </c:catAx>
      <c:valAx>
        <c:axId val="2125019512"/>
        <c:scaling>
          <c:orientation val="minMax"/>
          <c:max val="150"/>
          <c:min val="-1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crossAx val="2125015928"/>
        <c:crosses val="autoZero"/>
        <c:crossBetween val="between"/>
      </c:valAx>
      <c:spPr>
        <a:noFill/>
        <a:ln>
          <a:noFill/>
        </a:ln>
        <a:effectLst/>
      </c:spPr>
    </c:plotArea>
    <c:legend>
      <c:legendPos val="b"/>
      <c:layout>
        <c:manualLayout>
          <c:xMode val="edge"/>
          <c:yMode val="edge"/>
          <c:x val="0.29835470400819525"/>
          <c:y val="0.90080962885990701"/>
          <c:w val="0.40329059198360956"/>
          <c:h val="8.5076045099161474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t-BR"/>
        </a:p>
      </c:txPr>
    </c:legend>
    <c:plotVisOnly val="1"/>
    <c:dispBlanksAs val="gap"/>
    <c:showDLblsOverMax val="0"/>
    <c:extLst/>
  </c:chart>
  <c:spPr>
    <a:solidFill>
      <a:srgbClr val="FFFFFF"/>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cap="none" spc="20" baseline="0">
                <a:solidFill>
                  <a:sysClr val="windowText" lastClr="000000"/>
                </a:solidFill>
                <a:latin typeface="+mn-lt"/>
                <a:ea typeface="+mn-ea"/>
                <a:cs typeface="+mn-cs"/>
              </a:defRPr>
            </a:pPr>
            <a:r>
              <a:rPr lang="en" sz="1200" b="0">
                <a:solidFill>
                  <a:sysClr val="windowText" lastClr="000000"/>
                </a:solidFill>
              </a:rPr>
              <a:t>b)</a:t>
            </a:r>
          </a:p>
        </c:rich>
      </c:tx>
      <c:layout>
        <c:manualLayout>
          <c:xMode val="edge"/>
          <c:yMode val="edge"/>
          <c:x val="4.076778164581538E-4"/>
          <c:y val="2.3690581373164619E-3"/>
        </c:manualLayout>
      </c:layout>
      <c:overlay val="0"/>
      <c:spPr>
        <a:noFill/>
        <a:ln>
          <a:noFill/>
        </a:ln>
        <a:effectLst/>
      </c:spPr>
      <c:txPr>
        <a:bodyPr rot="0" spcFirstLastPara="1" vertOverflow="ellipsis" vert="horz" wrap="square" anchor="ctr" anchorCtr="1"/>
        <a:lstStyle/>
        <a:p>
          <a:pPr>
            <a:defRPr sz="1200" b="0" i="0" u="none" strike="noStrike" kern="1200" cap="none" spc="20" baseline="0">
              <a:solidFill>
                <a:sysClr val="windowText" lastClr="000000"/>
              </a:solidFill>
              <a:latin typeface="+mn-lt"/>
              <a:ea typeface="+mn-ea"/>
              <a:cs typeface="+mn-cs"/>
            </a:defRPr>
          </a:pPr>
          <a:endParaRPr lang="pt-BR"/>
        </a:p>
      </c:txPr>
    </c:title>
    <c:autoTitleDeleted val="0"/>
    <c:plotArea>
      <c:layout>
        <c:manualLayout>
          <c:layoutTarget val="inner"/>
          <c:xMode val="edge"/>
          <c:yMode val="edge"/>
          <c:x val="3.4456383537462998E-2"/>
          <c:y val="0.12269794786590281"/>
          <c:w val="0.952460063790046"/>
          <c:h val="0.67653891534553245"/>
        </c:manualLayout>
      </c:layout>
      <c:barChart>
        <c:barDir val="col"/>
        <c:grouping val="clustered"/>
        <c:varyColors val="0"/>
        <c:ser>
          <c:idx val="2"/>
          <c:order val="0"/>
          <c:tx>
            <c:strRef>
              <c:f>Precipitação!$S$75</c:f>
              <c:strCache>
                <c:ptCount val="1"/>
                <c:pt idx="0">
                  <c:v>PR</c:v>
                </c:pt>
              </c:strCache>
            </c:strRef>
          </c:tx>
          <c:spPr>
            <a:pattFill prst="pct60">
              <a:fgClr>
                <a:srgbClr val="008080"/>
              </a:fgClr>
              <a:bgClr>
                <a:schemeClr val="bg1"/>
              </a:bgClr>
            </a:pattFill>
            <a:ln w="9525" cap="flat" cmpd="sng" algn="ctr">
              <a:solidFill>
                <a:schemeClr val="tx1"/>
              </a:solidFill>
              <a:round/>
            </a:ln>
            <a:effectLst/>
          </c:spPr>
          <c:invertIfNegative val="0"/>
          <c:cat>
            <c:numRef>
              <c:f>Precipitação!$R$76:$R$135</c:f>
              <c:numCache>
                <c:formatCode>General</c:formatCode>
                <c:ptCount val="60"/>
                <c:pt idx="0">
                  <c:v>1961</c:v>
                </c:pt>
                <c:pt idx="1">
                  <c:v>1962</c:v>
                </c:pt>
                <c:pt idx="2">
                  <c:v>1963</c:v>
                </c:pt>
                <c:pt idx="3">
                  <c:v>1964</c:v>
                </c:pt>
                <c:pt idx="4">
                  <c:v>1965</c:v>
                </c:pt>
                <c:pt idx="5">
                  <c:v>1966</c:v>
                </c:pt>
                <c:pt idx="6">
                  <c:v>1967</c:v>
                </c:pt>
                <c:pt idx="7">
                  <c:v>1968</c:v>
                </c:pt>
                <c:pt idx="8">
                  <c:v>1969</c:v>
                </c:pt>
                <c:pt idx="9">
                  <c:v>1970</c:v>
                </c:pt>
                <c:pt idx="10">
                  <c:v>1971</c:v>
                </c:pt>
                <c:pt idx="11">
                  <c:v>1972</c:v>
                </c:pt>
                <c:pt idx="12">
                  <c:v>1973</c:v>
                </c:pt>
                <c:pt idx="13">
                  <c:v>1974</c:v>
                </c:pt>
                <c:pt idx="14">
                  <c:v>1975</c:v>
                </c:pt>
                <c:pt idx="15">
                  <c:v>1976</c:v>
                </c:pt>
                <c:pt idx="16">
                  <c:v>1977</c:v>
                </c:pt>
                <c:pt idx="17">
                  <c:v>1978</c:v>
                </c:pt>
                <c:pt idx="18">
                  <c:v>1979</c:v>
                </c:pt>
                <c:pt idx="19">
                  <c:v>1980</c:v>
                </c:pt>
                <c:pt idx="20">
                  <c:v>1981</c:v>
                </c:pt>
                <c:pt idx="21">
                  <c:v>1982</c:v>
                </c:pt>
                <c:pt idx="22">
                  <c:v>1983</c:v>
                </c:pt>
                <c:pt idx="23">
                  <c:v>1984</c:v>
                </c:pt>
                <c:pt idx="24">
                  <c:v>1985</c:v>
                </c:pt>
                <c:pt idx="25">
                  <c:v>1986</c:v>
                </c:pt>
                <c:pt idx="26">
                  <c:v>1987</c:v>
                </c:pt>
                <c:pt idx="27">
                  <c:v>1988</c:v>
                </c:pt>
                <c:pt idx="28">
                  <c:v>1989</c:v>
                </c:pt>
                <c:pt idx="29">
                  <c:v>1990</c:v>
                </c:pt>
                <c:pt idx="30">
                  <c:v>1991</c:v>
                </c:pt>
                <c:pt idx="31">
                  <c:v>1992</c:v>
                </c:pt>
                <c:pt idx="32">
                  <c:v>1993</c:v>
                </c:pt>
                <c:pt idx="33">
                  <c:v>1994</c:v>
                </c:pt>
                <c:pt idx="34">
                  <c:v>1995</c:v>
                </c:pt>
                <c:pt idx="35">
                  <c:v>1996</c:v>
                </c:pt>
                <c:pt idx="36">
                  <c:v>1997</c:v>
                </c:pt>
                <c:pt idx="37">
                  <c:v>1998</c:v>
                </c:pt>
                <c:pt idx="38">
                  <c:v>1999</c:v>
                </c:pt>
                <c:pt idx="39">
                  <c:v>2000</c:v>
                </c:pt>
                <c:pt idx="40">
                  <c:v>2001</c:v>
                </c:pt>
                <c:pt idx="41">
                  <c:v>2002</c:v>
                </c:pt>
                <c:pt idx="42">
                  <c:v>2003</c:v>
                </c:pt>
                <c:pt idx="43">
                  <c:v>2004</c:v>
                </c:pt>
                <c:pt idx="44">
                  <c:v>2005</c:v>
                </c:pt>
                <c:pt idx="45">
                  <c:v>2006</c:v>
                </c:pt>
                <c:pt idx="46">
                  <c:v>2007</c:v>
                </c:pt>
                <c:pt idx="47">
                  <c:v>2008</c:v>
                </c:pt>
                <c:pt idx="48">
                  <c:v>2009</c:v>
                </c:pt>
                <c:pt idx="49">
                  <c:v>2010</c:v>
                </c:pt>
                <c:pt idx="50">
                  <c:v>2011</c:v>
                </c:pt>
                <c:pt idx="51">
                  <c:v>2012</c:v>
                </c:pt>
                <c:pt idx="52">
                  <c:v>2013</c:v>
                </c:pt>
                <c:pt idx="53">
                  <c:v>2014</c:v>
                </c:pt>
                <c:pt idx="54">
                  <c:v>2015</c:v>
                </c:pt>
                <c:pt idx="55">
                  <c:v>2016</c:v>
                </c:pt>
                <c:pt idx="56">
                  <c:v>2017</c:v>
                </c:pt>
                <c:pt idx="57">
                  <c:v>2018</c:v>
                </c:pt>
                <c:pt idx="58">
                  <c:v>2019</c:v>
                </c:pt>
                <c:pt idx="59">
                  <c:v>2020</c:v>
                </c:pt>
              </c:numCache>
            </c:numRef>
          </c:cat>
          <c:val>
            <c:numRef>
              <c:f>Precipitação!$S$76:$S$135</c:f>
              <c:numCache>
                <c:formatCode>0.0</c:formatCode>
                <c:ptCount val="60"/>
                <c:pt idx="0">
                  <c:v>51.448033205619367</c:v>
                </c:pt>
                <c:pt idx="1">
                  <c:v>7.3591443167305206</c:v>
                </c:pt>
                <c:pt idx="2">
                  <c:v>39.36469987228606</c:v>
                </c:pt>
                <c:pt idx="3">
                  <c:v>-27.419729064039419</c:v>
                </c:pt>
                <c:pt idx="4">
                  <c:v>-9.0030623973727248</c:v>
                </c:pt>
                <c:pt idx="5">
                  <c:v>17.159437602627261</c:v>
                </c:pt>
                <c:pt idx="6">
                  <c:v>-28.553838806787091</c:v>
                </c:pt>
                <c:pt idx="7">
                  <c:v>-33.997172140120412</c:v>
                </c:pt>
                <c:pt idx="8">
                  <c:v>42.549494526546219</c:v>
                </c:pt>
                <c:pt idx="9">
                  <c:v>-18.997172140120419</c:v>
                </c:pt>
                <c:pt idx="10">
                  <c:v>-43.561544540229903</c:v>
                </c:pt>
                <c:pt idx="11">
                  <c:v>49.963455459770103</c:v>
                </c:pt>
                <c:pt idx="12">
                  <c:v>-7.7948778735632267</c:v>
                </c:pt>
                <c:pt idx="13">
                  <c:v>-15.55321120689654</c:v>
                </c:pt>
                <c:pt idx="14">
                  <c:v>58.516161193212909</c:v>
                </c:pt>
                <c:pt idx="15">
                  <c:v>9.4294945265462502</c:v>
                </c:pt>
                <c:pt idx="16">
                  <c:v>-12.737172140120411</c:v>
                </c:pt>
                <c:pt idx="17">
                  <c:v>-4.6698778735632214</c:v>
                </c:pt>
                <c:pt idx="18">
                  <c:v>31.662827859879592</c:v>
                </c:pt>
                <c:pt idx="19">
                  <c:v>-5.8971721401204036</c:v>
                </c:pt>
                <c:pt idx="20">
                  <c:v>-1.8238388067870801</c:v>
                </c:pt>
                <c:pt idx="21">
                  <c:v>31.602827859879579</c:v>
                </c:pt>
                <c:pt idx="22">
                  <c:v>49.316161193212857</c:v>
                </c:pt>
                <c:pt idx="23">
                  <c:v>-6.710505473453745</c:v>
                </c:pt>
                <c:pt idx="24">
                  <c:v>-44.367500000000007</c:v>
                </c:pt>
                <c:pt idx="25">
                  <c:v>-38.377172140120422</c:v>
                </c:pt>
                <c:pt idx="26">
                  <c:v>-22.243838806787089</c:v>
                </c:pt>
                <c:pt idx="27">
                  <c:v>-48.310505473453723</c:v>
                </c:pt>
                <c:pt idx="28">
                  <c:v>-23.897172140120411</c:v>
                </c:pt>
                <c:pt idx="29">
                  <c:v>18.889494526546269</c:v>
                </c:pt>
                <c:pt idx="30">
                  <c:v>-12.63717214012042</c:v>
                </c:pt>
                <c:pt idx="31">
                  <c:v>-9.3738388067870808</c:v>
                </c:pt>
                <c:pt idx="32">
                  <c:v>31.55616119321293</c:v>
                </c:pt>
                <c:pt idx="33">
                  <c:v>-30.57050547345376</c:v>
                </c:pt>
                <c:pt idx="34">
                  <c:v>19.119645935960591</c:v>
                </c:pt>
                <c:pt idx="35">
                  <c:v>46.916161193212879</c:v>
                </c:pt>
                <c:pt idx="36">
                  <c:v>67.356161193212913</c:v>
                </c:pt>
                <c:pt idx="37">
                  <c:v>38.562827859879548</c:v>
                </c:pt>
                <c:pt idx="38">
                  <c:v>-45.828211206896547</c:v>
                </c:pt>
                <c:pt idx="39">
                  <c:v>36.696161193212923</c:v>
                </c:pt>
                <c:pt idx="40">
                  <c:v>-32.810505473453738</c:v>
                </c:pt>
                <c:pt idx="41">
                  <c:v>42.522827859879598</c:v>
                </c:pt>
                <c:pt idx="42">
                  <c:v>-16.938687397372739</c:v>
                </c:pt>
                <c:pt idx="43">
                  <c:v>14.73616119321291</c:v>
                </c:pt>
                <c:pt idx="44">
                  <c:v>62.229494526546247</c:v>
                </c:pt>
                <c:pt idx="45">
                  <c:v>12.2161611932129</c:v>
                </c:pt>
                <c:pt idx="46">
                  <c:v>-36.343838806787083</c:v>
                </c:pt>
                <c:pt idx="47">
                  <c:v>-0.243838806787088</c:v>
                </c:pt>
                <c:pt idx="48">
                  <c:v>108.0894945265462</c:v>
                </c:pt>
                <c:pt idx="49">
                  <c:v>-10.93717214012042</c:v>
                </c:pt>
                <c:pt idx="50">
                  <c:v>-6.5305054734537409</c:v>
                </c:pt>
                <c:pt idx="51">
                  <c:v>-33.803838806787077</c:v>
                </c:pt>
                <c:pt idx="52">
                  <c:v>0.70282785987957996</c:v>
                </c:pt>
                <c:pt idx="53">
                  <c:v>5.0361611932129238</c:v>
                </c:pt>
                <c:pt idx="54">
                  <c:v>119.696161193213</c:v>
                </c:pt>
                <c:pt idx="55">
                  <c:v>-40.313838806787068</c:v>
                </c:pt>
                <c:pt idx="56">
                  <c:v>19.396161193212919</c:v>
                </c:pt>
                <c:pt idx="57">
                  <c:v>8.0961611932129109</c:v>
                </c:pt>
                <c:pt idx="58">
                  <c:v>-30.91717214012041</c:v>
                </c:pt>
                <c:pt idx="59">
                  <c:v>-52.190505473453761</c:v>
                </c:pt>
              </c:numCache>
            </c:numRef>
          </c:val>
          <c:extLst>
            <c:ext xmlns:c16="http://schemas.microsoft.com/office/drawing/2014/chart" uri="{C3380CC4-5D6E-409C-BE32-E72D297353CC}">
              <c16:uniqueId val="{00000000-7DDA-4550-B76C-34F5EF13E4E3}"/>
            </c:ext>
          </c:extLst>
        </c:ser>
        <c:ser>
          <c:idx val="1"/>
          <c:order val="1"/>
          <c:tx>
            <c:strRef>
              <c:f>Precipitação!$T$75</c:f>
              <c:strCache>
                <c:ptCount val="1"/>
                <c:pt idx="0">
                  <c:v>SC</c:v>
                </c:pt>
              </c:strCache>
            </c:strRef>
          </c:tx>
          <c:spPr>
            <a:solidFill>
              <a:srgbClr val="FFFFCC"/>
            </a:solidFill>
            <a:ln w="9525" cap="flat" cmpd="sng" algn="ctr">
              <a:solidFill>
                <a:schemeClr val="tx1"/>
              </a:solidFill>
              <a:round/>
            </a:ln>
            <a:effectLst/>
          </c:spPr>
          <c:invertIfNegative val="0"/>
          <c:cat>
            <c:numRef>
              <c:f>Precipitação!$R$76:$R$135</c:f>
              <c:numCache>
                <c:formatCode>General</c:formatCode>
                <c:ptCount val="60"/>
                <c:pt idx="0">
                  <c:v>1961</c:v>
                </c:pt>
                <c:pt idx="1">
                  <c:v>1962</c:v>
                </c:pt>
                <c:pt idx="2">
                  <c:v>1963</c:v>
                </c:pt>
                <c:pt idx="3">
                  <c:v>1964</c:v>
                </c:pt>
                <c:pt idx="4">
                  <c:v>1965</c:v>
                </c:pt>
                <c:pt idx="5">
                  <c:v>1966</c:v>
                </c:pt>
                <c:pt idx="6">
                  <c:v>1967</c:v>
                </c:pt>
                <c:pt idx="7">
                  <c:v>1968</c:v>
                </c:pt>
                <c:pt idx="8">
                  <c:v>1969</c:v>
                </c:pt>
                <c:pt idx="9">
                  <c:v>1970</c:v>
                </c:pt>
                <c:pt idx="10">
                  <c:v>1971</c:v>
                </c:pt>
                <c:pt idx="11">
                  <c:v>1972</c:v>
                </c:pt>
                <c:pt idx="12">
                  <c:v>1973</c:v>
                </c:pt>
                <c:pt idx="13">
                  <c:v>1974</c:v>
                </c:pt>
                <c:pt idx="14">
                  <c:v>1975</c:v>
                </c:pt>
                <c:pt idx="15">
                  <c:v>1976</c:v>
                </c:pt>
                <c:pt idx="16">
                  <c:v>1977</c:v>
                </c:pt>
                <c:pt idx="17">
                  <c:v>1978</c:v>
                </c:pt>
                <c:pt idx="18">
                  <c:v>1979</c:v>
                </c:pt>
                <c:pt idx="19">
                  <c:v>1980</c:v>
                </c:pt>
                <c:pt idx="20">
                  <c:v>1981</c:v>
                </c:pt>
                <c:pt idx="21">
                  <c:v>1982</c:v>
                </c:pt>
                <c:pt idx="22">
                  <c:v>1983</c:v>
                </c:pt>
                <c:pt idx="23">
                  <c:v>1984</c:v>
                </c:pt>
                <c:pt idx="24">
                  <c:v>1985</c:v>
                </c:pt>
                <c:pt idx="25">
                  <c:v>1986</c:v>
                </c:pt>
                <c:pt idx="26">
                  <c:v>1987</c:v>
                </c:pt>
                <c:pt idx="27">
                  <c:v>1988</c:v>
                </c:pt>
                <c:pt idx="28">
                  <c:v>1989</c:v>
                </c:pt>
                <c:pt idx="29">
                  <c:v>1990</c:v>
                </c:pt>
                <c:pt idx="30">
                  <c:v>1991</c:v>
                </c:pt>
                <c:pt idx="31">
                  <c:v>1992</c:v>
                </c:pt>
                <c:pt idx="32">
                  <c:v>1993</c:v>
                </c:pt>
                <c:pt idx="33">
                  <c:v>1994</c:v>
                </c:pt>
                <c:pt idx="34">
                  <c:v>1995</c:v>
                </c:pt>
                <c:pt idx="35">
                  <c:v>1996</c:v>
                </c:pt>
                <c:pt idx="36">
                  <c:v>1997</c:v>
                </c:pt>
                <c:pt idx="37">
                  <c:v>1998</c:v>
                </c:pt>
                <c:pt idx="38">
                  <c:v>1999</c:v>
                </c:pt>
                <c:pt idx="39">
                  <c:v>2000</c:v>
                </c:pt>
                <c:pt idx="40">
                  <c:v>2001</c:v>
                </c:pt>
                <c:pt idx="41">
                  <c:v>2002</c:v>
                </c:pt>
                <c:pt idx="42">
                  <c:v>2003</c:v>
                </c:pt>
                <c:pt idx="43">
                  <c:v>2004</c:v>
                </c:pt>
                <c:pt idx="44">
                  <c:v>2005</c:v>
                </c:pt>
                <c:pt idx="45">
                  <c:v>2006</c:v>
                </c:pt>
                <c:pt idx="46">
                  <c:v>2007</c:v>
                </c:pt>
                <c:pt idx="47">
                  <c:v>2008</c:v>
                </c:pt>
                <c:pt idx="48">
                  <c:v>2009</c:v>
                </c:pt>
                <c:pt idx="49">
                  <c:v>2010</c:v>
                </c:pt>
                <c:pt idx="50">
                  <c:v>2011</c:v>
                </c:pt>
                <c:pt idx="51">
                  <c:v>2012</c:v>
                </c:pt>
                <c:pt idx="52">
                  <c:v>2013</c:v>
                </c:pt>
                <c:pt idx="53">
                  <c:v>2014</c:v>
                </c:pt>
                <c:pt idx="54">
                  <c:v>2015</c:v>
                </c:pt>
                <c:pt idx="55">
                  <c:v>2016</c:v>
                </c:pt>
                <c:pt idx="56">
                  <c:v>2017</c:v>
                </c:pt>
                <c:pt idx="57">
                  <c:v>2018</c:v>
                </c:pt>
                <c:pt idx="58">
                  <c:v>2019</c:v>
                </c:pt>
                <c:pt idx="59">
                  <c:v>2020</c:v>
                </c:pt>
              </c:numCache>
            </c:numRef>
          </c:cat>
          <c:val>
            <c:numRef>
              <c:f>Precipitação!$T$76:$T$135</c:f>
              <c:numCache>
                <c:formatCode>0.0</c:formatCode>
                <c:ptCount val="60"/>
                <c:pt idx="0">
                  <c:v>83.466263057929723</c:v>
                </c:pt>
                <c:pt idx="1">
                  <c:v>-36.692070275403601</c:v>
                </c:pt>
                <c:pt idx="2">
                  <c:v>53.549596391263037</c:v>
                </c:pt>
                <c:pt idx="3">
                  <c:v>-24.133736942070261</c:v>
                </c:pt>
                <c:pt idx="4">
                  <c:v>36.278763057929723</c:v>
                </c:pt>
                <c:pt idx="5">
                  <c:v>-24.975403608736919</c:v>
                </c:pt>
                <c:pt idx="6">
                  <c:v>18.06209639126304</c:v>
                </c:pt>
                <c:pt idx="7">
                  <c:v>4.1412630579297414</c:v>
                </c:pt>
                <c:pt idx="8">
                  <c:v>-9.0822886989548102E-2</c:v>
                </c:pt>
                <c:pt idx="9">
                  <c:v>-55.550822886989558</c:v>
                </c:pt>
                <c:pt idx="10">
                  <c:v>-58.70748955365616</c:v>
                </c:pt>
                <c:pt idx="11">
                  <c:v>2.9558437796771182</c:v>
                </c:pt>
                <c:pt idx="12">
                  <c:v>-27.52490681386514</c:v>
                </c:pt>
                <c:pt idx="13">
                  <c:v>-42.597489553656189</c:v>
                </c:pt>
                <c:pt idx="14">
                  <c:v>45.108426519468168</c:v>
                </c:pt>
                <c:pt idx="15">
                  <c:v>-10.284156220322879</c:v>
                </c:pt>
                <c:pt idx="16">
                  <c:v>1.955843779677102</c:v>
                </c:pt>
                <c:pt idx="17">
                  <c:v>-5.5041562203228933</c:v>
                </c:pt>
                <c:pt idx="18">
                  <c:v>37.549177113010437</c:v>
                </c:pt>
                <c:pt idx="19">
                  <c:v>-15.347489553656221</c:v>
                </c:pt>
                <c:pt idx="20">
                  <c:v>-24.444156220322881</c:v>
                </c:pt>
                <c:pt idx="21">
                  <c:v>29.11584377967711</c:v>
                </c:pt>
                <c:pt idx="22">
                  <c:v>-1.677489553656216</c:v>
                </c:pt>
                <c:pt idx="24">
                  <c:v>-55.85349358974355</c:v>
                </c:pt>
                <c:pt idx="26">
                  <c:v>-8.4383372902817424</c:v>
                </c:pt>
                <c:pt idx="27">
                  <c:v>-11.384156220322881</c:v>
                </c:pt>
                <c:pt idx="28">
                  <c:v>13.209177113010449</c:v>
                </c:pt>
                <c:pt idx="29">
                  <c:v>66.382510446343773</c:v>
                </c:pt>
                <c:pt idx="30">
                  <c:v>3.6225104463437701</c:v>
                </c:pt>
                <c:pt idx="31">
                  <c:v>-24.870822886989551</c:v>
                </c:pt>
                <c:pt idx="32">
                  <c:v>10.715843779677099</c:v>
                </c:pt>
                <c:pt idx="33">
                  <c:v>-5.4908228869895481</c:v>
                </c:pt>
                <c:pt idx="34">
                  <c:v>5.4164393399809896</c:v>
                </c:pt>
                <c:pt idx="35">
                  <c:v>-2.2168939933523251</c:v>
                </c:pt>
                <c:pt idx="36">
                  <c:v>124.69584377967711</c:v>
                </c:pt>
                <c:pt idx="37">
                  <c:v>25.424772673314319</c:v>
                </c:pt>
                <c:pt idx="38">
                  <c:v>-5.9085606600189946</c:v>
                </c:pt>
                <c:pt idx="39">
                  <c:v>87.141260683760706</c:v>
                </c:pt>
                <c:pt idx="40">
                  <c:v>-36.690822886989551</c:v>
                </c:pt>
                <c:pt idx="41">
                  <c:v>74.929177113010411</c:v>
                </c:pt>
                <c:pt idx="42">
                  <c:v>-30.36415622032289</c:v>
                </c:pt>
                <c:pt idx="43">
                  <c:v>23.52251044634378</c:v>
                </c:pt>
                <c:pt idx="44">
                  <c:v>61.829177113010452</c:v>
                </c:pt>
                <c:pt idx="45">
                  <c:v>6.6891771130104454</c:v>
                </c:pt>
                <c:pt idx="46">
                  <c:v>24.669177113010431</c:v>
                </c:pt>
                <c:pt idx="47">
                  <c:v>132.66251044634379</c:v>
                </c:pt>
                <c:pt idx="48">
                  <c:v>94.202510446343794</c:v>
                </c:pt>
                <c:pt idx="49">
                  <c:v>9.0291771130104514</c:v>
                </c:pt>
                <c:pt idx="50">
                  <c:v>3.229177113010437</c:v>
                </c:pt>
                <c:pt idx="51">
                  <c:v>-29.450822886989549</c:v>
                </c:pt>
                <c:pt idx="52">
                  <c:v>13.23584377967712</c:v>
                </c:pt>
                <c:pt idx="53">
                  <c:v>27.175843779677091</c:v>
                </c:pt>
                <c:pt idx="54">
                  <c:v>137.6225104463438</c:v>
                </c:pt>
                <c:pt idx="55">
                  <c:v>-21.537489553656211</c:v>
                </c:pt>
                <c:pt idx="56">
                  <c:v>-55.337903608736937</c:v>
                </c:pt>
                <c:pt idx="57">
                  <c:v>18.99959639126304</c:v>
                </c:pt>
                <c:pt idx="58">
                  <c:v>-15.933560660018999</c:v>
                </c:pt>
                <c:pt idx="59">
                  <c:v>-23.28324014719848</c:v>
                </c:pt>
              </c:numCache>
            </c:numRef>
          </c:val>
          <c:extLst>
            <c:ext xmlns:c16="http://schemas.microsoft.com/office/drawing/2014/chart" uri="{C3380CC4-5D6E-409C-BE32-E72D297353CC}">
              <c16:uniqueId val="{00000001-7DDA-4550-B76C-34F5EF13E4E3}"/>
            </c:ext>
          </c:extLst>
        </c:ser>
        <c:ser>
          <c:idx val="0"/>
          <c:order val="2"/>
          <c:tx>
            <c:strRef>
              <c:f>Precipitação!$U$75</c:f>
              <c:strCache>
                <c:ptCount val="1"/>
                <c:pt idx="0">
                  <c:v>RS</c:v>
                </c:pt>
              </c:strCache>
            </c:strRef>
          </c:tx>
          <c:spPr>
            <a:solidFill>
              <a:srgbClr val="FF0000"/>
            </a:solidFill>
            <a:ln w="9525" cap="flat" cmpd="sng" algn="ctr">
              <a:solidFill>
                <a:schemeClr val="tx1"/>
              </a:solidFill>
              <a:round/>
            </a:ln>
            <a:effectLst/>
          </c:spPr>
          <c:invertIfNegative val="0"/>
          <c:cat>
            <c:numRef>
              <c:f>Precipitação!$R$76:$R$135</c:f>
              <c:numCache>
                <c:formatCode>General</c:formatCode>
                <c:ptCount val="60"/>
                <c:pt idx="0">
                  <c:v>1961</c:v>
                </c:pt>
                <c:pt idx="1">
                  <c:v>1962</c:v>
                </c:pt>
                <c:pt idx="2">
                  <c:v>1963</c:v>
                </c:pt>
                <c:pt idx="3">
                  <c:v>1964</c:v>
                </c:pt>
                <c:pt idx="4">
                  <c:v>1965</c:v>
                </c:pt>
                <c:pt idx="5">
                  <c:v>1966</c:v>
                </c:pt>
                <c:pt idx="6">
                  <c:v>1967</c:v>
                </c:pt>
                <c:pt idx="7">
                  <c:v>1968</c:v>
                </c:pt>
                <c:pt idx="8">
                  <c:v>1969</c:v>
                </c:pt>
                <c:pt idx="9">
                  <c:v>1970</c:v>
                </c:pt>
                <c:pt idx="10">
                  <c:v>1971</c:v>
                </c:pt>
                <c:pt idx="11">
                  <c:v>1972</c:v>
                </c:pt>
                <c:pt idx="12">
                  <c:v>1973</c:v>
                </c:pt>
                <c:pt idx="13">
                  <c:v>1974</c:v>
                </c:pt>
                <c:pt idx="14">
                  <c:v>1975</c:v>
                </c:pt>
                <c:pt idx="15">
                  <c:v>1976</c:v>
                </c:pt>
                <c:pt idx="16">
                  <c:v>1977</c:v>
                </c:pt>
                <c:pt idx="17">
                  <c:v>1978</c:v>
                </c:pt>
                <c:pt idx="18">
                  <c:v>1979</c:v>
                </c:pt>
                <c:pt idx="19">
                  <c:v>1980</c:v>
                </c:pt>
                <c:pt idx="20">
                  <c:v>1981</c:v>
                </c:pt>
                <c:pt idx="21">
                  <c:v>1982</c:v>
                </c:pt>
                <c:pt idx="22">
                  <c:v>1983</c:v>
                </c:pt>
                <c:pt idx="23">
                  <c:v>1984</c:v>
                </c:pt>
                <c:pt idx="24">
                  <c:v>1985</c:v>
                </c:pt>
                <c:pt idx="25">
                  <c:v>1986</c:v>
                </c:pt>
                <c:pt idx="26">
                  <c:v>1987</c:v>
                </c:pt>
                <c:pt idx="27">
                  <c:v>1988</c:v>
                </c:pt>
                <c:pt idx="28">
                  <c:v>1989</c:v>
                </c:pt>
                <c:pt idx="29">
                  <c:v>1990</c:v>
                </c:pt>
                <c:pt idx="30">
                  <c:v>1991</c:v>
                </c:pt>
                <c:pt idx="31">
                  <c:v>1992</c:v>
                </c:pt>
                <c:pt idx="32">
                  <c:v>1993</c:v>
                </c:pt>
                <c:pt idx="33">
                  <c:v>1994</c:v>
                </c:pt>
                <c:pt idx="34">
                  <c:v>1995</c:v>
                </c:pt>
                <c:pt idx="35">
                  <c:v>1996</c:v>
                </c:pt>
                <c:pt idx="36">
                  <c:v>1997</c:v>
                </c:pt>
                <c:pt idx="37">
                  <c:v>1998</c:v>
                </c:pt>
                <c:pt idx="38">
                  <c:v>1999</c:v>
                </c:pt>
                <c:pt idx="39">
                  <c:v>2000</c:v>
                </c:pt>
                <c:pt idx="40">
                  <c:v>2001</c:v>
                </c:pt>
                <c:pt idx="41">
                  <c:v>2002</c:v>
                </c:pt>
                <c:pt idx="42">
                  <c:v>2003</c:v>
                </c:pt>
                <c:pt idx="43">
                  <c:v>2004</c:v>
                </c:pt>
                <c:pt idx="44">
                  <c:v>2005</c:v>
                </c:pt>
                <c:pt idx="45">
                  <c:v>2006</c:v>
                </c:pt>
                <c:pt idx="46">
                  <c:v>2007</c:v>
                </c:pt>
                <c:pt idx="47">
                  <c:v>2008</c:v>
                </c:pt>
                <c:pt idx="48">
                  <c:v>2009</c:v>
                </c:pt>
                <c:pt idx="49">
                  <c:v>2010</c:v>
                </c:pt>
                <c:pt idx="50">
                  <c:v>2011</c:v>
                </c:pt>
                <c:pt idx="51">
                  <c:v>2012</c:v>
                </c:pt>
                <c:pt idx="52">
                  <c:v>2013</c:v>
                </c:pt>
                <c:pt idx="53">
                  <c:v>2014</c:v>
                </c:pt>
                <c:pt idx="54">
                  <c:v>2015</c:v>
                </c:pt>
                <c:pt idx="55">
                  <c:v>2016</c:v>
                </c:pt>
                <c:pt idx="56">
                  <c:v>2017</c:v>
                </c:pt>
                <c:pt idx="57">
                  <c:v>2018</c:v>
                </c:pt>
                <c:pt idx="58">
                  <c:v>2019</c:v>
                </c:pt>
                <c:pt idx="59">
                  <c:v>2020</c:v>
                </c:pt>
              </c:numCache>
            </c:numRef>
          </c:cat>
          <c:val>
            <c:numRef>
              <c:f>Precipitação!$U$76:$U$135</c:f>
              <c:numCache>
                <c:formatCode>0.0</c:formatCode>
                <c:ptCount val="60"/>
                <c:pt idx="0">
                  <c:v>69.99392592592595</c:v>
                </c:pt>
                <c:pt idx="1">
                  <c:v>-67.106074074074044</c:v>
                </c:pt>
                <c:pt idx="2">
                  <c:v>79.293925925925976</c:v>
                </c:pt>
                <c:pt idx="3">
                  <c:v>-47.886074074074052</c:v>
                </c:pt>
                <c:pt idx="4">
                  <c:v>36.087259259259248</c:v>
                </c:pt>
                <c:pt idx="5">
                  <c:v>2.9739259259259478</c:v>
                </c:pt>
                <c:pt idx="6">
                  <c:v>16.260592592592619</c:v>
                </c:pt>
                <c:pt idx="7">
                  <c:v>-2.8560740740740731</c:v>
                </c:pt>
                <c:pt idx="8">
                  <c:v>-54.872816951566953</c:v>
                </c:pt>
                <c:pt idx="9">
                  <c:v>-50.769407407407392</c:v>
                </c:pt>
                <c:pt idx="10">
                  <c:v>-84.139407407407376</c:v>
                </c:pt>
                <c:pt idx="11">
                  <c:v>55.870592592592573</c:v>
                </c:pt>
                <c:pt idx="12">
                  <c:v>-46.006074074074071</c:v>
                </c:pt>
                <c:pt idx="13">
                  <c:v>-57.866074074074071</c:v>
                </c:pt>
                <c:pt idx="14">
                  <c:v>16.393925925925931</c:v>
                </c:pt>
                <c:pt idx="15">
                  <c:v>-25.406074074074059</c:v>
                </c:pt>
                <c:pt idx="16">
                  <c:v>-32.22607407407407</c:v>
                </c:pt>
                <c:pt idx="17">
                  <c:v>-4.9660740740740579</c:v>
                </c:pt>
                <c:pt idx="18">
                  <c:v>11.24059259259259</c:v>
                </c:pt>
                <c:pt idx="19">
                  <c:v>10.87392592592594</c:v>
                </c:pt>
                <c:pt idx="20">
                  <c:v>-4.406074074074076</c:v>
                </c:pt>
                <c:pt idx="21">
                  <c:v>61.567259259259266</c:v>
                </c:pt>
                <c:pt idx="22">
                  <c:v>-2.4927407407407292</c:v>
                </c:pt>
                <c:pt idx="23">
                  <c:v>-28.85456790123455</c:v>
                </c:pt>
                <c:pt idx="24">
                  <c:v>-46.207884615384579</c:v>
                </c:pt>
                <c:pt idx="27">
                  <c:v>57.460592592592597</c:v>
                </c:pt>
                <c:pt idx="28">
                  <c:v>-4.7394074074073984</c:v>
                </c:pt>
                <c:pt idx="29">
                  <c:v>74.747259259259295</c:v>
                </c:pt>
                <c:pt idx="30">
                  <c:v>-43.326074074074057</c:v>
                </c:pt>
                <c:pt idx="31">
                  <c:v>-24.599407407407391</c:v>
                </c:pt>
                <c:pt idx="32">
                  <c:v>-3.4327407407407322</c:v>
                </c:pt>
                <c:pt idx="33">
                  <c:v>8.6672592592592803</c:v>
                </c:pt>
                <c:pt idx="34">
                  <c:v>-31.57274074074072</c:v>
                </c:pt>
                <c:pt idx="35">
                  <c:v>-12.5794074074074</c:v>
                </c:pt>
                <c:pt idx="36">
                  <c:v>78.780592592592569</c:v>
                </c:pt>
                <c:pt idx="37">
                  <c:v>-37.326074074074057</c:v>
                </c:pt>
                <c:pt idx="38">
                  <c:v>-19.269475308641962</c:v>
                </c:pt>
                <c:pt idx="39">
                  <c:v>32.880592592592592</c:v>
                </c:pt>
                <c:pt idx="40">
                  <c:v>30.713858024691369</c:v>
                </c:pt>
                <c:pt idx="41">
                  <c:v>104.0405925925926</c:v>
                </c:pt>
                <c:pt idx="42">
                  <c:v>-3.5394074074073978</c:v>
                </c:pt>
                <c:pt idx="43">
                  <c:v>3.1139259259259289</c:v>
                </c:pt>
                <c:pt idx="44">
                  <c:v>34.907259259259241</c:v>
                </c:pt>
                <c:pt idx="45">
                  <c:v>-22.239407407407391</c:v>
                </c:pt>
                <c:pt idx="46">
                  <c:v>19.5005925925926</c:v>
                </c:pt>
                <c:pt idx="47">
                  <c:v>18.340592592592589</c:v>
                </c:pt>
                <c:pt idx="48">
                  <c:v>144.16725925925931</c:v>
                </c:pt>
                <c:pt idx="49">
                  <c:v>-27.739407407407391</c:v>
                </c:pt>
                <c:pt idx="50">
                  <c:v>-62.73940740740737</c:v>
                </c:pt>
                <c:pt idx="51">
                  <c:v>12.06725925925927</c:v>
                </c:pt>
                <c:pt idx="52">
                  <c:v>27.313925925925929</c:v>
                </c:pt>
                <c:pt idx="53">
                  <c:v>34.527259259259253</c:v>
                </c:pt>
                <c:pt idx="54">
                  <c:v>76.173925925925943</c:v>
                </c:pt>
                <c:pt idx="55">
                  <c:v>-2.686074074074059</c:v>
                </c:pt>
                <c:pt idx="56">
                  <c:v>28.607259259259269</c:v>
                </c:pt>
                <c:pt idx="57">
                  <c:v>29.167259259259271</c:v>
                </c:pt>
                <c:pt idx="58">
                  <c:v>36.69059259259258</c:v>
                </c:pt>
                <c:pt idx="59">
                  <c:v>-65.156150284900264</c:v>
                </c:pt>
              </c:numCache>
            </c:numRef>
          </c:val>
          <c:extLst>
            <c:ext xmlns:c16="http://schemas.microsoft.com/office/drawing/2014/chart" uri="{C3380CC4-5D6E-409C-BE32-E72D297353CC}">
              <c16:uniqueId val="{00000002-7DDA-4550-B76C-34F5EF13E4E3}"/>
            </c:ext>
          </c:extLst>
        </c:ser>
        <c:dLbls>
          <c:showLegendKey val="0"/>
          <c:showVal val="0"/>
          <c:showCatName val="0"/>
          <c:showSerName val="0"/>
          <c:showPercent val="0"/>
          <c:showBubbleSize val="0"/>
        </c:dLbls>
        <c:gapWidth val="150"/>
        <c:axId val="2040089512"/>
        <c:axId val="2039624440"/>
      </c:barChart>
      <c:lineChart>
        <c:grouping val="standard"/>
        <c:varyColors val="0"/>
        <c:ser>
          <c:idx val="3"/>
          <c:order val="3"/>
          <c:tx>
            <c:strRef>
              <c:f>Precipitação!$V$75</c:f>
              <c:strCache>
                <c:ptCount val="1"/>
                <c:pt idx="0">
                  <c:v>Média</c:v>
                </c:pt>
              </c:strCache>
            </c:strRef>
          </c:tx>
          <c:spPr>
            <a:ln w="25400" cap="rnd">
              <a:solidFill>
                <a:srgbClr val="0000FF">
                  <a:alpha val="50000"/>
                </a:srgbClr>
              </a:solidFill>
              <a:round/>
            </a:ln>
            <a:effectLst/>
          </c:spPr>
          <c:marker>
            <c:symbol val="none"/>
          </c:marker>
          <c:cat>
            <c:numRef>
              <c:f>Precipitação!$R$76:$R$135</c:f>
              <c:numCache>
                <c:formatCode>General</c:formatCode>
                <c:ptCount val="60"/>
                <c:pt idx="0">
                  <c:v>1961</c:v>
                </c:pt>
                <c:pt idx="1">
                  <c:v>1962</c:v>
                </c:pt>
                <c:pt idx="2">
                  <c:v>1963</c:v>
                </c:pt>
                <c:pt idx="3">
                  <c:v>1964</c:v>
                </c:pt>
                <c:pt idx="4">
                  <c:v>1965</c:v>
                </c:pt>
                <c:pt idx="5">
                  <c:v>1966</c:v>
                </c:pt>
                <c:pt idx="6">
                  <c:v>1967</c:v>
                </c:pt>
                <c:pt idx="7">
                  <c:v>1968</c:v>
                </c:pt>
                <c:pt idx="8">
                  <c:v>1969</c:v>
                </c:pt>
                <c:pt idx="9">
                  <c:v>1970</c:v>
                </c:pt>
                <c:pt idx="10">
                  <c:v>1971</c:v>
                </c:pt>
                <c:pt idx="11">
                  <c:v>1972</c:v>
                </c:pt>
                <c:pt idx="12">
                  <c:v>1973</c:v>
                </c:pt>
                <c:pt idx="13">
                  <c:v>1974</c:v>
                </c:pt>
                <c:pt idx="14">
                  <c:v>1975</c:v>
                </c:pt>
                <c:pt idx="15">
                  <c:v>1976</c:v>
                </c:pt>
                <c:pt idx="16">
                  <c:v>1977</c:v>
                </c:pt>
                <c:pt idx="17">
                  <c:v>1978</c:v>
                </c:pt>
                <c:pt idx="18">
                  <c:v>1979</c:v>
                </c:pt>
                <c:pt idx="19">
                  <c:v>1980</c:v>
                </c:pt>
                <c:pt idx="20">
                  <c:v>1981</c:v>
                </c:pt>
                <c:pt idx="21">
                  <c:v>1982</c:v>
                </c:pt>
                <c:pt idx="22">
                  <c:v>1983</c:v>
                </c:pt>
                <c:pt idx="23">
                  <c:v>1984</c:v>
                </c:pt>
                <c:pt idx="24">
                  <c:v>1985</c:v>
                </c:pt>
                <c:pt idx="25">
                  <c:v>1986</c:v>
                </c:pt>
                <c:pt idx="26">
                  <c:v>1987</c:v>
                </c:pt>
                <c:pt idx="27">
                  <c:v>1988</c:v>
                </c:pt>
                <c:pt idx="28">
                  <c:v>1989</c:v>
                </c:pt>
                <c:pt idx="29">
                  <c:v>1990</c:v>
                </c:pt>
                <c:pt idx="30">
                  <c:v>1991</c:v>
                </c:pt>
                <c:pt idx="31">
                  <c:v>1992</c:v>
                </c:pt>
                <c:pt idx="32">
                  <c:v>1993</c:v>
                </c:pt>
                <c:pt idx="33">
                  <c:v>1994</c:v>
                </c:pt>
                <c:pt idx="34">
                  <c:v>1995</c:v>
                </c:pt>
                <c:pt idx="35">
                  <c:v>1996</c:v>
                </c:pt>
                <c:pt idx="36">
                  <c:v>1997</c:v>
                </c:pt>
                <c:pt idx="37">
                  <c:v>1998</c:v>
                </c:pt>
                <c:pt idx="38">
                  <c:v>1999</c:v>
                </c:pt>
                <c:pt idx="39">
                  <c:v>2000</c:v>
                </c:pt>
                <c:pt idx="40">
                  <c:v>2001</c:v>
                </c:pt>
                <c:pt idx="41">
                  <c:v>2002</c:v>
                </c:pt>
                <c:pt idx="42">
                  <c:v>2003</c:v>
                </c:pt>
                <c:pt idx="43">
                  <c:v>2004</c:v>
                </c:pt>
                <c:pt idx="44">
                  <c:v>2005</c:v>
                </c:pt>
                <c:pt idx="45">
                  <c:v>2006</c:v>
                </c:pt>
                <c:pt idx="46">
                  <c:v>2007</c:v>
                </c:pt>
                <c:pt idx="47">
                  <c:v>2008</c:v>
                </c:pt>
                <c:pt idx="48">
                  <c:v>2009</c:v>
                </c:pt>
                <c:pt idx="49">
                  <c:v>2010</c:v>
                </c:pt>
                <c:pt idx="50">
                  <c:v>2011</c:v>
                </c:pt>
                <c:pt idx="51">
                  <c:v>2012</c:v>
                </c:pt>
                <c:pt idx="52">
                  <c:v>2013</c:v>
                </c:pt>
                <c:pt idx="53">
                  <c:v>2014</c:v>
                </c:pt>
                <c:pt idx="54">
                  <c:v>2015</c:v>
                </c:pt>
                <c:pt idx="55">
                  <c:v>2016</c:v>
                </c:pt>
                <c:pt idx="56">
                  <c:v>2017</c:v>
                </c:pt>
                <c:pt idx="57">
                  <c:v>2018</c:v>
                </c:pt>
                <c:pt idx="58">
                  <c:v>2019</c:v>
                </c:pt>
                <c:pt idx="59">
                  <c:v>2020</c:v>
                </c:pt>
              </c:numCache>
            </c:numRef>
          </c:cat>
          <c:val>
            <c:numRef>
              <c:f>Precipitação!$V$76:$V$135</c:f>
              <c:numCache>
                <c:formatCode>0.0</c:formatCode>
                <c:ptCount val="60"/>
                <c:pt idx="0">
                  <c:v>68.302740729825004</c:v>
                </c:pt>
                <c:pt idx="1">
                  <c:v>-32.146333344249051</c:v>
                </c:pt>
                <c:pt idx="2">
                  <c:v>57.40274072982502</c:v>
                </c:pt>
                <c:pt idx="3">
                  <c:v>-33.146513360061249</c:v>
                </c:pt>
                <c:pt idx="4">
                  <c:v>21.120986639938749</c:v>
                </c:pt>
                <c:pt idx="5">
                  <c:v>-1.6140133600612401</c:v>
                </c:pt>
                <c:pt idx="6">
                  <c:v>1.9229500590228661</c:v>
                </c:pt>
                <c:pt idx="7">
                  <c:v>-10.90399438542158</c:v>
                </c:pt>
                <c:pt idx="8">
                  <c:v>-4.1380484373367503</c:v>
                </c:pt>
                <c:pt idx="9">
                  <c:v>-41.772467478172437</c:v>
                </c:pt>
                <c:pt idx="10">
                  <c:v>-62.136147167097818</c:v>
                </c:pt>
                <c:pt idx="11">
                  <c:v>36.263297277346581</c:v>
                </c:pt>
                <c:pt idx="12">
                  <c:v>-27.108619587167471</c:v>
                </c:pt>
                <c:pt idx="13">
                  <c:v>-38.67225827820895</c:v>
                </c:pt>
                <c:pt idx="14">
                  <c:v>40.00617121286902</c:v>
                </c:pt>
                <c:pt idx="15">
                  <c:v>-8.7535785892835687</c:v>
                </c:pt>
                <c:pt idx="16">
                  <c:v>-14.3358008115058</c:v>
                </c:pt>
                <c:pt idx="17">
                  <c:v>-5.046702722653392</c:v>
                </c:pt>
                <c:pt idx="18">
                  <c:v>26.817532521827541</c:v>
                </c:pt>
                <c:pt idx="19">
                  <c:v>-3.4569119226168969</c:v>
                </c:pt>
                <c:pt idx="20">
                  <c:v>-10.224689700394681</c:v>
                </c:pt>
                <c:pt idx="21">
                  <c:v>40.761976966272002</c:v>
                </c:pt>
                <c:pt idx="22">
                  <c:v>15.048643632938649</c:v>
                </c:pt>
                <c:pt idx="23">
                  <c:v>-17.78253668734413</c:v>
                </c:pt>
                <c:pt idx="24">
                  <c:v>-48.809626068376041</c:v>
                </c:pt>
                <c:pt idx="25">
                  <c:v>-38.377172140120422</c:v>
                </c:pt>
                <c:pt idx="26">
                  <c:v>-15.34108804853442</c:v>
                </c:pt>
                <c:pt idx="27">
                  <c:v>-0.74468970039466797</c:v>
                </c:pt>
                <c:pt idx="28">
                  <c:v>-5.1424674781724518</c:v>
                </c:pt>
                <c:pt idx="29">
                  <c:v>53.33975474404977</c:v>
                </c:pt>
                <c:pt idx="30">
                  <c:v>-17.446911922616909</c:v>
                </c:pt>
                <c:pt idx="31">
                  <c:v>-19.614689700394681</c:v>
                </c:pt>
                <c:pt idx="32">
                  <c:v>12.946421410716431</c:v>
                </c:pt>
                <c:pt idx="33">
                  <c:v>-9.1313563670613416</c:v>
                </c:pt>
                <c:pt idx="34">
                  <c:v>-2.3455518215997149</c:v>
                </c:pt>
                <c:pt idx="35">
                  <c:v>10.70661993081773</c:v>
                </c:pt>
                <c:pt idx="36">
                  <c:v>90.277532521827538</c:v>
                </c:pt>
                <c:pt idx="37">
                  <c:v>8.887175486373275</c:v>
                </c:pt>
                <c:pt idx="38">
                  <c:v>-23.66874905851915</c:v>
                </c:pt>
                <c:pt idx="39">
                  <c:v>52.239338156522081</c:v>
                </c:pt>
                <c:pt idx="40">
                  <c:v>-12.92915677858398</c:v>
                </c:pt>
                <c:pt idx="41">
                  <c:v>73.83086585516088</c:v>
                </c:pt>
                <c:pt idx="42">
                  <c:v>-16.947417008367669</c:v>
                </c:pt>
                <c:pt idx="43">
                  <c:v>13.790865855160879</c:v>
                </c:pt>
                <c:pt idx="44">
                  <c:v>52.988643632938647</c:v>
                </c:pt>
                <c:pt idx="45">
                  <c:v>-1.111356367061346</c:v>
                </c:pt>
                <c:pt idx="46">
                  <c:v>2.6086436329386502</c:v>
                </c:pt>
                <c:pt idx="47">
                  <c:v>50.253088077383083</c:v>
                </c:pt>
                <c:pt idx="48">
                  <c:v>115.4864214107165</c:v>
                </c:pt>
                <c:pt idx="49">
                  <c:v>-9.8824674781724546</c:v>
                </c:pt>
                <c:pt idx="50">
                  <c:v>-22.013578589283561</c:v>
                </c:pt>
                <c:pt idx="51">
                  <c:v>-17.062467478172451</c:v>
                </c:pt>
                <c:pt idx="52">
                  <c:v>13.750865855160869</c:v>
                </c:pt>
                <c:pt idx="53">
                  <c:v>22.24642141071643</c:v>
                </c:pt>
                <c:pt idx="54">
                  <c:v>111.16419918849419</c:v>
                </c:pt>
                <c:pt idx="55">
                  <c:v>-21.51246747817245</c:v>
                </c:pt>
                <c:pt idx="56">
                  <c:v>-2.444827718754921</c:v>
                </c:pt>
                <c:pt idx="57">
                  <c:v>18.754338947911741</c:v>
                </c:pt>
                <c:pt idx="58">
                  <c:v>-3.3867134025156078</c:v>
                </c:pt>
                <c:pt idx="59">
                  <c:v>-46.876631968517493</c:v>
                </c:pt>
              </c:numCache>
            </c:numRef>
          </c:val>
          <c:smooth val="0"/>
          <c:extLst>
            <c:ext xmlns:c16="http://schemas.microsoft.com/office/drawing/2014/chart" uri="{C3380CC4-5D6E-409C-BE32-E72D297353CC}">
              <c16:uniqueId val="{00000003-7DDA-4550-B76C-34F5EF13E4E3}"/>
            </c:ext>
          </c:extLst>
        </c:ser>
        <c:dLbls>
          <c:showLegendKey val="0"/>
          <c:showVal val="0"/>
          <c:showCatName val="0"/>
          <c:showSerName val="0"/>
          <c:showPercent val="0"/>
          <c:showBubbleSize val="0"/>
        </c:dLbls>
        <c:marker val="1"/>
        <c:smooth val="0"/>
        <c:axId val="2040089512"/>
        <c:axId val="2039624440"/>
      </c:lineChart>
      <c:catAx>
        <c:axId val="204008951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2039624440"/>
        <c:crosses val="autoZero"/>
        <c:auto val="1"/>
        <c:lblAlgn val="ctr"/>
        <c:lblOffset val="100"/>
        <c:noMultiLvlLbl val="0"/>
      </c:catAx>
      <c:valAx>
        <c:axId val="2039624440"/>
        <c:scaling>
          <c:orientation val="minMax"/>
          <c:max val="150"/>
          <c:min val="-1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crossAx val="2040089512"/>
        <c:crosses val="autoZero"/>
        <c:crossBetween val="between"/>
      </c:valAx>
      <c:spPr>
        <a:noFill/>
        <a:ln>
          <a:noFill/>
        </a:ln>
        <a:effectLst/>
      </c:spPr>
    </c:plotArea>
    <c:plotVisOnly val="1"/>
    <c:dispBlanksAs val="gap"/>
    <c:showDLblsOverMax val="0"/>
    <c:extLst/>
  </c:chart>
  <c:spPr>
    <a:solidFill>
      <a:srgbClr val="FFFFFF"/>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a:pPr>
            <a:r>
              <a:rPr lang="en" sz="1200" b="0"/>
              <a:t>a)</a:t>
            </a:r>
          </a:p>
        </c:rich>
      </c:tx>
      <c:layout>
        <c:manualLayout>
          <c:xMode val="edge"/>
          <c:yMode val="edge"/>
          <c:x val="2.5381342741517075E-2"/>
          <c:y val="2.0161290322580645E-2"/>
        </c:manualLayout>
      </c:layout>
      <c:overlay val="0"/>
    </c:title>
    <c:autoTitleDeleted val="0"/>
    <c:plotArea>
      <c:layout>
        <c:manualLayout>
          <c:layoutTarget val="inner"/>
          <c:xMode val="edge"/>
          <c:yMode val="edge"/>
          <c:x val="7.8796933734992053E-2"/>
          <c:y val="0.17455901992490899"/>
          <c:w val="0.89837432393718153"/>
          <c:h val="0.55628300520303697"/>
        </c:manualLayout>
      </c:layout>
      <c:lineChart>
        <c:grouping val="standard"/>
        <c:varyColors val="0"/>
        <c:ser>
          <c:idx val="0"/>
          <c:order val="0"/>
          <c:tx>
            <c:v>3 months</c:v>
          </c:tx>
          <c:spPr>
            <a:ln>
              <a:solidFill>
                <a:schemeClr val="accent1"/>
              </a:solidFill>
            </a:ln>
          </c:spPr>
          <c:marker>
            <c:symbol val="none"/>
          </c:marker>
          <c:cat>
            <c:numRef>
              <c:f>SPI!$L$16:$L$735</c:f>
              <c:numCache>
                <c:formatCode>General</c:formatCode>
                <c:ptCount val="720"/>
                <c:pt idx="0">
                  <c:v>1961</c:v>
                </c:pt>
                <c:pt idx="1">
                  <c:v>1961</c:v>
                </c:pt>
                <c:pt idx="2">
                  <c:v>1961</c:v>
                </c:pt>
                <c:pt idx="3">
                  <c:v>1961</c:v>
                </c:pt>
                <c:pt idx="4">
                  <c:v>1961</c:v>
                </c:pt>
                <c:pt idx="5">
                  <c:v>1961</c:v>
                </c:pt>
                <c:pt idx="6">
                  <c:v>1961</c:v>
                </c:pt>
                <c:pt idx="7">
                  <c:v>1961</c:v>
                </c:pt>
                <c:pt idx="8">
                  <c:v>1961</c:v>
                </c:pt>
                <c:pt idx="9">
                  <c:v>1961</c:v>
                </c:pt>
                <c:pt idx="10">
                  <c:v>1961</c:v>
                </c:pt>
                <c:pt idx="11">
                  <c:v>1961</c:v>
                </c:pt>
                <c:pt idx="12">
                  <c:v>1962</c:v>
                </c:pt>
                <c:pt idx="13">
                  <c:v>1962</c:v>
                </c:pt>
                <c:pt idx="14">
                  <c:v>1962</c:v>
                </c:pt>
                <c:pt idx="15">
                  <c:v>1962</c:v>
                </c:pt>
                <c:pt idx="16">
                  <c:v>1962</c:v>
                </c:pt>
                <c:pt idx="17">
                  <c:v>1962</c:v>
                </c:pt>
                <c:pt idx="18">
                  <c:v>1962</c:v>
                </c:pt>
                <c:pt idx="19">
                  <c:v>1962</c:v>
                </c:pt>
                <c:pt idx="20">
                  <c:v>1962</c:v>
                </c:pt>
                <c:pt idx="21">
                  <c:v>1962</c:v>
                </c:pt>
                <c:pt idx="22">
                  <c:v>1962</c:v>
                </c:pt>
                <c:pt idx="23">
                  <c:v>1962</c:v>
                </c:pt>
                <c:pt idx="24">
                  <c:v>1963</c:v>
                </c:pt>
                <c:pt idx="25">
                  <c:v>1963</c:v>
                </c:pt>
                <c:pt idx="26">
                  <c:v>1963</c:v>
                </c:pt>
                <c:pt idx="27">
                  <c:v>1963</c:v>
                </c:pt>
                <c:pt idx="28">
                  <c:v>1963</c:v>
                </c:pt>
                <c:pt idx="29">
                  <c:v>1963</c:v>
                </c:pt>
                <c:pt idx="30">
                  <c:v>1963</c:v>
                </c:pt>
                <c:pt idx="31">
                  <c:v>1963</c:v>
                </c:pt>
                <c:pt idx="32">
                  <c:v>1963</c:v>
                </c:pt>
                <c:pt idx="33">
                  <c:v>1963</c:v>
                </c:pt>
                <c:pt idx="34">
                  <c:v>1963</c:v>
                </c:pt>
                <c:pt idx="35">
                  <c:v>1963</c:v>
                </c:pt>
                <c:pt idx="36">
                  <c:v>1964</c:v>
                </c:pt>
                <c:pt idx="37">
                  <c:v>1964</c:v>
                </c:pt>
                <c:pt idx="38">
                  <c:v>1964</c:v>
                </c:pt>
                <c:pt idx="39">
                  <c:v>1964</c:v>
                </c:pt>
                <c:pt idx="40">
                  <c:v>1964</c:v>
                </c:pt>
                <c:pt idx="41">
                  <c:v>1964</c:v>
                </c:pt>
                <c:pt idx="42">
                  <c:v>1964</c:v>
                </c:pt>
                <c:pt idx="43">
                  <c:v>1964</c:v>
                </c:pt>
                <c:pt idx="44">
                  <c:v>1964</c:v>
                </c:pt>
                <c:pt idx="45">
                  <c:v>1964</c:v>
                </c:pt>
                <c:pt idx="46">
                  <c:v>1964</c:v>
                </c:pt>
                <c:pt idx="47">
                  <c:v>1964</c:v>
                </c:pt>
                <c:pt idx="48">
                  <c:v>1965</c:v>
                </c:pt>
                <c:pt idx="49">
                  <c:v>1965</c:v>
                </c:pt>
                <c:pt idx="50">
                  <c:v>1965</c:v>
                </c:pt>
                <c:pt idx="51">
                  <c:v>1965</c:v>
                </c:pt>
                <c:pt idx="52">
                  <c:v>1965</c:v>
                </c:pt>
                <c:pt idx="53">
                  <c:v>1965</c:v>
                </c:pt>
                <c:pt idx="54">
                  <c:v>1965</c:v>
                </c:pt>
                <c:pt idx="55">
                  <c:v>1965</c:v>
                </c:pt>
                <c:pt idx="56">
                  <c:v>1965</c:v>
                </c:pt>
                <c:pt idx="57">
                  <c:v>1965</c:v>
                </c:pt>
                <c:pt idx="58">
                  <c:v>1965</c:v>
                </c:pt>
                <c:pt idx="59">
                  <c:v>1965</c:v>
                </c:pt>
                <c:pt idx="60">
                  <c:v>1966</c:v>
                </c:pt>
                <c:pt idx="61">
                  <c:v>1966</c:v>
                </c:pt>
                <c:pt idx="62">
                  <c:v>1966</c:v>
                </c:pt>
                <c:pt idx="63">
                  <c:v>1966</c:v>
                </c:pt>
                <c:pt idx="64">
                  <c:v>1966</c:v>
                </c:pt>
                <c:pt idx="65">
                  <c:v>1966</c:v>
                </c:pt>
                <c:pt idx="66">
                  <c:v>1966</c:v>
                </c:pt>
                <c:pt idx="67">
                  <c:v>1966</c:v>
                </c:pt>
                <c:pt idx="68">
                  <c:v>1966</c:v>
                </c:pt>
                <c:pt idx="69">
                  <c:v>1966</c:v>
                </c:pt>
                <c:pt idx="70">
                  <c:v>1966</c:v>
                </c:pt>
                <c:pt idx="71">
                  <c:v>1966</c:v>
                </c:pt>
                <c:pt idx="72">
                  <c:v>1967</c:v>
                </c:pt>
                <c:pt idx="73">
                  <c:v>1967</c:v>
                </c:pt>
                <c:pt idx="74">
                  <c:v>1967</c:v>
                </c:pt>
                <c:pt idx="75">
                  <c:v>1967</c:v>
                </c:pt>
                <c:pt idx="76">
                  <c:v>1967</c:v>
                </c:pt>
                <c:pt idx="77">
                  <c:v>1967</c:v>
                </c:pt>
                <c:pt idx="78">
                  <c:v>1967</c:v>
                </c:pt>
                <c:pt idx="79">
                  <c:v>1967</c:v>
                </c:pt>
                <c:pt idx="80">
                  <c:v>1967</c:v>
                </c:pt>
                <c:pt idx="81">
                  <c:v>1967</c:v>
                </c:pt>
                <c:pt idx="82">
                  <c:v>1967</c:v>
                </c:pt>
                <c:pt idx="83">
                  <c:v>1967</c:v>
                </c:pt>
                <c:pt idx="84">
                  <c:v>1968</c:v>
                </c:pt>
                <c:pt idx="85">
                  <c:v>1968</c:v>
                </c:pt>
                <c:pt idx="86">
                  <c:v>1968</c:v>
                </c:pt>
                <c:pt idx="87">
                  <c:v>1968</c:v>
                </c:pt>
                <c:pt idx="88">
                  <c:v>1968</c:v>
                </c:pt>
                <c:pt idx="89">
                  <c:v>1968</c:v>
                </c:pt>
                <c:pt idx="90">
                  <c:v>1968</c:v>
                </c:pt>
                <c:pt idx="91">
                  <c:v>1968</c:v>
                </c:pt>
                <c:pt idx="92">
                  <c:v>1968</c:v>
                </c:pt>
                <c:pt idx="93">
                  <c:v>1968</c:v>
                </c:pt>
                <c:pt idx="94">
                  <c:v>1968</c:v>
                </c:pt>
                <c:pt idx="95">
                  <c:v>1968</c:v>
                </c:pt>
                <c:pt idx="96">
                  <c:v>1969</c:v>
                </c:pt>
                <c:pt idx="97">
                  <c:v>1969</c:v>
                </c:pt>
                <c:pt idx="98">
                  <c:v>1969</c:v>
                </c:pt>
                <c:pt idx="99">
                  <c:v>1969</c:v>
                </c:pt>
                <c:pt idx="100">
                  <c:v>1969</c:v>
                </c:pt>
                <c:pt idx="101">
                  <c:v>1969</c:v>
                </c:pt>
                <c:pt idx="102">
                  <c:v>1969</c:v>
                </c:pt>
                <c:pt idx="103">
                  <c:v>1969</c:v>
                </c:pt>
                <c:pt idx="104">
                  <c:v>1969</c:v>
                </c:pt>
                <c:pt idx="105">
                  <c:v>1969</c:v>
                </c:pt>
                <c:pt idx="106">
                  <c:v>1969</c:v>
                </c:pt>
                <c:pt idx="107">
                  <c:v>1969</c:v>
                </c:pt>
                <c:pt idx="108">
                  <c:v>1970</c:v>
                </c:pt>
                <c:pt idx="109">
                  <c:v>1970</c:v>
                </c:pt>
                <c:pt idx="110">
                  <c:v>1970</c:v>
                </c:pt>
                <c:pt idx="111">
                  <c:v>1970</c:v>
                </c:pt>
                <c:pt idx="112">
                  <c:v>1970</c:v>
                </c:pt>
                <c:pt idx="113">
                  <c:v>1970</c:v>
                </c:pt>
                <c:pt idx="114">
                  <c:v>1970</c:v>
                </c:pt>
                <c:pt idx="115">
                  <c:v>1970</c:v>
                </c:pt>
                <c:pt idx="116">
                  <c:v>1970</c:v>
                </c:pt>
                <c:pt idx="117">
                  <c:v>1970</c:v>
                </c:pt>
                <c:pt idx="118">
                  <c:v>1970</c:v>
                </c:pt>
                <c:pt idx="119">
                  <c:v>1970</c:v>
                </c:pt>
                <c:pt idx="120">
                  <c:v>1971</c:v>
                </c:pt>
                <c:pt idx="121">
                  <c:v>1971</c:v>
                </c:pt>
                <c:pt idx="122">
                  <c:v>1971</c:v>
                </c:pt>
                <c:pt idx="123">
                  <c:v>1971</c:v>
                </c:pt>
                <c:pt idx="124">
                  <c:v>1971</c:v>
                </c:pt>
                <c:pt idx="125">
                  <c:v>1971</c:v>
                </c:pt>
                <c:pt idx="126">
                  <c:v>1971</c:v>
                </c:pt>
                <c:pt idx="127">
                  <c:v>1971</c:v>
                </c:pt>
                <c:pt idx="128">
                  <c:v>1971</c:v>
                </c:pt>
                <c:pt idx="129">
                  <c:v>1971</c:v>
                </c:pt>
                <c:pt idx="130">
                  <c:v>1971</c:v>
                </c:pt>
                <c:pt idx="131">
                  <c:v>1971</c:v>
                </c:pt>
                <c:pt idx="132">
                  <c:v>1972</c:v>
                </c:pt>
                <c:pt idx="133">
                  <c:v>1972</c:v>
                </c:pt>
                <c:pt idx="134">
                  <c:v>1972</c:v>
                </c:pt>
                <c:pt idx="135">
                  <c:v>1972</c:v>
                </c:pt>
                <c:pt idx="136">
                  <c:v>1972</c:v>
                </c:pt>
                <c:pt idx="137">
                  <c:v>1972</c:v>
                </c:pt>
                <c:pt idx="138">
                  <c:v>1972</c:v>
                </c:pt>
                <c:pt idx="139">
                  <c:v>1972</c:v>
                </c:pt>
                <c:pt idx="140">
                  <c:v>1972</c:v>
                </c:pt>
                <c:pt idx="141">
                  <c:v>1972</c:v>
                </c:pt>
                <c:pt idx="142">
                  <c:v>1972</c:v>
                </c:pt>
                <c:pt idx="143">
                  <c:v>1972</c:v>
                </c:pt>
                <c:pt idx="144">
                  <c:v>1973</c:v>
                </c:pt>
                <c:pt idx="145">
                  <c:v>1973</c:v>
                </c:pt>
                <c:pt idx="146">
                  <c:v>1973</c:v>
                </c:pt>
                <c:pt idx="147">
                  <c:v>1973</c:v>
                </c:pt>
                <c:pt idx="148">
                  <c:v>1973</c:v>
                </c:pt>
                <c:pt idx="149">
                  <c:v>1973</c:v>
                </c:pt>
                <c:pt idx="150">
                  <c:v>1973</c:v>
                </c:pt>
                <c:pt idx="151">
                  <c:v>1973</c:v>
                </c:pt>
                <c:pt idx="152">
                  <c:v>1973</c:v>
                </c:pt>
                <c:pt idx="153">
                  <c:v>1973</c:v>
                </c:pt>
                <c:pt idx="154">
                  <c:v>1973</c:v>
                </c:pt>
                <c:pt idx="155">
                  <c:v>1973</c:v>
                </c:pt>
                <c:pt idx="156">
                  <c:v>1974</c:v>
                </c:pt>
                <c:pt idx="157">
                  <c:v>1974</c:v>
                </c:pt>
                <c:pt idx="158">
                  <c:v>1974</c:v>
                </c:pt>
                <c:pt idx="159">
                  <c:v>1974</c:v>
                </c:pt>
                <c:pt idx="160">
                  <c:v>1974</c:v>
                </c:pt>
                <c:pt idx="161">
                  <c:v>1974</c:v>
                </c:pt>
                <c:pt idx="162">
                  <c:v>1974</c:v>
                </c:pt>
                <c:pt idx="163">
                  <c:v>1974</c:v>
                </c:pt>
                <c:pt idx="164">
                  <c:v>1974</c:v>
                </c:pt>
                <c:pt idx="165">
                  <c:v>1974</c:v>
                </c:pt>
                <c:pt idx="166">
                  <c:v>1974</c:v>
                </c:pt>
                <c:pt idx="167">
                  <c:v>1974</c:v>
                </c:pt>
                <c:pt idx="168">
                  <c:v>1975</c:v>
                </c:pt>
                <c:pt idx="169">
                  <c:v>1975</c:v>
                </c:pt>
                <c:pt idx="170">
                  <c:v>1975</c:v>
                </c:pt>
                <c:pt idx="171">
                  <c:v>1975</c:v>
                </c:pt>
                <c:pt idx="172">
                  <c:v>1975</c:v>
                </c:pt>
                <c:pt idx="173">
                  <c:v>1975</c:v>
                </c:pt>
                <c:pt idx="174">
                  <c:v>1975</c:v>
                </c:pt>
                <c:pt idx="175">
                  <c:v>1975</c:v>
                </c:pt>
                <c:pt idx="176">
                  <c:v>1975</c:v>
                </c:pt>
                <c:pt idx="177">
                  <c:v>1975</c:v>
                </c:pt>
                <c:pt idx="178">
                  <c:v>1975</c:v>
                </c:pt>
                <c:pt idx="179">
                  <c:v>1975</c:v>
                </c:pt>
                <c:pt idx="180">
                  <c:v>1976</c:v>
                </c:pt>
                <c:pt idx="181">
                  <c:v>1976</c:v>
                </c:pt>
                <c:pt idx="182">
                  <c:v>1976</c:v>
                </c:pt>
                <c:pt idx="183">
                  <c:v>1976</c:v>
                </c:pt>
                <c:pt idx="184">
                  <c:v>1976</c:v>
                </c:pt>
                <c:pt idx="185">
                  <c:v>1976</c:v>
                </c:pt>
                <c:pt idx="186">
                  <c:v>1976</c:v>
                </c:pt>
                <c:pt idx="187">
                  <c:v>1976</c:v>
                </c:pt>
                <c:pt idx="188">
                  <c:v>1976</c:v>
                </c:pt>
                <c:pt idx="189">
                  <c:v>1976</c:v>
                </c:pt>
                <c:pt idx="190">
                  <c:v>1976</c:v>
                </c:pt>
                <c:pt idx="191">
                  <c:v>1976</c:v>
                </c:pt>
                <c:pt idx="192">
                  <c:v>1977</c:v>
                </c:pt>
                <c:pt idx="193">
                  <c:v>1977</c:v>
                </c:pt>
                <c:pt idx="194">
                  <c:v>1977</c:v>
                </c:pt>
                <c:pt idx="195">
                  <c:v>1977</c:v>
                </c:pt>
                <c:pt idx="196">
                  <c:v>1977</c:v>
                </c:pt>
                <c:pt idx="197">
                  <c:v>1977</c:v>
                </c:pt>
                <c:pt idx="198">
                  <c:v>1977</c:v>
                </c:pt>
                <c:pt idx="199">
                  <c:v>1977</c:v>
                </c:pt>
                <c:pt idx="200">
                  <c:v>1977</c:v>
                </c:pt>
                <c:pt idx="201">
                  <c:v>1977</c:v>
                </c:pt>
                <c:pt idx="202">
                  <c:v>1977</c:v>
                </c:pt>
                <c:pt idx="203">
                  <c:v>1977</c:v>
                </c:pt>
                <c:pt idx="204">
                  <c:v>1978</c:v>
                </c:pt>
                <c:pt idx="205">
                  <c:v>1978</c:v>
                </c:pt>
                <c:pt idx="206">
                  <c:v>1978</c:v>
                </c:pt>
                <c:pt idx="207">
                  <c:v>1978</c:v>
                </c:pt>
                <c:pt idx="208">
                  <c:v>1978</c:v>
                </c:pt>
                <c:pt idx="209">
                  <c:v>1978</c:v>
                </c:pt>
                <c:pt idx="210">
                  <c:v>1978</c:v>
                </c:pt>
                <c:pt idx="211">
                  <c:v>1978</c:v>
                </c:pt>
                <c:pt idx="212">
                  <c:v>1978</c:v>
                </c:pt>
                <c:pt idx="213">
                  <c:v>1978</c:v>
                </c:pt>
                <c:pt idx="214">
                  <c:v>1978</c:v>
                </c:pt>
                <c:pt idx="215">
                  <c:v>1978</c:v>
                </c:pt>
                <c:pt idx="216">
                  <c:v>1979</c:v>
                </c:pt>
                <c:pt idx="217">
                  <c:v>1979</c:v>
                </c:pt>
                <c:pt idx="218">
                  <c:v>1979</c:v>
                </c:pt>
                <c:pt idx="219">
                  <c:v>1979</c:v>
                </c:pt>
                <c:pt idx="220">
                  <c:v>1979</c:v>
                </c:pt>
                <c:pt idx="221">
                  <c:v>1979</c:v>
                </c:pt>
                <c:pt idx="222">
                  <c:v>1979</c:v>
                </c:pt>
                <c:pt idx="223">
                  <c:v>1979</c:v>
                </c:pt>
                <c:pt idx="224">
                  <c:v>1979</c:v>
                </c:pt>
                <c:pt idx="225">
                  <c:v>1979</c:v>
                </c:pt>
                <c:pt idx="226">
                  <c:v>1979</c:v>
                </c:pt>
                <c:pt idx="227">
                  <c:v>1979</c:v>
                </c:pt>
                <c:pt idx="228">
                  <c:v>1980</c:v>
                </c:pt>
                <c:pt idx="229">
                  <c:v>1980</c:v>
                </c:pt>
                <c:pt idx="230">
                  <c:v>1980</c:v>
                </c:pt>
                <c:pt idx="231">
                  <c:v>1980</c:v>
                </c:pt>
                <c:pt idx="232">
                  <c:v>1980</c:v>
                </c:pt>
                <c:pt idx="233">
                  <c:v>1980</c:v>
                </c:pt>
                <c:pt idx="234">
                  <c:v>1980</c:v>
                </c:pt>
                <c:pt idx="235">
                  <c:v>1980</c:v>
                </c:pt>
                <c:pt idx="236">
                  <c:v>1980</c:v>
                </c:pt>
                <c:pt idx="237">
                  <c:v>1980</c:v>
                </c:pt>
                <c:pt idx="238">
                  <c:v>1980</c:v>
                </c:pt>
                <c:pt idx="239">
                  <c:v>1980</c:v>
                </c:pt>
                <c:pt idx="240">
                  <c:v>1981</c:v>
                </c:pt>
                <c:pt idx="241">
                  <c:v>1981</c:v>
                </c:pt>
                <c:pt idx="242">
                  <c:v>1981</c:v>
                </c:pt>
                <c:pt idx="243">
                  <c:v>1981</c:v>
                </c:pt>
                <c:pt idx="244">
                  <c:v>1981</c:v>
                </c:pt>
                <c:pt idx="245">
                  <c:v>1981</c:v>
                </c:pt>
                <c:pt idx="246">
                  <c:v>1981</c:v>
                </c:pt>
                <c:pt idx="247">
                  <c:v>1981</c:v>
                </c:pt>
                <c:pt idx="248">
                  <c:v>1981</c:v>
                </c:pt>
                <c:pt idx="249">
                  <c:v>1981</c:v>
                </c:pt>
                <c:pt idx="250">
                  <c:v>1981</c:v>
                </c:pt>
                <c:pt idx="251">
                  <c:v>1981</c:v>
                </c:pt>
                <c:pt idx="252">
                  <c:v>1982</c:v>
                </c:pt>
                <c:pt idx="253">
                  <c:v>1982</c:v>
                </c:pt>
                <c:pt idx="254">
                  <c:v>1982</c:v>
                </c:pt>
                <c:pt idx="255">
                  <c:v>1982</c:v>
                </c:pt>
                <c:pt idx="256">
                  <c:v>1982</c:v>
                </c:pt>
                <c:pt idx="257">
                  <c:v>1982</c:v>
                </c:pt>
                <c:pt idx="258">
                  <c:v>1982</c:v>
                </c:pt>
                <c:pt idx="259">
                  <c:v>1982</c:v>
                </c:pt>
                <c:pt idx="260">
                  <c:v>1982</c:v>
                </c:pt>
                <c:pt idx="261">
                  <c:v>1982</c:v>
                </c:pt>
                <c:pt idx="262">
                  <c:v>1982</c:v>
                </c:pt>
                <c:pt idx="263">
                  <c:v>1982</c:v>
                </c:pt>
                <c:pt idx="264">
                  <c:v>1983</c:v>
                </c:pt>
                <c:pt idx="265">
                  <c:v>1983</c:v>
                </c:pt>
                <c:pt idx="266">
                  <c:v>1983</c:v>
                </c:pt>
                <c:pt idx="267">
                  <c:v>1983</c:v>
                </c:pt>
                <c:pt idx="268">
                  <c:v>1983</c:v>
                </c:pt>
                <c:pt idx="269">
                  <c:v>1983</c:v>
                </c:pt>
                <c:pt idx="270">
                  <c:v>1983</c:v>
                </c:pt>
                <c:pt idx="271">
                  <c:v>1983</c:v>
                </c:pt>
                <c:pt idx="272">
                  <c:v>1983</c:v>
                </c:pt>
                <c:pt idx="273">
                  <c:v>1983</c:v>
                </c:pt>
                <c:pt idx="274">
                  <c:v>1983</c:v>
                </c:pt>
                <c:pt idx="275">
                  <c:v>1983</c:v>
                </c:pt>
                <c:pt idx="276">
                  <c:v>1984</c:v>
                </c:pt>
                <c:pt idx="277">
                  <c:v>1984</c:v>
                </c:pt>
                <c:pt idx="278">
                  <c:v>1984</c:v>
                </c:pt>
                <c:pt idx="279">
                  <c:v>1984</c:v>
                </c:pt>
                <c:pt idx="280">
                  <c:v>1984</c:v>
                </c:pt>
                <c:pt idx="281">
                  <c:v>1984</c:v>
                </c:pt>
                <c:pt idx="282">
                  <c:v>1984</c:v>
                </c:pt>
                <c:pt idx="283">
                  <c:v>1984</c:v>
                </c:pt>
                <c:pt idx="284">
                  <c:v>1984</c:v>
                </c:pt>
                <c:pt idx="285">
                  <c:v>1984</c:v>
                </c:pt>
                <c:pt idx="286">
                  <c:v>1984</c:v>
                </c:pt>
                <c:pt idx="287">
                  <c:v>1984</c:v>
                </c:pt>
                <c:pt idx="288">
                  <c:v>1985</c:v>
                </c:pt>
                <c:pt idx="289">
                  <c:v>1985</c:v>
                </c:pt>
                <c:pt idx="290">
                  <c:v>1985</c:v>
                </c:pt>
                <c:pt idx="291">
                  <c:v>1985</c:v>
                </c:pt>
                <c:pt idx="292">
                  <c:v>1985</c:v>
                </c:pt>
                <c:pt idx="293">
                  <c:v>1985</c:v>
                </c:pt>
                <c:pt idx="294">
                  <c:v>1985</c:v>
                </c:pt>
                <c:pt idx="295">
                  <c:v>1985</c:v>
                </c:pt>
                <c:pt idx="296">
                  <c:v>1985</c:v>
                </c:pt>
                <c:pt idx="297">
                  <c:v>1985</c:v>
                </c:pt>
                <c:pt idx="298">
                  <c:v>1985</c:v>
                </c:pt>
                <c:pt idx="299">
                  <c:v>1985</c:v>
                </c:pt>
                <c:pt idx="300">
                  <c:v>1986</c:v>
                </c:pt>
                <c:pt idx="301">
                  <c:v>1986</c:v>
                </c:pt>
                <c:pt idx="302">
                  <c:v>1986</c:v>
                </c:pt>
                <c:pt idx="303">
                  <c:v>1986</c:v>
                </c:pt>
                <c:pt idx="304">
                  <c:v>1986</c:v>
                </c:pt>
                <c:pt idx="305">
                  <c:v>1986</c:v>
                </c:pt>
                <c:pt idx="306">
                  <c:v>1986</c:v>
                </c:pt>
                <c:pt idx="307">
                  <c:v>1986</c:v>
                </c:pt>
                <c:pt idx="308">
                  <c:v>1986</c:v>
                </c:pt>
                <c:pt idx="309">
                  <c:v>1986</c:v>
                </c:pt>
                <c:pt idx="310">
                  <c:v>1986</c:v>
                </c:pt>
                <c:pt idx="311">
                  <c:v>1986</c:v>
                </c:pt>
                <c:pt idx="312">
                  <c:v>1987</c:v>
                </c:pt>
                <c:pt idx="313">
                  <c:v>1987</c:v>
                </c:pt>
                <c:pt idx="314">
                  <c:v>1987</c:v>
                </c:pt>
                <c:pt idx="315">
                  <c:v>1987</c:v>
                </c:pt>
                <c:pt idx="316">
                  <c:v>1987</c:v>
                </c:pt>
                <c:pt idx="317">
                  <c:v>1987</c:v>
                </c:pt>
                <c:pt idx="318">
                  <c:v>1987</c:v>
                </c:pt>
                <c:pt idx="319">
                  <c:v>1987</c:v>
                </c:pt>
                <c:pt idx="320">
                  <c:v>1987</c:v>
                </c:pt>
                <c:pt idx="321">
                  <c:v>1987</c:v>
                </c:pt>
                <c:pt idx="322">
                  <c:v>1987</c:v>
                </c:pt>
                <c:pt idx="323">
                  <c:v>1987</c:v>
                </c:pt>
                <c:pt idx="324">
                  <c:v>1988</c:v>
                </c:pt>
                <c:pt idx="325">
                  <c:v>1988</c:v>
                </c:pt>
                <c:pt idx="326">
                  <c:v>1988</c:v>
                </c:pt>
                <c:pt idx="327">
                  <c:v>1988</c:v>
                </c:pt>
                <c:pt idx="328">
                  <c:v>1988</c:v>
                </c:pt>
                <c:pt idx="329">
                  <c:v>1988</c:v>
                </c:pt>
                <c:pt idx="330">
                  <c:v>1988</c:v>
                </c:pt>
                <c:pt idx="331">
                  <c:v>1988</c:v>
                </c:pt>
                <c:pt idx="332">
                  <c:v>1988</c:v>
                </c:pt>
                <c:pt idx="333">
                  <c:v>1988</c:v>
                </c:pt>
                <c:pt idx="334">
                  <c:v>1988</c:v>
                </c:pt>
                <c:pt idx="335">
                  <c:v>1988</c:v>
                </c:pt>
                <c:pt idx="336">
                  <c:v>1989</c:v>
                </c:pt>
                <c:pt idx="337">
                  <c:v>1989</c:v>
                </c:pt>
                <c:pt idx="338">
                  <c:v>1989</c:v>
                </c:pt>
                <c:pt idx="339">
                  <c:v>1989</c:v>
                </c:pt>
                <c:pt idx="340">
                  <c:v>1989</c:v>
                </c:pt>
                <c:pt idx="341">
                  <c:v>1989</c:v>
                </c:pt>
                <c:pt idx="342">
                  <c:v>1989</c:v>
                </c:pt>
                <c:pt idx="343">
                  <c:v>1989</c:v>
                </c:pt>
                <c:pt idx="344">
                  <c:v>1989</c:v>
                </c:pt>
                <c:pt idx="345">
                  <c:v>1989</c:v>
                </c:pt>
                <c:pt idx="346">
                  <c:v>1989</c:v>
                </c:pt>
                <c:pt idx="347">
                  <c:v>1989</c:v>
                </c:pt>
                <c:pt idx="348">
                  <c:v>1990</c:v>
                </c:pt>
                <c:pt idx="349">
                  <c:v>1990</c:v>
                </c:pt>
                <c:pt idx="350">
                  <c:v>1990</c:v>
                </c:pt>
                <c:pt idx="351">
                  <c:v>1990</c:v>
                </c:pt>
                <c:pt idx="352">
                  <c:v>1990</c:v>
                </c:pt>
                <c:pt idx="353">
                  <c:v>1990</c:v>
                </c:pt>
                <c:pt idx="354">
                  <c:v>1990</c:v>
                </c:pt>
                <c:pt idx="355">
                  <c:v>1990</c:v>
                </c:pt>
                <c:pt idx="356">
                  <c:v>1990</c:v>
                </c:pt>
                <c:pt idx="357">
                  <c:v>1990</c:v>
                </c:pt>
                <c:pt idx="358">
                  <c:v>1990</c:v>
                </c:pt>
                <c:pt idx="359">
                  <c:v>1990</c:v>
                </c:pt>
                <c:pt idx="360">
                  <c:v>1991</c:v>
                </c:pt>
                <c:pt idx="361">
                  <c:v>1991</c:v>
                </c:pt>
                <c:pt idx="362">
                  <c:v>1991</c:v>
                </c:pt>
                <c:pt idx="363">
                  <c:v>1991</c:v>
                </c:pt>
                <c:pt idx="364">
                  <c:v>1991</c:v>
                </c:pt>
                <c:pt idx="365">
                  <c:v>1991</c:v>
                </c:pt>
                <c:pt idx="366">
                  <c:v>1991</c:v>
                </c:pt>
                <c:pt idx="367">
                  <c:v>1991</c:v>
                </c:pt>
                <c:pt idx="368">
                  <c:v>1991</c:v>
                </c:pt>
                <c:pt idx="369">
                  <c:v>1991</c:v>
                </c:pt>
                <c:pt idx="370">
                  <c:v>1991</c:v>
                </c:pt>
                <c:pt idx="371">
                  <c:v>1991</c:v>
                </c:pt>
                <c:pt idx="372">
                  <c:v>1992</c:v>
                </c:pt>
                <c:pt idx="373">
                  <c:v>1992</c:v>
                </c:pt>
                <c:pt idx="374">
                  <c:v>1992</c:v>
                </c:pt>
                <c:pt idx="375">
                  <c:v>1992</c:v>
                </c:pt>
                <c:pt idx="376">
                  <c:v>1992</c:v>
                </c:pt>
                <c:pt idx="377">
                  <c:v>1992</c:v>
                </c:pt>
                <c:pt idx="378">
                  <c:v>1992</c:v>
                </c:pt>
                <c:pt idx="379">
                  <c:v>1992</c:v>
                </c:pt>
                <c:pt idx="380">
                  <c:v>1992</c:v>
                </c:pt>
                <c:pt idx="381">
                  <c:v>1992</c:v>
                </c:pt>
                <c:pt idx="382">
                  <c:v>1992</c:v>
                </c:pt>
                <c:pt idx="383">
                  <c:v>1992</c:v>
                </c:pt>
                <c:pt idx="384">
                  <c:v>1993</c:v>
                </c:pt>
                <c:pt idx="385">
                  <c:v>1993</c:v>
                </c:pt>
                <c:pt idx="386">
                  <c:v>1993</c:v>
                </c:pt>
                <c:pt idx="387">
                  <c:v>1993</c:v>
                </c:pt>
                <c:pt idx="388">
                  <c:v>1993</c:v>
                </c:pt>
                <c:pt idx="389">
                  <c:v>1993</c:v>
                </c:pt>
                <c:pt idx="390">
                  <c:v>1993</c:v>
                </c:pt>
                <c:pt idx="391">
                  <c:v>1993</c:v>
                </c:pt>
                <c:pt idx="392">
                  <c:v>1993</c:v>
                </c:pt>
                <c:pt idx="393">
                  <c:v>1993</c:v>
                </c:pt>
                <c:pt idx="394">
                  <c:v>1993</c:v>
                </c:pt>
                <c:pt idx="395">
                  <c:v>1993</c:v>
                </c:pt>
                <c:pt idx="396">
                  <c:v>1994</c:v>
                </c:pt>
                <c:pt idx="397">
                  <c:v>1994</c:v>
                </c:pt>
                <c:pt idx="398">
                  <c:v>1994</c:v>
                </c:pt>
                <c:pt idx="399">
                  <c:v>1994</c:v>
                </c:pt>
                <c:pt idx="400">
                  <c:v>1994</c:v>
                </c:pt>
                <c:pt idx="401">
                  <c:v>1994</c:v>
                </c:pt>
                <c:pt idx="402">
                  <c:v>1994</c:v>
                </c:pt>
                <c:pt idx="403">
                  <c:v>1994</c:v>
                </c:pt>
                <c:pt idx="404">
                  <c:v>1994</c:v>
                </c:pt>
                <c:pt idx="405">
                  <c:v>1994</c:v>
                </c:pt>
                <c:pt idx="406">
                  <c:v>1994</c:v>
                </c:pt>
                <c:pt idx="407">
                  <c:v>1994</c:v>
                </c:pt>
                <c:pt idx="408">
                  <c:v>1995</c:v>
                </c:pt>
                <c:pt idx="409">
                  <c:v>1995</c:v>
                </c:pt>
                <c:pt idx="410">
                  <c:v>1995</c:v>
                </c:pt>
                <c:pt idx="411">
                  <c:v>1995</c:v>
                </c:pt>
                <c:pt idx="412">
                  <c:v>1995</c:v>
                </c:pt>
                <c:pt idx="413">
                  <c:v>1995</c:v>
                </c:pt>
                <c:pt idx="414">
                  <c:v>1995</c:v>
                </c:pt>
                <c:pt idx="415">
                  <c:v>1995</c:v>
                </c:pt>
                <c:pt idx="416">
                  <c:v>1995</c:v>
                </c:pt>
                <c:pt idx="417">
                  <c:v>1995</c:v>
                </c:pt>
                <c:pt idx="418">
                  <c:v>1995</c:v>
                </c:pt>
                <c:pt idx="419">
                  <c:v>1995</c:v>
                </c:pt>
                <c:pt idx="420">
                  <c:v>1996</c:v>
                </c:pt>
                <c:pt idx="421">
                  <c:v>1996</c:v>
                </c:pt>
                <c:pt idx="422">
                  <c:v>1996</c:v>
                </c:pt>
                <c:pt idx="423">
                  <c:v>1996</c:v>
                </c:pt>
                <c:pt idx="424">
                  <c:v>1996</c:v>
                </c:pt>
                <c:pt idx="425">
                  <c:v>1996</c:v>
                </c:pt>
                <c:pt idx="426">
                  <c:v>1996</c:v>
                </c:pt>
                <c:pt idx="427">
                  <c:v>1996</c:v>
                </c:pt>
                <c:pt idx="428">
                  <c:v>1996</c:v>
                </c:pt>
                <c:pt idx="429">
                  <c:v>1996</c:v>
                </c:pt>
                <c:pt idx="430">
                  <c:v>1996</c:v>
                </c:pt>
                <c:pt idx="431">
                  <c:v>1996</c:v>
                </c:pt>
                <c:pt idx="432">
                  <c:v>1997</c:v>
                </c:pt>
                <c:pt idx="433">
                  <c:v>1997</c:v>
                </c:pt>
                <c:pt idx="434">
                  <c:v>1997</c:v>
                </c:pt>
                <c:pt idx="435">
                  <c:v>1997</c:v>
                </c:pt>
                <c:pt idx="436">
                  <c:v>1997</c:v>
                </c:pt>
                <c:pt idx="437">
                  <c:v>1997</c:v>
                </c:pt>
                <c:pt idx="438">
                  <c:v>1997</c:v>
                </c:pt>
                <c:pt idx="439">
                  <c:v>1997</c:v>
                </c:pt>
                <c:pt idx="440">
                  <c:v>1997</c:v>
                </c:pt>
                <c:pt idx="441">
                  <c:v>1997</c:v>
                </c:pt>
                <c:pt idx="442">
                  <c:v>1997</c:v>
                </c:pt>
                <c:pt idx="443">
                  <c:v>1997</c:v>
                </c:pt>
                <c:pt idx="444">
                  <c:v>1998</c:v>
                </c:pt>
                <c:pt idx="445">
                  <c:v>1998</c:v>
                </c:pt>
                <c:pt idx="446">
                  <c:v>1998</c:v>
                </c:pt>
                <c:pt idx="447">
                  <c:v>1998</c:v>
                </c:pt>
                <c:pt idx="448">
                  <c:v>1998</c:v>
                </c:pt>
                <c:pt idx="449">
                  <c:v>1998</c:v>
                </c:pt>
                <c:pt idx="450">
                  <c:v>1998</c:v>
                </c:pt>
                <c:pt idx="451">
                  <c:v>1998</c:v>
                </c:pt>
                <c:pt idx="452">
                  <c:v>1998</c:v>
                </c:pt>
                <c:pt idx="453">
                  <c:v>1998</c:v>
                </c:pt>
                <c:pt idx="454">
                  <c:v>1998</c:v>
                </c:pt>
                <c:pt idx="455">
                  <c:v>1998</c:v>
                </c:pt>
                <c:pt idx="456">
                  <c:v>1999</c:v>
                </c:pt>
                <c:pt idx="457">
                  <c:v>1999</c:v>
                </c:pt>
                <c:pt idx="458">
                  <c:v>1999</c:v>
                </c:pt>
                <c:pt idx="459">
                  <c:v>1999</c:v>
                </c:pt>
                <c:pt idx="460">
                  <c:v>1999</c:v>
                </c:pt>
                <c:pt idx="461">
                  <c:v>1999</c:v>
                </c:pt>
                <c:pt idx="462">
                  <c:v>1999</c:v>
                </c:pt>
                <c:pt idx="463">
                  <c:v>1999</c:v>
                </c:pt>
                <c:pt idx="464">
                  <c:v>1999</c:v>
                </c:pt>
                <c:pt idx="465">
                  <c:v>1999</c:v>
                </c:pt>
                <c:pt idx="466">
                  <c:v>1999</c:v>
                </c:pt>
                <c:pt idx="467">
                  <c:v>1999</c:v>
                </c:pt>
                <c:pt idx="468">
                  <c:v>2000</c:v>
                </c:pt>
                <c:pt idx="469">
                  <c:v>2000</c:v>
                </c:pt>
                <c:pt idx="470">
                  <c:v>2000</c:v>
                </c:pt>
                <c:pt idx="471">
                  <c:v>2000</c:v>
                </c:pt>
                <c:pt idx="472">
                  <c:v>2000</c:v>
                </c:pt>
                <c:pt idx="473">
                  <c:v>2000</c:v>
                </c:pt>
                <c:pt idx="474">
                  <c:v>2000</c:v>
                </c:pt>
                <c:pt idx="475">
                  <c:v>2000</c:v>
                </c:pt>
                <c:pt idx="476">
                  <c:v>2000</c:v>
                </c:pt>
                <c:pt idx="477">
                  <c:v>2000</c:v>
                </c:pt>
                <c:pt idx="478">
                  <c:v>2000</c:v>
                </c:pt>
                <c:pt idx="479">
                  <c:v>2000</c:v>
                </c:pt>
                <c:pt idx="480">
                  <c:v>2001</c:v>
                </c:pt>
                <c:pt idx="481">
                  <c:v>2001</c:v>
                </c:pt>
                <c:pt idx="482">
                  <c:v>2001</c:v>
                </c:pt>
                <c:pt idx="483">
                  <c:v>2001</c:v>
                </c:pt>
                <c:pt idx="484">
                  <c:v>2001</c:v>
                </c:pt>
                <c:pt idx="485">
                  <c:v>2001</c:v>
                </c:pt>
                <c:pt idx="486">
                  <c:v>2001</c:v>
                </c:pt>
                <c:pt idx="487">
                  <c:v>2001</c:v>
                </c:pt>
                <c:pt idx="488">
                  <c:v>2001</c:v>
                </c:pt>
                <c:pt idx="489">
                  <c:v>2001</c:v>
                </c:pt>
                <c:pt idx="490">
                  <c:v>2001</c:v>
                </c:pt>
                <c:pt idx="491">
                  <c:v>2001</c:v>
                </c:pt>
                <c:pt idx="492">
                  <c:v>2002</c:v>
                </c:pt>
                <c:pt idx="493">
                  <c:v>2002</c:v>
                </c:pt>
                <c:pt idx="494">
                  <c:v>2002</c:v>
                </c:pt>
                <c:pt idx="495">
                  <c:v>2002</c:v>
                </c:pt>
                <c:pt idx="496">
                  <c:v>2002</c:v>
                </c:pt>
                <c:pt idx="497">
                  <c:v>2002</c:v>
                </c:pt>
                <c:pt idx="498">
                  <c:v>2002</c:v>
                </c:pt>
                <c:pt idx="499">
                  <c:v>2002</c:v>
                </c:pt>
                <c:pt idx="500">
                  <c:v>2002</c:v>
                </c:pt>
                <c:pt idx="501">
                  <c:v>2002</c:v>
                </c:pt>
                <c:pt idx="502">
                  <c:v>2002</c:v>
                </c:pt>
                <c:pt idx="503">
                  <c:v>2002</c:v>
                </c:pt>
                <c:pt idx="504">
                  <c:v>2003</c:v>
                </c:pt>
                <c:pt idx="505">
                  <c:v>2003</c:v>
                </c:pt>
                <c:pt idx="506">
                  <c:v>2003</c:v>
                </c:pt>
                <c:pt idx="507">
                  <c:v>2003</c:v>
                </c:pt>
                <c:pt idx="508">
                  <c:v>2003</c:v>
                </c:pt>
                <c:pt idx="509">
                  <c:v>2003</c:v>
                </c:pt>
                <c:pt idx="510">
                  <c:v>2003</c:v>
                </c:pt>
                <c:pt idx="511">
                  <c:v>2003</c:v>
                </c:pt>
                <c:pt idx="512">
                  <c:v>2003</c:v>
                </c:pt>
                <c:pt idx="513">
                  <c:v>2003</c:v>
                </c:pt>
                <c:pt idx="514">
                  <c:v>2003</c:v>
                </c:pt>
                <c:pt idx="515">
                  <c:v>2003</c:v>
                </c:pt>
                <c:pt idx="516">
                  <c:v>2004</c:v>
                </c:pt>
                <c:pt idx="517">
                  <c:v>2004</c:v>
                </c:pt>
                <c:pt idx="518">
                  <c:v>2004</c:v>
                </c:pt>
                <c:pt idx="519">
                  <c:v>2004</c:v>
                </c:pt>
                <c:pt idx="520">
                  <c:v>2004</c:v>
                </c:pt>
                <c:pt idx="521">
                  <c:v>2004</c:v>
                </c:pt>
                <c:pt idx="522">
                  <c:v>2004</c:v>
                </c:pt>
                <c:pt idx="523">
                  <c:v>2004</c:v>
                </c:pt>
                <c:pt idx="524">
                  <c:v>2004</c:v>
                </c:pt>
                <c:pt idx="525">
                  <c:v>2004</c:v>
                </c:pt>
                <c:pt idx="526">
                  <c:v>2004</c:v>
                </c:pt>
                <c:pt idx="527">
                  <c:v>2004</c:v>
                </c:pt>
                <c:pt idx="528">
                  <c:v>2005</c:v>
                </c:pt>
                <c:pt idx="529">
                  <c:v>2005</c:v>
                </c:pt>
                <c:pt idx="530">
                  <c:v>2005</c:v>
                </c:pt>
                <c:pt idx="531">
                  <c:v>2005</c:v>
                </c:pt>
                <c:pt idx="532">
                  <c:v>2005</c:v>
                </c:pt>
                <c:pt idx="533">
                  <c:v>2005</c:v>
                </c:pt>
                <c:pt idx="534">
                  <c:v>2005</c:v>
                </c:pt>
                <c:pt idx="535">
                  <c:v>2005</c:v>
                </c:pt>
                <c:pt idx="536">
                  <c:v>2005</c:v>
                </c:pt>
                <c:pt idx="537">
                  <c:v>2005</c:v>
                </c:pt>
                <c:pt idx="538">
                  <c:v>2005</c:v>
                </c:pt>
                <c:pt idx="539">
                  <c:v>2005</c:v>
                </c:pt>
                <c:pt idx="540">
                  <c:v>2006</c:v>
                </c:pt>
                <c:pt idx="541">
                  <c:v>2006</c:v>
                </c:pt>
                <c:pt idx="542">
                  <c:v>2006</c:v>
                </c:pt>
                <c:pt idx="543">
                  <c:v>2006</c:v>
                </c:pt>
                <c:pt idx="544">
                  <c:v>2006</c:v>
                </c:pt>
                <c:pt idx="545">
                  <c:v>2006</c:v>
                </c:pt>
                <c:pt idx="546">
                  <c:v>2006</c:v>
                </c:pt>
                <c:pt idx="547">
                  <c:v>2006</c:v>
                </c:pt>
                <c:pt idx="548">
                  <c:v>2006</c:v>
                </c:pt>
                <c:pt idx="549">
                  <c:v>2006</c:v>
                </c:pt>
                <c:pt idx="550">
                  <c:v>2006</c:v>
                </c:pt>
                <c:pt idx="551">
                  <c:v>2006</c:v>
                </c:pt>
                <c:pt idx="552">
                  <c:v>2007</c:v>
                </c:pt>
                <c:pt idx="553">
                  <c:v>2007</c:v>
                </c:pt>
                <c:pt idx="554">
                  <c:v>2007</c:v>
                </c:pt>
                <c:pt idx="555">
                  <c:v>2007</c:v>
                </c:pt>
                <c:pt idx="556">
                  <c:v>2007</c:v>
                </c:pt>
                <c:pt idx="557">
                  <c:v>2007</c:v>
                </c:pt>
                <c:pt idx="558">
                  <c:v>2007</c:v>
                </c:pt>
                <c:pt idx="559">
                  <c:v>2007</c:v>
                </c:pt>
                <c:pt idx="560">
                  <c:v>2007</c:v>
                </c:pt>
                <c:pt idx="561">
                  <c:v>2007</c:v>
                </c:pt>
                <c:pt idx="562">
                  <c:v>2007</c:v>
                </c:pt>
                <c:pt idx="563">
                  <c:v>2007</c:v>
                </c:pt>
                <c:pt idx="564">
                  <c:v>2008</c:v>
                </c:pt>
                <c:pt idx="565">
                  <c:v>2008</c:v>
                </c:pt>
                <c:pt idx="566">
                  <c:v>2008</c:v>
                </c:pt>
                <c:pt idx="567">
                  <c:v>2008</c:v>
                </c:pt>
                <c:pt idx="568">
                  <c:v>2008</c:v>
                </c:pt>
                <c:pt idx="569">
                  <c:v>2008</c:v>
                </c:pt>
                <c:pt idx="570">
                  <c:v>2008</c:v>
                </c:pt>
                <c:pt idx="571">
                  <c:v>2008</c:v>
                </c:pt>
                <c:pt idx="572">
                  <c:v>2008</c:v>
                </c:pt>
                <c:pt idx="573">
                  <c:v>2008</c:v>
                </c:pt>
                <c:pt idx="574">
                  <c:v>2008</c:v>
                </c:pt>
                <c:pt idx="575">
                  <c:v>2008</c:v>
                </c:pt>
                <c:pt idx="576">
                  <c:v>2009</c:v>
                </c:pt>
                <c:pt idx="577">
                  <c:v>2009</c:v>
                </c:pt>
                <c:pt idx="578">
                  <c:v>2009</c:v>
                </c:pt>
                <c:pt idx="579">
                  <c:v>2009</c:v>
                </c:pt>
                <c:pt idx="580">
                  <c:v>2009</c:v>
                </c:pt>
                <c:pt idx="581">
                  <c:v>2009</c:v>
                </c:pt>
                <c:pt idx="582">
                  <c:v>2009</c:v>
                </c:pt>
                <c:pt idx="583">
                  <c:v>2009</c:v>
                </c:pt>
                <c:pt idx="584">
                  <c:v>2009</c:v>
                </c:pt>
                <c:pt idx="585">
                  <c:v>2009</c:v>
                </c:pt>
                <c:pt idx="586">
                  <c:v>2009</c:v>
                </c:pt>
                <c:pt idx="587">
                  <c:v>2009</c:v>
                </c:pt>
                <c:pt idx="588">
                  <c:v>2010</c:v>
                </c:pt>
                <c:pt idx="589">
                  <c:v>2010</c:v>
                </c:pt>
                <c:pt idx="590">
                  <c:v>2010</c:v>
                </c:pt>
                <c:pt idx="591">
                  <c:v>2010</c:v>
                </c:pt>
                <c:pt idx="592">
                  <c:v>2010</c:v>
                </c:pt>
                <c:pt idx="593">
                  <c:v>2010</c:v>
                </c:pt>
                <c:pt idx="594">
                  <c:v>2010</c:v>
                </c:pt>
                <c:pt idx="595">
                  <c:v>2010</c:v>
                </c:pt>
                <c:pt idx="596">
                  <c:v>2010</c:v>
                </c:pt>
                <c:pt idx="597">
                  <c:v>2010</c:v>
                </c:pt>
                <c:pt idx="598">
                  <c:v>2010</c:v>
                </c:pt>
                <c:pt idx="599">
                  <c:v>2010</c:v>
                </c:pt>
                <c:pt idx="600">
                  <c:v>2011</c:v>
                </c:pt>
                <c:pt idx="601">
                  <c:v>2011</c:v>
                </c:pt>
                <c:pt idx="602">
                  <c:v>2011</c:v>
                </c:pt>
                <c:pt idx="603">
                  <c:v>2011</c:v>
                </c:pt>
                <c:pt idx="604">
                  <c:v>2011</c:v>
                </c:pt>
                <c:pt idx="605">
                  <c:v>2011</c:v>
                </c:pt>
                <c:pt idx="606">
                  <c:v>2011</c:v>
                </c:pt>
                <c:pt idx="607">
                  <c:v>2011</c:v>
                </c:pt>
                <c:pt idx="608">
                  <c:v>2011</c:v>
                </c:pt>
                <c:pt idx="609">
                  <c:v>2011</c:v>
                </c:pt>
                <c:pt idx="610">
                  <c:v>2011</c:v>
                </c:pt>
                <c:pt idx="611">
                  <c:v>2011</c:v>
                </c:pt>
                <c:pt idx="612">
                  <c:v>2012</c:v>
                </c:pt>
                <c:pt idx="613">
                  <c:v>2012</c:v>
                </c:pt>
                <c:pt idx="614">
                  <c:v>2012</c:v>
                </c:pt>
                <c:pt idx="615">
                  <c:v>2012</c:v>
                </c:pt>
                <c:pt idx="616">
                  <c:v>2012</c:v>
                </c:pt>
                <c:pt idx="617">
                  <c:v>2012</c:v>
                </c:pt>
                <c:pt idx="618">
                  <c:v>2012</c:v>
                </c:pt>
                <c:pt idx="619">
                  <c:v>2012</c:v>
                </c:pt>
                <c:pt idx="620">
                  <c:v>2012</c:v>
                </c:pt>
                <c:pt idx="621">
                  <c:v>2012</c:v>
                </c:pt>
                <c:pt idx="622">
                  <c:v>2012</c:v>
                </c:pt>
                <c:pt idx="623">
                  <c:v>2012</c:v>
                </c:pt>
                <c:pt idx="624">
                  <c:v>2013</c:v>
                </c:pt>
                <c:pt idx="625">
                  <c:v>2013</c:v>
                </c:pt>
                <c:pt idx="626">
                  <c:v>2013</c:v>
                </c:pt>
                <c:pt idx="627">
                  <c:v>2013</c:v>
                </c:pt>
                <c:pt idx="628">
                  <c:v>2013</c:v>
                </c:pt>
                <c:pt idx="629">
                  <c:v>2013</c:v>
                </c:pt>
                <c:pt idx="630">
                  <c:v>2013</c:v>
                </c:pt>
                <c:pt idx="631">
                  <c:v>2013</c:v>
                </c:pt>
                <c:pt idx="632">
                  <c:v>2013</c:v>
                </c:pt>
                <c:pt idx="633">
                  <c:v>2013</c:v>
                </c:pt>
                <c:pt idx="634">
                  <c:v>2013</c:v>
                </c:pt>
                <c:pt idx="635">
                  <c:v>2013</c:v>
                </c:pt>
                <c:pt idx="636">
                  <c:v>2014</c:v>
                </c:pt>
                <c:pt idx="637">
                  <c:v>2014</c:v>
                </c:pt>
                <c:pt idx="638">
                  <c:v>2014</c:v>
                </c:pt>
                <c:pt idx="639">
                  <c:v>2014</c:v>
                </c:pt>
                <c:pt idx="640">
                  <c:v>2014</c:v>
                </c:pt>
                <c:pt idx="641">
                  <c:v>2014</c:v>
                </c:pt>
                <c:pt idx="642">
                  <c:v>2014</c:v>
                </c:pt>
                <c:pt idx="643">
                  <c:v>2014</c:v>
                </c:pt>
                <c:pt idx="644">
                  <c:v>2014</c:v>
                </c:pt>
                <c:pt idx="645">
                  <c:v>2014</c:v>
                </c:pt>
                <c:pt idx="646">
                  <c:v>2014</c:v>
                </c:pt>
                <c:pt idx="647">
                  <c:v>2014</c:v>
                </c:pt>
                <c:pt idx="648">
                  <c:v>2015</c:v>
                </c:pt>
                <c:pt idx="649">
                  <c:v>2015</c:v>
                </c:pt>
                <c:pt idx="650">
                  <c:v>2015</c:v>
                </c:pt>
                <c:pt idx="651">
                  <c:v>2015</c:v>
                </c:pt>
                <c:pt idx="652">
                  <c:v>2015</c:v>
                </c:pt>
                <c:pt idx="653">
                  <c:v>2015</c:v>
                </c:pt>
                <c:pt idx="654">
                  <c:v>2015</c:v>
                </c:pt>
                <c:pt idx="655">
                  <c:v>2015</c:v>
                </c:pt>
                <c:pt idx="656">
                  <c:v>2015</c:v>
                </c:pt>
                <c:pt idx="657">
                  <c:v>2015</c:v>
                </c:pt>
                <c:pt idx="658">
                  <c:v>2015</c:v>
                </c:pt>
                <c:pt idx="659">
                  <c:v>2015</c:v>
                </c:pt>
                <c:pt idx="660">
                  <c:v>2016</c:v>
                </c:pt>
                <c:pt idx="661">
                  <c:v>2016</c:v>
                </c:pt>
                <c:pt idx="662">
                  <c:v>2016</c:v>
                </c:pt>
                <c:pt idx="663">
                  <c:v>2016</c:v>
                </c:pt>
                <c:pt idx="664">
                  <c:v>2016</c:v>
                </c:pt>
                <c:pt idx="665">
                  <c:v>2016</c:v>
                </c:pt>
                <c:pt idx="666">
                  <c:v>2016</c:v>
                </c:pt>
                <c:pt idx="667">
                  <c:v>2016</c:v>
                </c:pt>
                <c:pt idx="668">
                  <c:v>2016</c:v>
                </c:pt>
                <c:pt idx="669">
                  <c:v>2016</c:v>
                </c:pt>
                <c:pt idx="670">
                  <c:v>2016</c:v>
                </c:pt>
                <c:pt idx="671">
                  <c:v>2016</c:v>
                </c:pt>
                <c:pt idx="672">
                  <c:v>2017</c:v>
                </c:pt>
                <c:pt idx="673">
                  <c:v>2017</c:v>
                </c:pt>
                <c:pt idx="674">
                  <c:v>2017</c:v>
                </c:pt>
                <c:pt idx="675">
                  <c:v>2017</c:v>
                </c:pt>
                <c:pt idx="676">
                  <c:v>2017</c:v>
                </c:pt>
                <c:pt idx="677">
                  <c:v>2017</c:v>
                </c:pt>
                <c:pt idx="678">
                  <c:v>2017</c:v>
                </c:pt>
                <c:pt idx="679">
                  <c:v>2017</c:v>
                </c:pt>
                <c:pt idx="680">
                  <c:v>2017</c:v>
                </c:pt>
                <c:pt idx="681">
                  <c:v>2017</c:v>
                </c:pt>
                <c:pt idx="682">
                  <c:v>2017</c:v>
                </c:pt>
                <c:pt idx="683">
                  <c:v>2017</c:v>
                </c:pt>
                <c:pt idx="684">
                  <c:v>2018</c:v>
                </c:pt>
                <c:pt idx="685">
                  <c:v>2018</c:v>
                </c:pt>
                <c:pt idx="686">
                  <c:v>2018</c:v>
                </c:pt>
                <c:pt idx="687">
                  <c:v>2018</c:v>
                </c:pt>
                <c:pt idx="688">
                  <c:v>2018</c:v>
                </c:pt>
                <c:pt idx="689">
                  <c:v>2018</c:v>
                </c:pt>
                <c:pt idx="690">
                  <c:v>2018</c:v>
                </c:pt>
                <c:pt idx="691">
                  <c:v>2018</c:v>
                </c:pt>
                <c:pt idx="692">
                  <c:v>2018</c:v>
                </c:pt>
                <c:pt idx="693">
                  <c:v>2018</c:v>
                </c:pt>
                <c:pt idx="694">
                  <c:v>2018</c:v>
                </c:pt>
                <c:pt idx="695">
                  <c:v>2018</c:v>
                </c:pt>
                <c:pt idx="696">
                  <c:v>2019</c:v>
                </c:pt>
                <c:pt idx="697">
                  <c:v>2019</c:v>
                </c:pt>
                <c:pt idx="698">
                  <c:v>2019</c:v>
                </c:pt>
                <c:pt idx="699">
                  <c:v>2019</c:v>
                </c:pt>
                <c:pt idx="700">
                  <c:v>2019</c:v>
                </c:pt>
                <c:pt idx="701">
                  <c:v>2019</c:v>
                </c:pt>
                <c:pt idx="702">
                  <c:v>2019</c:v>
                </c:pt>
                <c:pt idx="703">
                  <c:v>2019</c:v>
                </c:pt>
                <c:pt idx="704">
                  <c:v>2019</c:v>
                </c:pt>
                <c:pt idx="705">
                  <c:v>2019</c:v>
                </c:pt>
                <c:pt idx="706">
                  <c:v>2019</c:v>
                </c:pt>
                <c:pt idx="707">
                  <c:v>2019</c:v>
                </c:pt>
                <c:pt idx="708">
                  <c:v>2020</c:v>
                </c:pt>
                <c:pt idx="709">
                  <c:v>2020</c:v>
                </c:pt>
                <c:pt idx="710">
                  <c:v>2020</c:v>
                </c:pt>
                <c:pt idx="711">
                  <c:v>2020</c:v>
                </c:pt>
                <c:pt idx="712">
                  <c:v>2020</c:v>
                </c:pt>
                <c:pt idx="713">
                  <c:v>2020</c:v>
                </c:pt>
                <c:pt idx="714">
                  <c:v>2020</c:v>
                </c:pt>
                <c:pt idx="715">
                  <c:v>2020</c:v>
                </c:pt>
                <c:pt idx="716">
                  <c:v>2020</c:v>
                </c:pt>
                <c:pt idx="717">
                  <c:v>2020</c:v>
                </c:pt>
                <c:pt idx="718">
                  <c:v>2020</c:v>
                </c:pt>
                <c:pt idx="719">
                  <c:v>2020</c:v>
                </c:pt>
              </c:numCache>
            </c:numRef>
          </c:cat>
          <c:val>
            <c:numRef>
              <c:f>SPI!$O$16:$O$735</c:f>
              <c:numCache>
                <c:formatCode>0.00</c:formatCode>
                <c:ptCount val="720"/>
                <c:pt idx="0">
                  <c:v>0</c:v>
                </c:pt>
                <c:pt idx="1">
                  <c:v>0</c:v>
                </c:pt>
                <c:pt idx="2">
                  <c:v>0.43652793765068099</c:v>
                </c:pt>
                <c:pt idx="3">
                  <c:v>1.890455961227417</c:v>
                </c:pt>
                <c:pt idx="4">
                  <c:v>1.1003710031509399</c:v>
                </c:pt>
                <c:pt idx="5">
                  <c:v>1.1273490190505979</c:v>
                </c:pt>
                <c:pt idx="6">
                  <c:v>-0.65817880630493197</c:v>
                </c:pt>
                <c:pt idx="7">
                  <c:v>-0.80671453475952204</c:v>
                </c:pt>
                <c:pt idx="8">
                  <c:v>-0.56466412544250499</c:v>
                </c:pt>
                <c:pt idx="9">
                  <c:v>6.0284379869699499E-2</c:v>
                </c:pt>
                <c:pt idx="10">
                  <c:v>1.1955293416976931</c:v>
                </c:pt>
                <c:pt idx="11">
                  <c:v>0.923076331615448</c:v>
                </c:pt>
                <c:pt idx="12">
                  <c:v>0.15331207215786</c:v>
                </c:pt>
                <c:pt idx="13">
                  <c:v>-0.71348851919174205</c:v>
                </c:pt>
                <c:pt idx="14">
                  <c:v>-0.20985870063304901</c:v>
                </c:pt>
                <c:pt idx="15">
                  <c:v>0.37422773241996798</c:v>
                </c:pt>
                <c:pt idx="16">
                  <c:v>-0.17092989385127999</c:v>
                </c:pt>
                <c:pt idx="17">
                  <c:v>-1.038004398345947</c:v>
                </c:pt>
                <c:pt idx="18">
                  <c:v>-1.279747843742371</c:v>
                </c:pt>
                <c:pt idx="19">
                  <c:v>-0.69240832328796398</c:v>
                </c:pt>
                <c:pt idx="20">
                  <c:v>-8.4647633135318701E-2</c:v>
                </c:pt>
                <c:pt idx="21">
                  <c:v>0.75265133380889904</c:v>
                </c:pt>
                <c:pt idx="22">
                  <c:v>0.40063381195068398</c:v>
                </c:pt>
                <c:pt idx="23">
                  <c:v>-0.104792073369026</c:v>
                </c:pt>
                <c:pt idx="24">
                  <c:v>0.74831563234329201</c:v>
                </c:pt>
                <c:pt idx="25">
                  <c:v>1.0085626840591431</c:v>
                </c:pt>
                <c:pt idx="26">
                  <c:v>1.637417197227478</c:v>
                </c:pt>
                <c:pt idx="27">
                  <c:v>-0.23875802755355799</c:v>
                </c:pt>
                <c:pt idx="28">
                  <c:v>-1.3003278970718379</c:v>
                </c:pt>
                <c:pt idx="29">
                  <c:v>-2.7611231803894052</c:v>
                </c:pt>
                <c:pt idx="30">
                  <c:v>-2.4761579036712629</c:v>
                </c:pt>
                <c:pt idx="31">
                  <c:v>-2.0480670928955078</c:v>
                </c:pt>
                <c:pt idx="32">
                  <c:v>-1.21755027770996</c:v>
                </c:pt>
                <c:pt idx="33">
                  <c:v>0.116287901997566</c:v>
                </c:pt>
                <c:pt idx="34">
                  <c:v>0.90323573350906405</c:v>
                </c:pt>
                <c:pt idx="35">
                  <c:v>0.89776432514190696</c:v>
                </c:pt>
                <c:pt idx="36">
                  <c:v>-0.89715886116027799</c:v>
                </c:pt>
                <c:pt idx="37">
                  <c:v>-0.242601454257965</c:v>
                </c:pt>
                <c:pt idx="38">
                  <c:v>-3.5260844975709901E-2</c:v>
                </c:pt>
                <c:pt idx="39">
                  <c:v>1.051333069801331</c:v>
                </c:pt>
                <c:pt idx="40">
                  <c:v>-0.51775914430618297</c:v>
                </c:pt>
                <c:pt idx="41">
                  <c:v>0.346658974885941</c:v>
                </c:pt>
                <c:pt idx="42">
                  <c:v>0.31637495756149298</c:v>
                </c:pt>
                <c:pt idx="43">
                  <c:v>0.85571885108947798</c:v>
                </c:pt>
                <c:pt idx="44">
                  <c:v>-0.288256615400314</c:v>
                </c:pt>
                <c:pt idx="45">
                  <c:v>-0.58829402923583995</c:v>
                </c:pt>
                <c:pt idx="46">
                  <c:v>-1.0624964237213139</c:v>
                </c:pt>
                <c:pt idx="47">
                  <c:v>-0.385079145431518</c:v>
                </c:pt>
                <c:pt idx="48">
                  <c:v>0.77121287584304798</c:v>
                </c:pt>
                <c:pt idx="49">
                  <c:v>1.1574970483779901</c:v>
                </c:pt>
                <c:pt idx="50">
                  <c:v>0.72175079584121704</c:v>
                </c:pt>
                <c:pt idx="51">
                  <c:v>1.18877673149109</c:v>
                </c:pt>
                <c:pt idx="52">
                  <c:v>1.5071679353714</c:v>
                </c:pt>
                <c:pt idx="53">
                  <c:v>1.414235353469848</c:v>
                </c:pt>
                <c:pt idx="54">
                  <c:v>1.108728766441345</c:v>
                </c:pt>
                <c:pt idx="55">
                  <c:v>0.67337399721145597</c:v>
                </c:pt>
                <c:pt idx="56">
                  <c:v>0.56524223089218095</c:v>
                </c:pt>
                <c:pt idx="57">
                  <c:v>-4.7596562653779997E-2</c:v>
                </c:pt>
                <c:pt idx="58">
                  <c:v>-0.50363367795944203</c:v>
                </c:pt>
                <c:pt idx="59">
                  <c:v>1.36228370666504</c:v>
                </c:pt>
                <c:pt idx="60">
                  <c:v>0.81810325384140004</c:v>
                </c:pt>
                <c:pt idx="61">
                  <c:v>1.4806205034255979</c:v>
                </c:pt>
                <c:pt idx="62">
                  <c:v>0.14783793687820401</c:v>
                </c:pt>
                <c:pt idx="63">
                  <c:v>0.51337975263595603</c:v>
                </c:pt>
                <c:pt idx="64">
                  <c:v>5.34340664744377E-2</c:v>
                </c:pt>
                <c:pt idx="65">
                  <c:v>1.2581745162606199E-2</c:v>
                </c:pt>
                <c:pt idx="66">
                  <c:v>-0.147786855697632</c:v>
                </c:pt>
                <c:pt idx="67">
                  <c:v>-0.30389231443405201</c:v>
                </c:pt>
                <c:pt idx="68">
                  <c:v>-0.374887526035309</c:v>
                </c:pt>
                <c:pt idx="69">
                  <c:v>0.69016361236572299</c:v>
                </c:pt>
                <c:pt idx="70">
                  <c:v>0.16483901441097301</c:v>
                </c:pt>
                <c:pt idx="71">
                  <c:v>0.611589014530182</c:v>
                </c:pt>
                <c:pt idx="72">
                  <c:v>-1.6346855089068399E-2</c:v>
                </c:pt>
                <c:pt idx="73">
                  <c:v>0.43460017442703203</c:v>
                </c:pt>
                <c:pt idx="74">
                  <c:v>0.62410372495651201</c:v>
                </c:pt>
                <c:pt idx="75">
                  <c:v>-0.42671287059783902</c:v>
                </c:pt>
                <c:pt idx="76">
                  <c:v>-1.266857028007508</c:v>
                </c:pt>
                <c:pt idx="77">
                  <c:v>-0.42692556977272</c:v>
                </c:pt>
                <c:pt idx="78">
                  <c:v>0.39210465550422702</c:v>
                </c:pt>
                <c:pt idx="79">
                  <c:v>0.924443900585175</c:v>
                </c:pt>
                <c:pt idx="80">
                  <c:v>-0.47659501433372498</c:v>
                </c:pt>
                <c:pt idx="81">
                  <c:v>-1.3096990585327151</c:v>
                </c:pt>
                <c:pt idx="82">
                  <c:v>-0.837260782718658</c:v>
                </c:pt>
                <c:pt idx="83">
                  <c:v>-0.82484924793243397</c:v>
                </c:pt>
                <c:pt idx="84">
                  <c:v>0.651816606521606</c:v>
                </c:pt>
                <c:pt idx="85">
                  <c:v>-0.29481765627861001</c:v>
                </c:pt>
                <c:pt idx="86">
                  <c:v>0.47489437460899397</c:v>
                </c:pt>
                <c:pt idx="87">
                  <c:v>-0.5006964802742</c:v>
                </c:pt>
                <c:pt idx="88">
                  <c:v>-0.123838819563389</c:v>
                </c:pt>
                <c:pt idx="89">
                  <c:v>-1.1760028600692749</c:v>
                </c:pt>
                <c:pt idx="90">
                  <c:v>-2.1516740322113042</c:v>
                </c:pt>
                <c:pt idx="91">
                  <c:v>-1.6875261068344121</c:v>
                </c:pt>
                <c:pt idx="92">
                  <c:v>-1.59533679485321</c:v>
                </c:pt>
                <c:pt idx="93">
                  <c:v>-0.76549530029296897</c:v>
                </c:pt>
                <c:pt idx="94">
                  <c:v>-0.95327293872833196</c:v>
                </c:pt>
                <c:pt idx="95">
                  <c:v>-0.52842915058135997</c:v>
                </c:pt>
                <c:pt idx="96">
                  <c:v>-0.77568703889846802</c:v>
                </c:pt>
                <c:pt idx="97">
                  <c:v>-0.24843430519104001</c:v>
                </c:pt>
                <c:pt idx="98">
                  <c:v>-0.144463315606117</c:v>
                </c:pt>
                <c:pt idx="99">
                  <c:v>0.303024262189865</c:v>
                </c:pt>
                <c:pt idx="100">
                  <c:v>0.131068140268326</c:v>
                </c:pt>
                <c:pt idx="101">
                  <c:v>0.50950926542282104</c:v>
                </c:pt>
                <c:pt idx="102">
                  <c:v>0.25176516175270103</c:v>
                </c:pt>
                <c:pt idx="103">
                  <c:v>-0.33828467130661</c:v>
                </c:pt>
                <c:pt idx="104">
                  <c:v>-0.42864498496055597</c:v>
                </c:pt>
                <c:pt idx="105">
                  <c:v>3.5248830914497403E-2</c:v>
                </c:pt>
                <c:pt idx="106">
                  <c:v>1.0401667356491091</c:v>
                </c:pt>
                <c:pt idx="107">
                  <c:v>0.64425432682037398</c:v>
                </c:pt>
                <c:pt idx="108">
                  <c:v>-0.34242424368858299</c:v>
                </c:pt>
                <c:pt idx="109">
                  <c:v>-1.2940254211425779</c:v>
                </c:pt>
                <c:pt idx="110">
                  <c:v>-0.64224290847778298</c:v>
                </c:pt>
                <c:pt idx="111">
                  <c:v>-0.32911387085914601</c:v>
                </c:pt>
                <c:pt idx="112">
                  <c:v>0.24579603970050801</c:v>
                </c:pt>
                <c:pt idx="113">
                  <c:v>0.83410215377807595</c:v>
                </c:pt>
                <c:pt idx="114">
                  <c:v>0.83192473649978704</c:v>
                </c:pt>
                <c:pt idx="115">
                  <c:v>0.90014714002609297</c:v>
                </c:pt>
                <c:pt idx="116">
                  <c:v>0.24554823338985399</c:v>
                </c:pt>
                <c:pt idx="117">
                  <c:v>0.30010932683944702</c:v>
                </c:pt>
                <c:pt idx="118">
                  <c:v>-0.60332250595092696</c:v>
                </c:pt>
                <c:pt idx="119">
                  <c:v>0.21032385528087599</c:v>
                </c:pt>
                <c:pt idx="120">
                  <c:v>0.28954070806503301</c:v>
                </c:pt>
                <c:pt idx="121">
                  <c:v>0.94790905714035001</c:v>
                </c:pt>
                <c:pt idx="122">
                  <c:v>4.3649818748235703E-2</c:v>
                </c:pt>
                <c:pt idx="123">
                  <c:v>0.207876816391945</c:v>
                </c:pt>
                <c:pt idx="124">
                  <c:v>0.78789889812469505</c:v>
                </c:pt>
                <c:pt idx="125">
                  <c:v>0.90917575359344505</c:v>
                </c:pt>
                <c:pt idx="126">
                  <c:v>1.075174689292907</c:v>
                </c:pt>
                <c:pt idx="127">
                  <c:v>0.331466674804688</c:v>
                </c:pt>
                <c:pt idx="128">
                  <c:v>0.17086412012577101</c:v>
                </c:pt>
                <c:pt idx="129">
                  <c:v>-1.001694798469543</c:v>
                </c:pt>
                <c:pt idx="130">
                  <c:v>-1.417091608047484</c:v>
                </c:pt>
                <c:pt idx="131">
                  <c:v>-1.268285393714905</c:v>
                </c:pt>
                <c:pt idx="132">
                  <c:v>0.40965855121612499</c:v>
                </c:pt>
                <c:pt idx="133">
                  <c:v>2.0714929103851301</c:v>
                </c:pt>
                <c:pt idx="134">
                  <c:v>1.7014555931091311</c:v>
                </c:pt>
                <c:pt idx="135">
                  <c:v>1.1808431148529051</c:v>
                </c:pt>
                <c:pt idx="136">
                  <c:v>-0.70695304870605502</c:v>
                </c:pt>
                <c:pt idx="137">
                  <c:v>-0.78840845823287997</c:v>
                </c:pt>
                <c:pt idx="138">
                  <c:v>6.9395683705806704E-2</c:v>
                </c:pt>
                <c:pt idx="139">
                  <c:v>1.1151245832443231</c:v>
                </c:pt>
                <c:pt idx="140">
                  <c:v>1.9910192489624019</c:v>
                </c:pt>
                <c:pt idx="141">
                  <c:v>1.840622663497925</c:v>
                </c:pt>
                <c:pt idx="142">
                  <c:v>1.2094787359237671</c:v>
                </c:pt>
                <c:pt idx="143">
                  <c:v>0.27162703871727001</c:v>
                </c:pt>
                <c:pt idx="144">
                  <c:v>0.48778989911079401</c:v>
                </c:pt>
                <c:pt idx="145">
                  <c:v>0.210302978754044</c:v>
                </c:pt>
                <c:pt idx="146">
                  <c:v>0.29340279102325401</c:v>
                </c:pt>
                <c:pt idx="147">
                  <c:v>-0.187983423471451</c:v>
                </c:pt>
                <c:pt idx="148">
                  <c:v>0.604131400585175</c:v>
                </c:pt>
                <c:pt idx="149">
                  <c:v>0.84086918830871604</c:v>
                </c:pt>
                <c:pt idx="150">
                  <c:v>0.99972093105316195</c:v>
                </c:pt>
                <c:pt idx="151">
                  <c:v>1.477496862411499</c:v>
                </c:pt>
                <c:pt idx="152">
                  <c:v>1.2401584386825559</c:v>
                </c:pt>
                <c:pt idx="153">
                  <c:v>0.954539954662323</c:v>
                </c:pt>
                <c:pt idx="154">
                  <c:v>-0.25941839814186102</c:v>
                </c:pt>
                <c:pt idx="155">
                  <c:v>-0.25892734527587902</c:v>
                </c:pt>
                <c:pt idx="156">
                  <c:v>-0.37976410984992998</c:v>
                </c:pt>
                <c:pt idx="157">
                  <c:v>-6.9500297307968195E-2</c:v>
                </c:pt>
                <c:pt idx="158">
                  <c:v>0.25719866156578097</c:v>
                </c:pt>
                <c:pt idx="159">
                  <c:v>0.28064012527465798</c:v>
                </c:pt>
                <c:pt idx="160">
                  <c:v>9.8449602723121601E-2</c:v>
                </c:pt>
                <c:pt idx="161">
                  <c:v>0.19631494581699399</c:v>
                </c:pt>
                <c:pt idx="162">
                  <c:v>4.7733578830957404E-3</c:v>
                </c:pt>
                <c:pt idx="163">
                  <c:v>0.46054139733314498</c:v>
                </c:pt>
                <c:pt idx="164">
                  <c:v>-0.70880568027496305</c:v>
                </c:pt>
                <c:pt idx="165">
                  <c:v>1.25987129285932E-2</c:v>
                </c:pt>
                <c:pt idx="166">
                  <c:v>-0.489229947328568</c:v>
                </c:pt>
                <c:pt idx="167">
                  <c:v>0.19250191748142201</c:v>
                </c:pt>
                <c:pt idx="168">
                  <c:v>-0.95578449964523304</c:v>
                </c:pt>
                <c:pt idx="169">
                  <c:v>-0.576987445354462</c:v>
                </c:pt>
                <c:pt idx="170">
                  <c:v>-0.96152257919311501</c:v>
                </c:pt>
                <c:pt idx="171">
                  <c:v>-0.65678441524505604</c:v>
                </c:pt>
                <c:pt idx="172">
                  <c:v>-0.93180584907531705</c:v>
                </c:pt>
                <c:pt idx="173">
                  <c:v>-0.92643952369689897</c:v>
                </c:pt>
                <c:pt idx="174">
                  <c:v>-0.30210477113723799</c:v>
                </c:pt>
                <c:pt idx="175">
                  <c:v>0.41392001509666498</c:v>
                </c:pt>
                <c:pt idx="176">
                  <c:v>0.69002979993820202</c:v>
                </c:pt>
                <c:pt idx="177">
                  <c:v>0.87907958030700695</c:v>
                </c:pt>
                <c:pt idx="178">
                  <c:v>1.3936600685119629</c:v>
                </c:pt>
                <c:pt idx="179">
                  <c:v>1.72149109840393</c:v>
                </c:pt>
                <c:pt idx="180">
                  <c:v>1.319031238555908</c:v>
                </c:pt>
                <c:pt idx="181">
                  <c:v>0.24742580950260201</c:v>
                </c:pt>
                <c:pt idx="182">
                  <c:v>-0.16491742432117501</c:v>
                </c:pt>
                <c:pt idx="183">
                  <c:v>-0.165426716208458</c:v>
                </c:pt>
                <c:pt idx="184">
                  <c:v>0.441852986812592</c:v>
                </c:pt>
                <c:pt idx="185">
                  <c:v>0.45710015296936002</c:v>
                </c:pt>
                <c:pt idx="186">
                  <c:v>0.45529392361640902</c:v>
                </c:pt>
                <c:pt idx="187">
                  <c:v>0.829365134239197</c:v>
                </c:pt>
                <c:pt idx="188">
                  <c:v>0.90074473619461104</c:v>
                </c:pt>
                <c:pt idx="189">
                  <c:v>0.95820981264114402</c:v>
                </c:pt>
                <c:pt idx="190">
                  <c:v>0.21039065718650801</c:v>
                </c:pt>
                <c:pt idx="191">
                  <c:v>0.227772817015648</c:v>
                </c:pt>
                <c:pt idx="192">
                  <c:v>0.40870076417923001</c:v>
                </c:pt>
                <c:pt idx="193">
                  <c:v>-0.13280951976776101</c:v>
                </c:pt>
                <c:pt idx="194">
                  <c:v>0.55094730854034402</c:v>
                </c:pt>
                <c:pt idx="195">
                  <c:v>0.50555646419525102</c:v>
                </c:pt>
                <c:pt idx="196">
                  <c:v>0.40419113636016801</c:v>
                </c:pt>
                <c:pt idx="197">
                  <c:v>-0.476655513048172</c:v>
                </c:pt>
                <c:pt idx="198">
                  <c:v>-0.88989287614822399</c:v>
                </c:pt>
                <c:pt idx="199">
                  <c:v>-0.52134168148040805</c:v>
                </c:pt>
                <c:pt idx="200">
                  <c:v>-0.83919501304626498</c:v>
                </c:pt>
                <c:pt idx="201">
                  <c:v>-0.75783246755599998</c:v>
                </c:pt>
                <c:pt idx="202">
                  <c:v>-0.10600925236940401</c:v>
                </c:pt>
                <c:pt idx="203">
                  <c:v>0.18402206897735601</c:v>
                </c:pt>
                <c:pt idx="204">
                  <c:v>-0.62084501981735196</c:v>
                </c:pt>
                <c:pt idx="205">
                  <c:v>-2.0986752510070801</c:v>
                </c:pt>
                <c:pt idx="206">
                  <c:v>-1.7370665073394771</c:v>
                </c:pt>
                <c:pt idx="207">
                  <c:v>-1.995690584182739</c:v>
                </c:pt>
                <c:pt idx="208">
                  <c:v>-0.57516539096832298</c:v>
                </c:pt>
                <c:pt idx="209">
                  <c:v>-1.4007822275161741</c:v>
                </c:pt>
                <c:pt idx="210">
                  <c:v>0.38602858781814597</c:v>
                </c:pt>
                <c:pt idx="211">
                  <c:v>0.45725923776626598</c:v>
                </c:pt>
                <c:pt idx="212">
                  <c:v>1.048764705657959</c:v>
                </c:pt>
                <c:pt idx="213">
                  <c:v>-0.41802218556404103</c:v>
                </c:pt>
                <c:pt idx="214">
                  <c:v>-0.16962593793868999</c:v>
                </c:pt>
                <c:pt idx="215">
                  <c:v>-1.153876066207886</c:v>
                </c:pt>
                <c:pt idx="216">
                  <c:v>-1.404475212097168</c:v>
                </c:pt>
                <c:pt idx="217">
                  <c:v>-2.4319813251495361</c:v>
                </c:pt>
                <c:pt idx="218">
                  <c:v>-2.928798913955688</c:v>
                </c:pt>
                <c:pt idx="219">
                  <c:v>-2.6956372261047372</c:v>
                </c:pt>
                <c:pt idx="220">
                  <c:v>-1.097969293594359</c:v>
                </c:pt>
                <c:pt idx="221">
                  <c:v>-1.153005957603455</c:v>
                </c:pt>
                <c:pt idx="222">
                  <c:v>-0.84340912103652899</c:v>
                </c:pt>
                <c:pt idx="223">
                  <c:v>-1.669270873069763</c:v>
                </c:pt>
                <c:pt idx="224">
                  <c:v>0.14458496868610399</c:v>
                </c:pt>
                <c:pt idx="225">
                  <c:v>0.73567140102386497</c:v>
                </c:pt>
                <c:pt idx="226">
                  <c:v>0.77480858564376798</c:v>
                </c:pt>
                <c:pt idx="227">
                  <c:v>-0.15178598463535301</c:v>
                </c:pt>
                <c:pt idx="228">
                  <c:v>-0.55219399929046598</c:v>
                </c:pt>
                <c:pt idx="229">
                  <c:v>-6.9791980087757097E-2</c:v>
                </c:pt>
                <c:pt idx="230">
                  <c:v>0.65776157379150402</c:v>
                </c:pt>
                <c:pt idx="231">
                  <c:v>0.69787323474884</c:v>
                </c:pt>
                <c:pt idx="232">
                  <c:v>0.255979955196381</c:v>
                </c:pt>
                <c:pt idx="233">
                  <c:v>-0.31307879090309099</c:v>
                </c:pt>
                <c:pt idx="234">
                  <c:v>-6.9000922143459306E-2</c:v>
                </c:pt>
                <c:pt idx="235">
                  <c:v>0.30810597538948098</c:v>
                </c:pt>
                <c:pt idx="236">
                  <c:v>0.93151932954788197</c:v>
                </c:pt>
                <c:pt idx="237">
                  <c:v>0.506672203540802</c:v>
                </c:pt>
                <c:pt idx="238">
                  <c:v>-0.21282158792018899</c:v>
                </c:pt>
                <c:pt idx="239">
                  <c:v>0.230395883321762</c:v>
                </c:pt>
                <c:pt idx="240">
                  <c:v>0.186034381389618</c:v>
                </c:pt>
                <c:pt idx="241">
                  <c:v>-0.14039497077465099</c:v>
                </c:pt>
                <c:pt idx="242">
                  <c:v>-1.83491063117981</c:v>
                </c:pt>
                <c:pt idx="243">
                  <c:v>-1.356762647628784</c:v>
                </c:pt>
                <c:pt idx="244">
                  <c:v>-1.113400459289551</c:v>
                </c:pt>
                <c:pt idx="245">
                  <c:v>-0.69964498281478904</c:v>
                </c:pt>
                <c:pt idx="246">
                  <c:v>-1.7598732709884639</c:v>
                </c:pt>
                <c:pt idx="247">
                  <c:v>-1.674147963523865</c:v>
                </c:pt>
                <c:pt idx="248">
                  <c:v>-2.0132155418396001</c:v>
                </c:pt>
                <c:pt idx="249">
                  <c:v>-0.71946036815643299</c:v>
                </c:pt>
                <c:pt idx="250">
                  <c:v>-9.7104392945766504E-2</c:v>
                </c:pt>
                <c:pt idx="251">
                  <c:v>1.14498507976532</c:v>
                </c:pt>
                <c:pt idx="252">
                  <c:v>-0.25047811865806602</c:v>
                </c:pt>
                <c:pt idx="253">
                  <c:v>-0.27457669377326999</c:v>
                </c:pt>
                <c:pt idx="254">
                  <c:v>-1.317852258682251</c:v>
                </c:pt>
                <c:pt idx="255">
                  <c:v>-0.96421819925308205</c:v>
                </c:pt>
                <c:pt idx="256">
                  <c:v>-1.3761730194091799</c:v>
                </c:pt>
                <c:pt idx="257">
                  <c:v>0.20134344696998599</c:v>
                </c:pt>
                <c:pt idx="258">
                  <c:v>0.93471378087997403</c:v>
                </c:pt>
                <c:pt idx="259">
                  <c:v>1.2509169578552251</c:v>
                </c:pt>
                <c:pt idx="260">
                  <c:v>-0.51285427808761597</c:v>
                </c:pt>
                <c:pt idx="261">
                  <c:v>-0.551247417926788</c:v>
                </c:pt>
                <c:pt idx="262">
                  <c:v>0.77335441112518299</c:v>
                </c:pt>
                <c:pt idx="263">
                  <c:v>2.1139194965362549</c:v>
                </c:pt>
                <c:pt idx="264">
                  <c:v>1.9126154184341431</c:v>
                </c:pt>
                <c:pt idx="265">
                  <c:v>0.19499793648719799</c:v>
                </c:pt>
                <c:pt idx="266">
                  <c:v>0.16261728107929199</c:v>
                </c:pt>
                <c:pt idx="267">
                  <c:v>0.43016996979713401</c:v>
                </c:pt>
                <c:pt idx="268">
                  <c:v>2.3737001419067401</c:v>
                </c:pt>
                <c:pt idx="269">
                  <c:v>2.5552570819854741</c:v>
                </c:pt>
                <c:pt idx="270">
                  <c:v>2.636766672134399</c:v>
                </c:pt>
                <c:pt idx="271">
                  <c:v>1.5518666505813601</c:v>
                </c:pt>
                <c:pt idx="272">
                  <c:v>1.3905861377716069</c:v>
                </c:pt>
                <c:pt idx="273">
                  <c:v>0.65455156564712502</c:v>
                </c:pt>
                <c:pt idx="274">
                  <c:v>1.1884299516677861</c:v>
                </c:pt>
                <c:pt idx="275">
                  <c:v>-5.1647726446390103E-2</c:v>
                </c:pt>
                <c:pt idx="276">
                  <c:v>-0.83692032098770097</c:v>
                </c:pt>
                <c:pt idx="277">
                  <c:v>-1.6928161382675171</c:v>
                </c:pt>
                <c:pt idx="278">
                  <c:v>-1.2917089462280269</c:v>
                </c:pt>
                <c:pt idx="279">
                  <c:v>0.17952348291873901</c:v>
                </c:pt>
                <c:pt idx="280">
                  <c:v>0.82169109582901001</c:v>
                </c:pt>
                <c:pt idx="281">
                  <c:v>0.338482916355133</c:v>
                </c:pt>
                <c:pt idx="282">
                  <c:v>-0.57908678054809604</c:v>
                </c:pt>
                <c:pt idx="283">
                  <c:v>0.17286972701549499</c:v>
                </c:pt>
                <c:pt idx="284">
                  <c:v>0.40609499812126199</c:v>
                </c:pt>
                <c:pt idx="285">
                  <c:v>-0.13575430214405099</c:v>
                </c:pt>
                <c:pt idx="286">
                  <c:v>-0.236236587166786</c:v>
                </c:pt>
                <c:pt idx="287">
                  <c:v>0.10414490848779701</c:v>
                </c:pt>
                <c:pt idx="288">
                  <c:v>-1.9666075706481899E-2</c:v>
                </c:pt>
                <c:pt idx="289">
                  <c:v>-0.83338332176208496</c:v>
                </c:pt>
                <c:pt idx="290">
                  <c:v>-1.9045116901397701</c:v>
                </c:pt>
                <c:pt idx="291">
                  <c:v>-0.34261214733123802</c:v>
                </c:pt>
                <c:pt idx="292">
                  <c:v>-0.78578275442123402</c:v>
                </c:pt>
                <c:pt idx="293">
                  <c:v>-1.004773020744324</c:v>
                </c:pt>
                <c:pt idx="294">
                  <c:v>-2.0139565467834482</c:v>
                </c:pt>
                <c:pt idx="295">
                  <c:v>-2.3350245952606201</c:v>
                </c:pt>
                <c:pt idx="296">
                  <c:v>-1.205623865127563</c:v>
                </c:pt>
                <c:pt idx="297">
                  <c:v>-1.671627998352051</c:v>
                </c:pt>
                <c:pt idx="298">
                  <c:v>-1.485726237297057</c:v>
                </c:pt>
                <c:pt idx="299">
                  <c:v>-2.6868736743927002</c:v>
                </c:pt>
                <c:pt idx="300">
                  <c:v>-1.5439620018005371</c:v>
                </c:pt>
                <c:pt idx="301">
                  <c:v>-0.72570687532424905</c:v>
                </c:pt>
                <c:pt idx="302">
                  <c:v>8.9365415275096893E-2</c:v>
                </c:pt>
                <c:pt idx="303">
                  <c:v>0.10893891006708099</c:v>
                </c:pt>
                <c:pt idx="304">
                  <c:v>0.40625619888305697</c:v>
                </c:pt>
                <c:pt idx="305">
                  <c:v>-0.31290596723556502</c:v>
                </c:pt>
                <c:pt idx="306">
                  <c:v>-0.84300303459167503</c:v>
                </c:pt>
                <c:pt idx="307">
                  <c:v>-0.94517546892166104</c:v>
                </c:pt>
                <c:pt idx="308">
                  <c:v>-0.26826348900795</c:v>
                </c:pt>
                <c:pt idx="309">
                  <c:v>-0.36610633134841902</c:v>
                </c:pt>
                <c:pt idx="310">
                  <c:v>-1.2416753768920901</c:v>
                </c:pt>
                <c:pt idx="311">
                  <c:v>4.9590446054935497E-2</c:v>
                </c:pt>
                <c:pt idx="312">
                  <c:v>0.212001353502274</c:v>
                </c:pt>
                <c:pt idx="313">
                  <c:v>0.44002684950828602</c:v>
                </c:pt>
                <c:pt idx="314">
                  <c:v>-0.94293445348739602</c:v>
                </c:pt>
                <c:pt idx="315">
                  <c:v>-0.57079273462295499</c:v>
                </c:pt>
                <c:pt idx="316">
                  <c:v>1.0698339939117429</c:v>
                </c:pt>
                <c:pt idx="317">
                  <c:v>1.5881268978118901</c:v>
                </c:pt>
                <c:pt idx="318">
                  <c:v>1.4230977296829219</c:v>
                </c:pt>
                <c:pt idx="319">
                  <c:v>-0.13627326488494901</c:v>
                </c:pt>
                <c:pt idx="320">
                  <c:v>-0.76805883646011397</c:v>
                </c:pt>
                <c:pt idx="321">
                  <c:v>-0.98799210786819502</c:v>
                </c:pt>
                <c:pt idx="322">
                  <c:v>-0.70481127500534102</c:v>
                </c:pt>
                <c:pt idx="323">
                  <c:v>-0.82722753286361705</c:v>
                </c:pt>
                <c:pt idx="324">
                  <c:v>-1.1760210990905759</c:v>
                </c:pt>
                <c:pt idx="325">
                  <c:v>-1.142865419387818</c:v>
                </c:pt>
                <c:pt idx="326">
                  <c:v>-0.70573067665100098</c:v>
                </c:pt>
                <c:pt idx="327">
                  <c:v>0.19114664196968101</c:v>
                </c:pt>
                <c:pt idx="328">
                  <c:v>1.499321818351746</c:v>
                </c:pt>
                <c:pt idx="329">
                  <c:v>1.1042106151580811</c:v>
                </c:pt>
                <c:pt idx="330">
                  <c:v>0.430690437555313</c:v>
                </c:pt>
                <c:pt idx="331">
                  <c:v>-2.2313005924224858</c:v>
                </c:pt>
                <c:pt idx="332">
                  <c:v>-2.3585727214813228</c:v>
                </c:pt>
                <c:pt idx="333">
                  <c:v>-1.0963568687438969</c:v>
                </c:pt>
                <c:pt idx="334">
                  <c:v>-1.6041480302810669</c:v>
                </c:pt>
                <c:pt idx="335">
                  <c:v>-1.417075514793396</c:v>
                </c:pt>
                <c:pt idx="336">
                  <c:v>3.11005860567093E-2</c:v>
                </c:pt>
                <c:pt idx="337">
                  <c:v>0.91815149784088101</c:v>
                </c:pt>
                <c:pt idx="338">
                  <c:v>0.97527325153350797</c:v>
                </c:pt>
                <c:pt idx="339">
                  <c:v>-0.25415968894958502</c:v>
                </c:pt>
                <c:pt idx="340">
                  <c:v>-0.37137779593467701</c:v>
                </c:pt>
                <c:pt idx="341">
                  <c:v>-0.18107695877551999</c:v>
                </c:pt>
                <c:pt idx="342">
                  <c:v>0.16277195513248399</c:v>
                </c:pt>
                <c:pt idx="343">
                  <c:v>0.42577341198921198</c:v>
                </c:pt>
                <c:pt idx="344">
                  <c:v>0.76412695646286</c:v>
                </c:pt>
                <c:pt idx="345">
                  <c:v>-0.125312104821205</c:v>
                </c:pt>
                <c:pt idx="346">
                  <c:v>-0.75727331638336204</c:v>
                </c:pt>
                <c:pt idx="347">
                  <c:v>-0.67059284448623702</c:v>
                </c:pt>
                <c:pt idx="348">
                  <c:v>1.403694748878479</c:v>
                </c:pt>
                <c:pt idx="349">
                  <c:v>1.0074889659881601</c:v>
                </c:pt>
                <c:pt idx="350">
                  <c:v>0.93948888778686501</c:v>
                </c:pt>
                <c:pt idx="351">
                  <c:v>0.17694808542728399</c:v>
                </c:pt>
                <c:pt idx="352">
                  <c:v>0.76683264970779397</c:v>
                </c:pt>
                <c:pt idx="353">
                  <c:v>0.41059932112693798</c:v>
                </c:pt>
                <c:pt idx="354">
                  <c:v>0.64385259151458796</c:v>
                </c:pt>
                <c:pt idx="355">
                  <c:v>1.2699151039123531</c:v>
                </c:pt>
                <c:pt idx="356">
                  <c:v>1.5084363222122199</c:v>
                </c:pt>
                <c:pt idx="357">
                  <c:v>0.767764031887054</c:v>
                </c:pt>
                <c:pt idx="358">
                  <c:v>0.45706853270530701</c:v>
                </c:pt>
                <c:pt idx="359">
                  <c:v>-0.72965204715728804</c:v>
                </c:pt>
                <c:pt idx="360">
                  <c:v>-0.92659008502960205</c:v>
                </c:pt>
                <c:pt idx="361">
                  <c:v>-1.814771771430969</c:v>
                </c:pt>
                <c:pt idx="362">
                  <c:v>-0.95222109556198098</c:v>
                </c:pt>
                <c:pt idx="363">
                  <c:v>-0.69745373725891102</c:v>
                </c:pt>
                <c:pt idx="364">
                  <c:v>-0.452477127313614</c:v>
                </c:pt>
                <c:pt idx="365">
                  <c:v>-4.3591070920229E-2</c:v>
                </c:pt>
                <c:pt idx="366">
                  <c:v>-0.57355141639709495</c:v>
                </c:pt>
                <c:pt idx="367">
                  <c:v>-0.44971078634262102</c:v>
                </c:pt>
                <c:pt idx="368">
                  <c:v>-1.4820481538772581</c:v>
                </c:pt>
                <c:pt idx="369">
                  <c:v>-0.82944601774215698</c:v>
                </c:pt>
                <c:pt idx="370">
                  <c:v>-0.40780457854270902</c:v>
                </c:pt>
                <c:pt idx="371">
                  <c:v>-9.0897940099239405E-2</c:v>
                </c:pt>
                <c:pt idx="372">
                  <c:v>-1.313184380531311</c:v>
                </c:pt>
                <c:pt idx="373">
                  <c:v>-1.314420819282532</c:v>
                </c:pt>
                <c:pt idx="374">
                  <c:v>-1.0444920063018801</c:v>
                </c:pt>
                <c:pt idx="375">
                  <c:v>0.11751707643270499</c:v>
                </c:pt>
                <c:pt idx="376">
                  <c:v>1.829252362251282</c:v>
                </c:pt>
                <c:pt idx="377">
                  <c:v>1.1535100936889651</c:v>
                </c:pt>
                <c:pt idx="378">
                  <c:v>1.192851185798645</c:v>
                </c:pt>
                <c:pt idx="379">
                  <c:v>-0.34322038292884799</c:v>
                </c:pt>
                <c:pt idx="380">
                  <c:v>0.197677686810493</c:v>
                </c:pt>
                <c:pt idx="381">
                  <c:v>-0.32985267043113697</c:v>
                </c:pt>
                <c:pt idx="382">
                  <c:v>-0.48963353037834201</c:v>
                </c:pt>
                <c:pt idx="383">
                  <c:v>-1.726149797439575</c:v>
                </c:pt>
                <c:pt idx="384">
                  <c:v>-0.70538532733917303</c:v>
                </c:pt>
                <c:pt idx="385">
                  <c:v>-0.41858974099159202</c:v>
                </c:pt>
                <c:pt idx="386">
                  <c:v>0.395653396844864</c:v>
                </c:pt>
                <c:pt idx="387">
                  <c:v>0.17379912734031699</c:v>
                </c:pt>
                <c:pt idx="388">
                  <c:v>0.48233807086944602</c:v>
                </c:pt>
                <c:pt idx="389">
                  <c:v>0.56636947393417403</c:v>
                </c:pt>
                <c:pt idx="390">
                  <c:v>0.53070878982543901</c:v>
                </c:pt>
                <c:pt idx="391">
                  <c:v>-0.42956635355949402</c:v>
                </c:pt>
                <c:pt idx="392">
                  <c:v>0.78470540046691895</c:v>
                </c:pt>
                <c:pt idx="393">
                  <c:v>0.82798177003860496</c:v>
                </c:pt>
                <c:pt idx="394">
                  <c:v>0.77222305536270097</c:v>
                </c:pt>
                <c:pt idx="395">
                  <c:v>-0.35912963747978199</c:v>
                </c:pt>
                <c:pt idx="396">
                  <c:v>-0.226431518793106</c:v>
                </c:pt>
                <c:pt idx="397">
                  <c:v>0.17748974263668099</c:v>
                </c:pt>
                <c:pt idx="398">
                  <c:v>-0.496310144662857</c:v>
                </c:pt>
                <c:pt idx="399">
                  <c:v>-0.86017858982086204</c:v>
                </c:pt>
                <c:pt idx="400">
                  <c:v>-0.80103725194930997</c:v>
                </c:pt>
                <c:pt idx="401">
                  <c:v>0.16949434578418701</c:v>
                </c:pt>
                <c:pt idx="402">
                  <c:v>0.238746643066406</c:v>
                </c:pt>
                <c:pt idx="403">
                  <c:v>-0.166166886687279</c:v>
                </c:pt>
                <c:pt idx="404">
                  <c:v>-1.6638481616973879</c:v>
                </c:pt>
                <c:pt idx="405">
                  <c:v>-1.989230632781982</c:v>
                </c:pt>
                <c:pt idx="406">
                  <c:v>-0.97470182180404596</c:v>
                </c:pt>
                <c:pt idx="407">
                  <c:v>-0.28795659542083701</c:v>
                </c:pt>
                <c:pt idx="408">
                  <c:v>1.332551717758178</c:v>
                </c:pt>
                <c:pt idx="409">
                  <c:v>1.4774307012557979</c:v>
                </c:pt>
                <c:pt idx="410">
                  <c:v>1.2450242042541491</c:v>
                </c:pt>
                <c:pt idx="411">
                  <c:v>-0.45229321718215898</c:v>
                </c:pt>
                <c:pt idx="412">
                  <c:v>-1.713641524314881</c:v>
                </c:pt>
                <c:pt idx="413">
                  <c:v>-0.85206890106201205</c:v>
                </c:pt>
                <c:pt idx="414">
                  <c:v>-0.40879279375076299</c:v>
                </c:pt>
                <c:pt idx="415">
                  <c:v>-0.244950607419014</c:v>
                </c:pt>
                <c:pt idx="416">
                  <c:v>0.50477427244186401</c:v>
                </c:pt>
                <c:pt idx="417">
                  <c:v>0.59695172309875499</c:v>
                </c:pt>
                <c:pt idx="418">
                  <c:v>0.46787211298942599</c:v>
                </c:pt>
                <c:pt idx="419">
                  <c:v>-0.36759641766548201</c:v>
                </c:pt>
                <c:pt idx="420">
                  <c:v>-0.30664673447608898</c:v>
                </c:pt>
                <c:pt idx="421">
                  <c:v>0.49875175952911399</c:v>
                </c:pt>
                <c:pt idx="422">
                  <c:v>1.019178390502929</c:v>
                </c:pt>
                <c:pt idx="423">
                  <c:v>0.81268125772476196</c:v>
                </c:pt>
                <c:pt idx="424">
                  <c:v>-0.233192503452301</c:v>
                </c:pt>
                <c:pt idx="425">
                  <c:v>-1.081556081771851</c:v>
                </c:pt>
                <c:pt idx="426">
                  <c:v>-1.242739200592041</c:v>
                </c:pt>
                <c:pt idx="427">
                  <c:v>-0.72954732179641701</c:v>
                </c:pt>
                <c:pt idx="428">
                  <c:v>0.13983805477619199</c:v>
                </c:pt>
                <c:pt idx="429">
                  <c:v>0.64119768142700195</c:v>
                </c:pt>
                <c:pt idx="430">
                  <c:v>1.133783340454102</c:v>
                </c:pt>
                <c:pt idx="431">
                  <c:v>1.0738005638122561</c:v>
                </c:pt>
                <c:pt idx="432">
                  <c:v>1.558360695838928</c:v>
                </c:pt>
                <c:pt idx="433">
                  <c:v>1.866671204566956</c:v>
                </c:pt>
                <c:pt idx="434">
                  <c:v>1.079140901565552</c:v>
                </c:pt>
                <c:pt idx="435">
                  <c:v>-0.27311187982559199</c:v>
                </c:pt>
                <c:pt idx="436">
                  <c:v>-1.822839498519897</c:v>
                </c:pt>
                <c:pt idx="437">
                  <c:v>0.51952308416366599</c:v>
                </c:pt>
                <c:pt idx="438">
                  <c:v>0.64650714397430398</c:v>
                </c:pt>
                <c:pt idx="439">
                  <c:v>0.93537425994873102</c:v>
                </c:pt>
                <c:pt idx="440">
                  <c:v>-9.3462243676185594E-2</c:v>
                </c:pt>
                <c:pt idx="441">
                  <c:v>0.67720508575439498</c:v>
                </c:pt>
                <c:pt idx="442">
                  <c:v>1.5848942995071409</c:v>
                </c:pt>
                <c:pt idx="443">
                  <c:v>1.1522295475006099</c:v>
                </c:pt>
                <c:pt idx="444">
                  <c:v>0.26579618453979498</c:v>
                </c:pt>
                <c:pt idx="445">
                  <c:v>-0.19443425536155701</c:v>
                </c:pt>
                <c:pt idx="446">
                  <c:v>1.4769245386123651</c:v>
                </c:pt>
                <c:pt idx="447">
                  <c:v>3.1161906719207768</c:v>
                </c:pt>
                <c:pt idx="448">
                  <c:v>2.1532325744628911</c:v>
                </c:pt>
                <c:pt idx="449">
                  <c:v>0.70247769355773904</c:v>
                </c:pt>
                <c:pt idx="450">
                  <c:v>-0.55078381299972501</c:v>
                </c:pt>
                <c:pt idx="451">
                  <c:v>0.54169780015945401</c:v>
                </c:pt>
                <c:pt idx="452">
                  <c:v>2.0367097854614258</c:v>
                </c:pt>
                <c:pt idx="453">
                  <c:v>2.5244052410125728</c:v>
                </c:pt>
                <c:pt idx="454">
                  <c:v>1.292835593223572</c:v>
                </c:pt>
                <c:pt idx="455">
                  <c:v>-0.595345318317413</c:v>
                </c:pt>
                <c:pt idx="456">
                  <c:v>-0.914875388145447</c:v>
                </c:pt>
                <c:pt idx="457">
                  <c:v>0.60235190391540505</c:v>
                </c:pt>
                <c:pt idx="458">
                  <c:v>0.53749704360961903</c:v>
                </c:pt>
                <c:pt idx="459">
                  <c:v>0.31773135066032399</c:v>
                </c:pt>
                <c:pt idx="460">
                  <c:v>-0.39178571105003401</c:v>
                </c:pt>
                <c:pt idx="461">
                  <c:v>-8.0574318766594002E-2</c:v>
                </c:pt>
                <c:pt idx="462">
                  <c:v>0.27369335293769798</c:v>
                </c:pt>
                <c:pt idx="463">
                  <c:v>-0.15628576278686501</c:v>
                </c:pt>
                <c:pt idx="464">
                  <c:v>-0.423335760831833</c:v>
                </c:pt>
                <c:pt idx="465">
                  <c:v>-1.61842942237854</c:v>
                </c:pt>
                <c:pt idx="466">
                  <c:v>-1.500438332557678</c:v>
                </c:pt>
                <c:pt idx="467">
                  <c:v>-2.015981912612915</c:v>
                </c:pt>
                <c:pt idx="468">
                  <c:v>-1.3948044776916499</c:v>
                </c:pt>
                <c:pt idx="469">
                  <c:v>-3.5497110337019001E-2</c:v>
                </c:pt>
                <c:pt idx="470">
                  <c:v>0.35582634806633001</c:v>
                </c:pt>
                <c:pt idx="471">
                  <c:v>-0.125309377908707</c:v>
                </c:pt>
                <c:pt idx="472">
                  <c:v>-1.6248307228088379</c:v>
                </c:pt>
                <c:pt idx="473">
                  <c:v>-1.0964169502258301</c:v>
                </c:pt>
                <c:pt idx="474">
                  <c:v>-0.38723161816597002</c:v>
                </c:pt>
                <c:pt idx="475">
                  <c:v>0.48148044943809498</c:v>
                </c:pt>
                <c:pt idx="476">
                  <c:v>1.0168657302856441</c:v>
                </c:pt>
                <c:pt idx="477">
                  <c:v>0.97823637723922696</c:v>
                </c:pt>
                <c:pt idx="478">
                  <c:v>0.89558452367782604</c:v>
                </c:pt>
                <c:pt idx="479">
                  <c:v>-9.3353495001792894E-2</c:v>
                </c:pt>
                <c:pt idx="480">
                  <c:v>-0.26502594351768499</c:v>
                </c:pt>
                <c:pt idx="481">
                  <c:v>0.41860711574554399</c:v>
                </c:pt>
                <c:pt idx="482">
                  <c:v>0.472708851099014</c:v>
                </c:pt>
                <c:pt idx="483">
                  <c:v>0.74996846914291404</c:v>
                </c:pt>
                <c:pt idx="484">
                  <c:v>0.30120614171028098</c:v>
                </c:pt>
                <c:pt idx="485">
                  <c:v>0.42424362897872903</c:v>
                </c:pt>
                <c:pt idx="486">
                  <c:v>0.64688599109649703</c:v>
                </c:pt>
                <c:pt idx="487">
                  <c:v>0.32785934209823597</c:v>
                </c:pt>
                <c:pt idx="488">
                  <c:v>-0.499456107616425</c:v>
                </c:pt>
                <c:pt idx="489">
                  <c:v>-0.99780768156051602</c:v>
                </c:pt>
                <c:pt idx="490">
                  <c:v>-1.049842953681946</c:v>
                </c:pt>
                <c:pt idx="491">
                  <c:v>-0.57280009984970104</c:v>
                </c:pt>
                <c:pt idx="492">
                  <c:v>0.13165794312953899</c:v>
                </c:pt>
                <c:pt idx="493">
                  <c:v>-0.35646227002143899</c:v>
                </c:pt>
                <c:pt idx="494">
                  <c:v>-0.64072591066360496</c:v>
                </c:pt>
                <c:pt idx="495">
                  <c:v>-1.866010427474976</c:v>
                </c:pt>
                <c:pt idx="496">
                  <c:v>-7.1042887866496998E-2</c:v>
                </c:pt>
                <c:pt idx="497">
                  <c:v>-0.26883032917976402</c:v>
                </c:pt>
                <c:pt idx="498">
                  <c:v>-8.4440082311630194E-2</c:v>
                </c:pt>
                <c:pt idx="499">
                  <c:v>-0.82569640874862704</c:v>
                </c:pt>
                <c:pt idx="500">
                  <c:v>0.39221763610839799</c:v>
                </c:pt>
                <c:pt idx="501">
                  <c:v>0.20378485321998599</c:v>
                </c:pt>
                <c:pt idx="502">
                  <c:v>1.032501816749573</c:v>
                </c:pt>
                <c:pt idx="503">
                  <c:v>0.52678841352462802</c:v>
                </c:pt>
                <c:pt idx="504">
                  <c:v>1.4035418033599849</c:v>
                </c:pt>
                <c:pt idx="505">
                  <c:v>0.223976939916611</c:v>
                </c:pt>
                <c:pt idx="506">
                  <c:v>0.33055233955383301</c:v>
                </c:pt>
                <c:pt idx="507">
                  <c:v>-0.28902471065521201</c:v>
                </c:pt>
                <c:pt idx="508">
                  <c:v>-0.70646959543228105</c:v>
                </c:pt>
                <c:pt idx="509">
                  <c:v>-0.83873707056045499</c:v>
                </c:pt>
                <c:pt idx="510">
                  <c:v>-0.67468601465225198</c:v>
                </c:pt>
                <c:pt idx="511">
                  <c:v>-0.55238527059555098</c:v>
                </c:pt>
                <c:pt idx="512">
                  <c:v>-0.28204852342605602</c:v>
                </c:pt>
                <c:pt idx="513">
                  <c:v>-0.95269179344177302</c:v>
                </c:pt>
                <c:pt idx="514">
                  <c:v>-0.53408819437027</c:v>
                </c:pt>
                <c:pt idx="515">
                  <c:v>-0.109288185834885</c:v>
                </c:pt>
                <c:pt idx="516">
                  <c:v>-0.39797657728195202</c:v>
                </c:pt>
                <c:pt idx="517">
                  <c:v>-1.0736017227172849</c:v>
                </c:pt>
                <c:pt idx="518">
                  <c:v>-1.3029589653015139</c:v>
                </c:pt>
                <c:pt idx="519">
                  <c:v>-0.43648439645767201</c:v>
                </c:pt>
                <c:pt idx="520">
                  <c:v>1.1355020999908449</c:v>
                </c:pt>
                <c:pt idx="521">
                  <c:v>0.825611412525177</c:v>
                </c:pt>
                <c:pt idx="522">
                  <c:v>0.92499285936355602</c:v>
                </c:pt>
                <c:pt idx="523">
                  <c:v>-0.35146307945251498</c:v>
                </c:pt>
                <c:pt idx="524">
                  <c:v>-0.68648397922515902</c:v>
                </c:pt>
                <c:pt idx="525">
                  <c:v>-0.35019588470459001</c:v>
                </c:pt>
                <c:pt idx="526">
                  <c:v>0.35002151131629899</c:v>
                </c:pt>
                <c:pt idx="527">
                  <c:v>0.65211051702499401</c:v>
                </c:pt>
                <c:pt idx="528">
                  <c:v>0.31285637617111201</c:v>
                </c:pt>
                <c:pt idx="529">
                  <c:v>-0.64817833900451705</c:v>
                </c:pt>
                <c:pt idx="530">
                  <c:v>-1.048656582832336</c:v>
                </c:pt>
                <c:pt idx="531">
                  <c:v>-1.75525438785553</c:v>
                </c:pt>
                <c:pt idx="532">
                  <c:v>-0.43639552593231201</c:v>
                </c:pt>
                <c:pt idx="533">
                  <c:v>-3.15119959414005E-2</c:v>
                </c:pt>
                <c:pt idx="534">
                  <c:v>-0.228996381163597</c:v>
                </c:pt>
                <c:pt idx="535">
                  <c:v>-0.334793120622635</c:v>
                </c:pt>
                <c:pt idx="536">
                  <c:v>0.82021963596344005</c:v>
                </c:pt>
                <c:pt idx="537">
                  <c:v>1.7401812076568599</c:v>
                </c:pt>
                <c:pt idx="538">
                  <c:v>1.4746748208999629</c:v>
                </c:pt>
                <c:pt idx="539">
                  <c:v>-8.0204077064990997E-2</c:v>
                </c:pt>
                <c:pt idx="540">
                  <c:v>-1.9881260395050051</c:v>
                </c:pt>
                <c:pt idx="541">
                  <c:v>-1.0142515897750859</c:v>
                </c:pt>
                <c:pt idx="542">
                  <c:v>-0.24406877160072299</c:v>
                </c:pt>
                <c:pt idx="543">
                  <c:v>-0.18346449732780501</c:v>
                </c:pt>
                <c:pt idx="544">
                  <c:v>-1.3479708433151241</c:v>
                </c:pt>
                <c:pt idx="545">
                  <c:v>-2.3665196895599361</c:v>
                </c:pt>
                <c:pt idx="546">
                  <c:v>-2.0237762928009042</c:v>
                </c:pt>
                <c:pt idx="547">
                  <c:v>-1.671545743942261</c:v>
                </c:pt>
                <c:pt idx="548">
                  <c:v>0.17488066852092701</c:v>
                </c:pt>
                <c:pt idx="549">
                  <c:v>-0.17928093671798701</c:v>
                </c:pt>
                <c:pt idx="550">
                  <c:v>0.28412249684333801</c:v>
                </c:pt>
                <c:pt idx="551">
                  <c:v>-0.56579816341400202</c:v>
                </c:pt>
                <c:pt idx="552">
                  <c:v>0.97750419378280595</c:v>
                </c:pt>
                <c:pt idx="553">
                  <c:v>0.77481305599212602</c:v>
                </c:pt>
                <c:pt idx="554">
                  <c:v>0.79274171590805098</c:v>
                </c:pt>
                <c:pt idx="555">
                  <c:v>-3.84331718087196E-2</c:v>
                </c:pt>
                <c:pt idx="556">
                  <c:v>0.26728755235672003</c:v>
                </c:pt>
                <c:pt idx="557">
                  <c:v>-0.52219009399414096</c:v>
                </c:pt>
                <c:pt idx="558">
                  <c:v>0.29736569523811301</c:v>
                </c:pt>
                <c:pt idx="559">
                  <c:v>-0.57819449901580799</c:v>
                </c:pt>
                <c:pt idx="560">
                  <c:v>-0.37662893533706698</c:v>
                </c:pt>
                <c:pt idx="561">
                  <c:v>-2.4075479507446289</c:v>
                </c:pt>
                <c:pt idx="562">
                  <c:v>-1.1707333326339719</c:v>
                </c:pt>
                <c:pt idx="563">
                  <c:v>0.27390795946121199</c:v>
                </c:pt>
                <c:pt idx="564">
                  <c:v>0.49007177352905301</c:v>
                </c:pt>
                <c:pt idx="565">
                  <c:v>-0.153733715415001</c:v>
                </c:pt>
                <c:pt idx="566">
                  <c:v>-0.29843786358833302</c:v>
                </c:pt>
                <c:pt idx="567">
                  <c:v>0.68750768899917603</c:v>
                </c:pt>
                <c:pt idx="568">
                  <c:v>0.77726715803146296</c:v>
                </c:pt>
                <c:pt idx="569">
                  <c:v>0.37691500782966603</c:v>
                </c:pt>
                <c:pt idx="570">
                  <c:v>-0.58870732784271196</c:v>
                </c:pt>
                <c:pt idx="571">
                  <c:v>0.53768014907836903</c:v>
                </c:pt>
                <c:pt idx="572">
                  <c:v>0.13229617476463301</c:v>
                </c:pt>
                <c:pt idx="573">
                  <c:v>0.87748342752456698</c:v>
                </c:pt>
                <c:pt idx="574">
                  <c:v>-5.2899587899446501E-2</c:v>
                </c:pt>
                <c:pt idx="575">
                  <c:v>-0.50460368394851696</c:v>
                </c:pt>
                <c:pt idx="576">
                  <c:v>-0.34155154228210399</c:v>
                </c:pt>
                <c:pt idx="577">
                  <c:v>-0.105076223611832</c:v>
                </c:pt>
                <c:pt idx="578">
                  <c:v>0.33444693684577897</c:v>
                </c:pt>
                <c:pt idx="579">
                  <c:v>-0.84777516126632702</c:v>
                </c:pt>
                <c:pt idx="580">
                  <c:v>-1.26926589012146</c:v>
                </c:pt>
                <c:pt idx="581">
                  <c:v>-0.82449954748153698</c:v>
                </c:pt>
                <c:pt idx="582">
                  <c:v>0.98422139883041404</c:v>
                </c:pt>
                <c:pt idx="583">
                  <c:v>1.430019855499268</c:v>
                </c:pt>
                <c:pt idx="584">
                  <c:v>2.226532936096191</c:v>
                </c:pt>
                <c:pt idx="585">
                  <c:v>2.0064866542816162</c:v>
                </c:pt>
                <c:pt idx="586">
                  <c:v>2.4019553661346431</c:v>
                </c:pt>
                <c:pt idx="587">
                  <c:v>1.87342357635498</c:v>
                </c:pt>
                <c:pt idx="588">
                  <c:v>1.709026575088501</c:v>
                </c:pt>
                <c:pt idx="589">
                  <c:v>1.289364814758301</c:v>
                </c:pt>
                <c:pt idx="590">
                  <c:v>1.418131470680237</c:v>
                </c:pt>
                <c:pt idx="591">
                  <c:v>1.499865651130676</c:v>
                </c:pt>
                <c:pt idx="592">
                  <c:v>0.99795967340469405</c:v>
                </c:pt>
                <c:pt idx="593">
                  <c:v>9.4260469079017695E-2</c:v>
                </c:pt>
                <c:pt idx="594">
                  <c:v>-0.48962280154228199</c:v>
                </c:pt>
                <c:pt idx="595">
                  <c:v>-0.74376624822616599</c:v>
                </c:pt>
                <c:pt idx="596">
                  <c:v>-0.49049025774002097</c:v>
                </c:pt>
                <c:pt idx="597">
                  <c:v>-0.31776964664459201</c:v>
                </c:pt>
                <c:pt idx="598">
                  <c:v>-0.35962995886802701</c:v>
                </c:pt>
                <c:pt idx="599">
                  <c:v>0.87324702739715598</c:v>
                </c:pt>
                <c:pt idx="600">
                  <c:v>0.89431422948837302</c:v>
                </c:pt>
                <c:pt idx="601">
                  <c:v>1.641621351242065</c:v>
                </c:pt>
                <c:pt idx="602">
                  <c:v>0.94728374481201105</c:v>
                </c:pt>
                <c:pt idx="603">
                  <c:v>0.77238750457763605</c:v>
                </c:pt>
                <c:pt idx="604">
                  <c:v>-0.780922591686249</c:v>
                </c:pt>
                <c:pt idx="605">
                  <c:v>-0.53418403863906905</c:v>
                </c:pt>
                <c:pt idx="606">
                  <c:v>-7.3999827727675403E-3</c:v>
                </c:pt>
                <c:pt idx="607">
                  <c:v>1.656111478805542</c:v>
                </c:pt>
                <c:pt idx="608">
                  <c:v>1.016476154327393</c:v>
                </c:pt>
                <c:pt idx="609">
                  <c:v>1.2011390924453731</c:v>
                </c:pt>
                <c:pt idx="610">
                  <c:v>-0.231045722961426</c:v>
                </c:pt>
                <c:pt idx="611">
                  <c:v>-8.0595888197422097E-2</c:v>
                </c:pt>
                <c:pt idx="612">
                  <c:v>-1.155303478240967</c:v>
                </c:pt>
                <c:pt idx="613">
                  <c:v>-1.007455706596375</c:v>
                </c:pt>
                <c:pt idx="614">
                  <c:v>-1.001699686050415</c:v>
                </c:pt>
                <c:pt idx="615">
                  <c:v>0.33770522475242598</c:v>
                </c:pt>
                <c:pt idx="616">
                  <c:v>0.309971183538437</c:v>
                </c:pt>
                <c:pt idx="617">
                  <c:v>1.843846201896667</c:v>
                </c:pt>
                <c:pt idx="618">
                  <c:v>1.1273893117904661</c:v>
                </c:pt>
                <c:pt idx="619">
                  <c:v>1.135821461677551</c:v>
                </c:pt>
                <c:pt idx="620">
                  <c:v>-0.90273588895797696</c:v>
                </c:pt>
                <c:pt idx="621">
                  <c:v>-1.31687319278717</c:v>
                </c:pt>
                <c:pt idx="622">
                  <c:v>-1.0835310220718379</c:v>
                </c:pt>
                <c:pt idx="623">
                  <c:v>-0.44005841016769398</c:v>
                </c:pt>
                <c:pt idx="624">
                  <c:v>-0.83524632453918501</c:v>
                </c:pt>
                <c:pt idx="625">
                  <c:v>0.46925738453865001</c:v>
                </c:pt>
                <c:pt idx="626">
                  <c:v>0.566644906997681</c:v>
                </c:pt>
                <c:pt idx="627">
                  <c:v>1.4446895122528081</c:v>
                </c:pt>
                <c:pt idx="628">
                  <c:v>0.63376265764236495</c:v>
                </c:pt>
                <c:pt idx="629">
                  <c:v>1.5305900573730471</c:v>
                </c:pt>
                <c:pt idx="630">
                  <c:v>1.5596863031387329</c:v>
                </c:pt>
                <c:pt idx="631">
                  <c:v>1.4486454725265501</c:v>
                </c:pt>
                <c:pt idx="632">
                  <c:v>0.154711738228798</c:v>
                </c:pt>
                <c:pt idx="633">
                  <c:v>-0.164222732186317</c:v>
                </c:pt>
                <c:pt idx="634">
                  <c:v>-2.6592638343572599E-2</c:v>
                </c:pt>
                <c:pt idx="635">
                  <c:v>-1.2125726938247681</c:v>
                </c:pt>
                <c:pt idx="636">
                  <c:v>-1.096390008926392</c:v>
                </c:pt>
                <c:pt idx="637">
                  <c:v>-0.82867056131362904</c:v>
                </c:pt>
                <c:pt idx="638">
                  <c:v>0.58293181657791204</c:v>
                </c:pt>
                <c:pt idx="639">
                  <c:v>0.73672312498092596</c:v>
                </c:pt>
                <c:pt idx="640">
                  <c:v>0.846935033798218</c:v>
                </c:pt>
                <c:pt idx="641">
                  <c:v>0.87190508842468295</c:v>
                </c:pt>
                <c:pt idx="642">
                  <c:v>0.71398562192916903</c:v>
                </c:pt>
                <c:pt idx="643">
                  <c:v>0.59751397371292103</c:v>
                </c:pt>
                <c:pt idx="644">
                  <c:v>0.42734351754188499</c:v>
                </c:pt>
                <c:pt idx="645">
                  <c:v>-0.28751498460769698</c:v>
                </c:pt>
                <c:pt idx="646">
                  <c:v>9.2263050377368899E-2</c:v>
                </c:pt>
                <c:pt idx="647">
                  <c:v>0.225148990750313</c:v>
                </c:pt>
                <c:pt idx="648">
                  <c:v>0.99361395835876398</c:v>
                </c:pt>
                <c:pt idx="649">
                  <c:v>1.109623551368714</c:v>
                </c:pt>
                <c:pt idx="650">
                  <c:v>0.913965404033661</c:v>
                </c:pt>
                <c:pt idx="651">
                  <c:v>0.77966994047164895</c:v>
                </c:pt>
                <c:pt idx="652">
                  <c:v>0.70627778768539395</c:v>
                </c:pt>
                <c:pt idx="653">
                  <c:v>-0.194542601704597</c:v>
                </c:pt>
                <c:pt idx="654">
                  <c:v>1.375543594360352</c:v>
                </c:pt>
                <c:pt idx="655">
                  <c:v>1.1658176183700559</c:v>
                </c:pt>
                <c:pt idx="656">
                  <c:v>1.8139996528625471</c:v>
                </c:pt>
                <c:pt idx="657">
                  <c:v>1.19383704662323</c:v>
                </c:pt>
                <c:pt idx="658">
                  <c:v>2.6183469295501691</c:v>
                </c:pt>
                <c:pt idx="659">
                  <c:v>3.1406562328338619</c:v>
                </c:pt>
                <c:pt idx="660">
                  <c:v>2.6972134113311772</c:v>
                </c:pt>
                <c:pt idx="661">
                  <c:v>2.1058847904205318</c:v>
                </c:pt>
                <c:pt idx="662">
                  <c:v>1.1701548099517829</c:v>
                </c:pt>
                <c:pt idx="663">
                  <c:v>1.0067474842071531</c:v>
                </c:pt>
                <c:pt idx="664">
                  <c:v>0.61618071794509899</c:v>
                </c:pt>
                <c:pt idx="665">
                  <c:v>0.73088973760604903</c:v>
                </c:pt>
                <c:pt idx="666">
                  <c:v>0.61974865198135398</c:v>
                </c:pt>
                <c:pt idx="667">
                  <c:v>0.70466309785842896</c:v>
                </c:pt>
                <c:pt idx="668">
                  <c:v>0.16594885289669001</c:v>
                </c:pt>
                <c:pt idx="669">
                  <c:v>0.111394323408604</c:v>
                </c:pt>
                <c:pt idx="670">
                  <c:v>-1.370361804962158</c:v>
                </c:pt>
                <c:pt idx="671">
                  <c:v>-0.89733266830444303</c:v>
                </c:pt>
                <c:pt idx="672">
                  <c:v>-0.69903212785720803</c:v>
                </c:pt>
                <c:pt idx="673">
                  <c:v>-0.35663694143295299</c:v>
                </c:pt>
                <c:pt idx="674">
                  <c:v>-0.532135128974914</c:v>
                </c:pt>
                <c:pt idx="675">
                  <c:v>-0.410183995962143</c:v>
                </c:pt>
                <c:pt idx="676">
                  <c:v>0.59700894355773904</c:v>
                </c:pt>
                <c:pt idx="677">
                  <c:v>1.0665575265884399</c:v>
                </c:pt>
                <c:pt idx="678">
                  <c:v>0.36691796779632602</c:v>
                </c:pt>
                <c:pt idx="679">
                  <c:v>-0.13704641163349199</c:v>
                </c:pt>
                <c:pt idx="680">
                  <c:v>-1.4127234220504761</c:v>
                </c:pt>
                <c:pt idx="681">
                  <c:v>0.39460390806198098</c:v>
                </c:pt>
                <c:pt idx="682">
                  <c:v>0.37666162848472601</c:v>
                </c:pt>
                <c:pt idx="683">
                  <c:v>1.542011499404907</c:v>
                </c:pt>
                <c:pt idx="684">
                  <c:v>1.5620992183685301</c:v>
                </c:pt>
                <c:pt idx="685">
                  <c:v>0.66531014442443803</c:v>
                </c:pt>
                <c:pt idx="686">
                  <c:v>1.0999354124069209</c:v>
                </c:pt>
                <c:pt idx="687">
                  <c:v>-0.57907962799072299</c:v>
                </c:pt>
                <c:pt idx="688">
                  <c:v>-0.322405606508255</c:v>
                </c:pt>
                <c:pt idx="689">
                  <c:v>-1.8582280874252319</c:v>
                </c:pt>
                <c:pt idx="690">
                  <c:v>-1.7525352239608769</c:v>
                </c:pt>
                <c:pt idx="691">
                  <c:v>-0.51721113920211803</c:v>
                </c:pt>
                <c:pt idx="692">
                  <c:v>-0.31379219889640803</c:v>
                </c:pt>
                <c:pt idx="693">
                  <c:v>0.96524268388748202</c:v>
                </c:pt>
                <c:pt idx="694">
                  <c:v>0.19902068376541099</c:v>
                </c:pt>
                <c:pt idx="695">
                  <c:v>-0.29911896586418202</c:v>
                </c:pt>
                <c:pt idx="696">
                  <c:v>-1.6797897815704339</c:v>
                </c:pt>
                <c:pt idx="697">
                  <c:v>-0.69668114185333296</c:v>
                </c:pt>
                <c:pt idx="698">
                  <c:v>-1.1769479606300599E-3</c:v>
                </c:pt>
                <c:pt idx="699">
                  <c:v>0.29366838932037398</c:v>
                </c:pt>
                <c:pt idx="700">
                  <c:v>0.42574959993362399</c:v>
                </c:pt>
                <c:pt idx="701">
                  <c:v>0.23558150231838201</c:v>
                </c:pt>
                <c:pt idx="702">
                  <c:v>-2.8666427358984899E-2</c:v>
                </c:pt>
                <c:pt idx="703">
                  <c:v>-1.3615802526473999</c:v>
                </c:pt>
                <c:pt idx="704">
                  <c:v>-1.343059778213501</c:v>
                </c:pt>
                <c:pt idx="705">
                  <c:v>-1.50251817703247</c:v>
                </c:pt>
                <c:pt idx="706">
                  <c:v>-0.98625707626342796</c:v>
                </c:pt>
                <c:pt idx="707">
                  <c:v>-0.184551000595093</c:v>
                </c:pt>
                <c:pt idx="708">
                  <c:v>-0.13840523362159701</c:v>
                </c:pt>
                <c:pt idx="709">
                  <c:v>-0.43550059199333202</c:v>
                </c:pt>
                <c:pt idx="710">
                  <c:v>-2.0166375637054439</c:v>
                </c:pt>
                <c:pt idx="711">
                  <c:v>-2.6038272380828862</c:v>
                </c:pt>
                <c:pt idx="712">
                  <c:v>-2.3404116630554199</c:v>
                </c:pt>
                <c:pt idx="713">
                  <c:v>-0.64402854442596402</c:v>
                </c:pt>
                <c:pt idx="714">
                  <c:v>-0.44537705183029203</c:v>
                </c:pt>
                <c:pt idx="715">
                  <c:v>0.724645376205444</c:v>
                </c:pt>
                <c:pt idx="716">
                  <c:v>-0.34723672270774802</c:v>
                </c:pt>
                <c:pt idx="717">
                  <c:v>-0.42295438051223799</c:v>
                </c:pt>
                <c:pt idx="718">
                  <c:v>-1.7536959648132331</c:v>
                </c:pt>
                <c:pt idx="719">
                  <c:v>-0.70389968156814597</c:v>
                </c:pt>
              </c:numCache>
            </c:numRef>
          </c:val>
          <c:smooth val="0"/>
          <c:extLst>
            <c:ext xmlns:c16="http://schemas.microsoft.com/office/drawing/2014/chart" uri="{C3380CC4-5D6E-409C-BE32-E72D297353CC}">
              <c16:uniqueId val="{00000000-90FB-4ACC-BA17-8E24E65341F6}"/>
            </c:ext>
          </c:extLst>
        </c:ser>
        <c:ser>
          <c:idx val="1"/>
          <c:order val="1"/>
          <c:tx>
            <c:v>12 months</c:v>
          </c:tx>
          <c:spPr>
            <a:ln>
              <a:solidFill>
                <a:schemeClr val="accent2"/>
              </a:solidFill>
            </a:ln>
          </c:spPr>
          <c:marker>
            <c:symbol val="none"/>
          </c:marker>
          <c:cat>
            <c:numRef>
              <c:f>SPI!$L$16:$L$735</c:f>
              <c:numCache>
                <c:formatCode>General</c:formatCode>
                <c:ptCount val="720"/>
                <c:pt idx="0">
                  <c:v>1961</c:v>
                </c:pt>
                <c:pt idx="1">
                  <c:v>1961</c:v>
                </c:pt>
                <c:pt idx="2">
                  <c:v>1961</c:v>
                </c:pt>
                <c:pt idx="3">
                  <c:v>1961</c:v>
                </c:pt>
                <c:pt idx="4">
                  <c:v>1961</c:v>
                </c:pt>
                <c:pt idx="5">
                  <c:v>1961</c:v>
                </c:pt>
                <c:pt idx="6">
                  <c:v>1961</c:v>
                </c:pt>
                <c:pt idx="7">
                  <c:v>1961</c:v>
                </c:pt>
                <c:pt idx="8">
                  <c:v>1961</c:v>
                </c:pt>
                <c:pt idx="9">
                  <c:v>1961</c:v>
                </c:pt>
                <c:pt idx="10">
                  <c:v>1961</c:v>
                </c:pt>
                <c:pt idx="11">
                  <c:v>1961</c:v>
                </c:pt>
                <c:pt idx="12">
                  <c:v>1962</c:v>
                </c:pt>
                <c:pt idx="13">
                  <c:v>1962</c:v>
                </c:pt>
                <c:pt idx="14">
                  <c:v>1962</c:v>
                </c:pt>
                <c:pt idx="15">
                  <c:v>1962</c:v>
                </c:pt>
                <c:pt idx="16">
                  <c:v>1962</c:v>
                </c:pt>
                <c:pt idx="17">
                  <c:v>1962</c:v>
                </c:pt>
                <c:pt idx="18">
                  <c:v>1962</c:v>
                </c:pt>
                <c:pt idx="19">
                  <c:v>1962</c:v>
                </c:pt>
                <c:pt idx="20">
                  <c:v>1962</c:v>
                </c:pt>
                <c:pt idx="21">
                  <c:v>1962</c:v>
                </c:pt>
                <c:pt idx="22">
                  <c:v>1962</c:v>
                </c:pt>
                <c:pt idx="23">
                  <c:v>1962</c:v>
                </c:pt>
                <c:pt idx="24">
                  <c:v>1963</c:v>
                </c:pt>
                <c:pt idx="25">
                  <c:v>1963</c:v>
                </c:pt>
                <c:pt idx="26">
                  <c:v>1963</c:v>
                </c:pt>
                <c:pt idx="27">
                  <c:v>1963</c:v>
                </c:pt>
                <c:pt idx="28">
                  <c:v>1963</c:v>
                </c:pt>
                <c:pt idx="29">
                  <c:v>1963</c:v>
                </c:pt>
                <c:pt idx="30">
                  <c:v>1963</c:v>
                </c:pt>
                <c:pt idx="31">
                  <c:v>1963</c:v>
                </c:pt>
                <c:pt idx="32">
                  <c:v>1963</c:v>
                </c:pt>
                <c:pt idx="33">
                  <c:v>1963</c:v>
                </c:pt>
                <c:pt idx="34">
                  <c:v>1963</c:v>
                </c:pt>
                <c:pt idx="35">
                  <c:v>1963</c:v>
                </c:pt>
                <c:pt idx="36">
                  <c:v>1964</c:v>
                </c:pt>
                <c:pt idx="37">
                  <c:v>1964</c:v>
                </c:pt>
                <c:pt idx="38">
                  <c:v>1964</c:v>
                </c:pt>
                <c:pt idx="39">
                  <c:v>1964</c:v>
                </c:pt>
                <c:pt idx="40">
                  <c:v>1964</c:v>
                </c:pt>
                <c:pt idx="41">
                  <c:v>1964</c:v>
                </c:pt>
                <c:pt idx="42">
                  <c:v>1964</c:v>
                </c:pt>
                <c:pt idx="43">
                  <c:v>1964</c:v>
                </c:pt>
                <c:pt idx="44">
                  <c:v>1964</c:v>
                </c:pt>
                <c:pt idx="45">
                  <c:v>1964</c:v>
                </c:pt>
                <c:pt idx="46">
                  <c:v>1964</c:v>
                </c:pt>
                <c:pt idx="47">
                  <c:v>1964</c:v>
                </c:pt>
                <c:pt idx="48">
                  <c:v>1965</c:v>
                </c:pt>
                <c:pt idx="49">
                  <c:v>1965</c:v>
                </c:pt>
                <c:pt idx="50">
                  <c:v>1965</c:v>
                </c:pt>
                <c:pt idx="51">
                  <c:v>1965</c:v>
                </c:pt>
                <c:pt idx="52">
                  <c:v>1965</c:v>
                </c:pt>
                <c:pt idx="53">
                  <c:v>1965</c:v>
                </c:pt>
                <c:pt idx="54">
                  <c:v>1965</c:v>
                </c:pt>
                <c:pt idx="55">
                  <c:v>1965</c:v>
                </c:pt>
                <c:pt idx="56">
                  <c:v>1965</c:v>
                </c:pt>
                <c:pt idx="57">
                  <c:v>1965</c:v>
                </c:pt>
                <c:pt idx="58">
                  <c:v>1965</c:v>
                </c:pt>
                <c:pt idx="59">
                  <c:v>1965</c:v>
                </c:pt>
                <c:pt idx="60">
                  <c:v>1966</c:v>
                </c:pt>
                <c:pt idx="61">
                  <c:v>1966</c:v>
                </c:pt>
                <c:pt idx="62">
                  <c:v>1966</c:v>
                </c:pt>
                <c:pt idx="63">
                  <c:v>1966</c:v>
                </c:pt>
                <c:pt idx="64">
                  <c:v>1966</c:v>
                </c:pt>
                <c:pt idx="65">
                  <c:v>1966</c:v>
                </c:pt>
                <c:pt idx="66">
                  <c:v>1966</c:v>
                </c:pt>
                <c:pt idx="67">
                  <c:v>1966</c:v>
                </c:pt>
                <c:pt idx="68">
                  <c:v>1966</c:v>
                </c:pt>
                <c:pt idx="69">
                  <c:v>1966</c:v>
                </c:pt>
                <c:pt idx="70">
                  <c:v>1966</c:v>
                </c:pt>
                <c:pt idx="71">
                  <c:v>1966</c:v>
                </c:pt>
                <c:pt idx="72">
                  <c:v>1967</c:v>
                </c:pt>
                <c:pt idx="73">
                  <c:v>1967</c:v>
                </c:pt>
                <c:pt idx="74">
                  <c:v>1967</c:v>
                </c:pt>
                <c:pt idx="75">
                  <c:v>1967</c:v>
                </c:pt>
                <c:pt idx="76">
                  <c:v>1967</c:v>
                </c:pt>
                <c:pt idx="77">
                  <c:v>1967</c:v>
                </c:pt>
                <c:pt idx="78">
                  <c:v>1967</c:v>
                </c:pt>
                <c:pt idx="79">
                  <c:v>1967</c:v>
                </c:pt>
                <c:pt idx="80">
                  <c:v>1967</c:v>
                </c:pt>
                <c:pt idx="81">
                  <c:v>1967</c:v>
                </c:pt>
                <c:pt idx="82">
                  <c:v>1967</c:v>
                </c:pt>
                <c:pt idx="83">
                  <c:v>1967</c:v>
                </c:pt>
                <c:pt idx="84">
                  <c:v>1968</c:v>
                </c:pt>
                <c:pt idx="85">
                  <c:v>1968</c:v>
                </c:pt>
                <c:pt idx="86">
                  <c:v>1968</c:v>
                </c:pt>
                <c:pt idx="87">
                  <c:v>1968</c:v>
                </c:pt>
                <c:pt idx="88">
                  <c:v>1968</c:v>
                </c:pt>
                <c:pt idx="89">
                  <c:v>1968</c:v>
                </c:pt>
                <c:pt idx="90">
                  <c:v>1968</c:v>
                </c:pt>
                <c:pt idx="91">
                  <c:v>1968</c:v>
                </c:pt>
                <c:pt idx="92">
                  <c:v>1968</c:v>
                </c:pt>
                <c:pt idx="93">
                  <c:v>1968</c:v>
                </c:pt>
                <c:pt idx="94">
                  <c:v>1968</c:v>
                </c:pt>
                <c:pt idx="95">
                  <c:v>1968</c:v>
                </c:pt>
                <c:pt idx="96">
                  <c:v>1969</c:v>
                </c:pt>
                <c:pt idx="97">
                  <c:v>1969</c:v>
                </c:pt>
                <c:pt idx="98">
                  <c:v>1969</c:v>
                </c:pt>
                <c:pt idx="99">
                  <c:v>1969</c:v>
                </c:pt>
                <c:pt idx="100">
                  <c:v>1969</c:v>
                </c:pt>
                <c:pt idx="101">
                  <c:v>1969</c:v>
                </c:pt>
                <c:pt idx="102">
                  <c:v>1969</c:v>
                </c:pt>
                <c:pt idx="103">
                  <c:v>1969</c:v>
                </c:pt>
                <c:pt idx="104">
                  <c:v>1969</c:v>
                </c:pt>
                <c:pt idx="105">
                  <c:v>1969</c:v>
                </c:pt>
                <c:pt idx="106">
                  <c:v>1969</c:v>
                </c:pt>
                <c:pt idx="107">
                  <c:v>1969</c:v>
                </c:pt>
                <c:pt idx="108">
                  <c:v>1970</c:v>
                </c:pt>
                <c:pt idx="109">
                  <c:v>1970</c:v>
                </c:pt>
                <c:pt idx="110">
                  <c:v>1970</c:v>
                </c:pt>
                <c:pt idx="111">
                  <c:v>1970</c:v>
                </c:pt>
                <c:pt idx="112">
                  <c:v>1970</c:v>
                </c:pt>
                <c:pt idx="113">
                  <c:v>1970</c:v>
                </c:pt>
                <c:pt idx="114">
                  <c:v>1970</c:v>
                </c:pt>
                <c:pt idx="115">
                  <c:v>1970</c:v>
                </c:pt>
                <c:pt idx="116">
                  <c:v>1970</c:v>
                </c:pt>
                <c:pt idx="117">
                  <c:v>1970</c:v>
                </c:pt>
                <c:pt idx="118">
                  <c:v>1970</c:v>
                </c:pt>
                <c:pt idx="119">
                  <c:v>1970</c:v>
                </c:pt>
                <c:pt idx="120">
                  <c:v>1971</c:v>
                </c:pt>
                <c:pt idx="121">
                  <c:v>1971</c:v>
                </c:pt>
                <c:pt idx="122">
                  <c:v>1971</c:v>
                </c:pt>
                <c:pt idx="123">
                  <c:v>1971</c:v>
                </c:pt>
                <c:pt idx="124">
                  <c:v>1971</c:v>
                </c:pt>
                <c:pt idx="125">
                  <c:v>1971</c:v>
                </c:pt>
                <c:pt idx="126">
                  <c:v>1971</c:v>
                </c:pt>
                <c:pt idx="127">
                  <c:v>1971</c:v>
                </c:pt>
                <c:pt idx="128">
                  <c:v>1971</c:v>
                </c:pt>
                <c:pt idx="129">
                  <c:v>1971</c:v>
                </c:pt>
                <c:pt idx="130">
                  <c:v>1971</c:v>
                </c:pt>
                <c:pt idx="131">
                  <c:v>1971</c:v>
                </c:pt>
                <c:pt idx="132">
                  <c:v>1972</c:v>
                </c:pt>
                <c:pt idx="133">
                  <c:v>1972</c:v>
                </c:pt>
                <c:pt idx="134">
                  <c:v>1972</c:v>
                </c:pt>
                <c:pt idx="135">
                  <c:v>1972</c:v>
                </c:pt>
                <c:pt idx="136">
                  <c:v>1972</c:v>
                </c:pt>
                <c:pt idx="137">
                  <c:v>1972</c:v>
                </c:pt>
                <c:pt idx="138">
                  <c:v>1972</c:v>
                </c:pt>
                <c:pt idx="139">
                  <c:v>1972</c:v>
                </c:pt>
                <c:pt idx="140">
                  <c:v>1972</c:v>
                </c:pt>
                <c:pt idx="141">
                  <c:v>1972</c:v>
                </c:pt>
                <c:pt idx="142">
                  <c:v>1972</c:v>
                </c:pt>
                <c:pt idx="143">
                  <c:v>1972</c:v>
                </c:pt>
                <c:pt idx="144">
                  <c:v>1973</c:v>
                </c:pt>
                <c:pt idx="145">
                  <c:v>1973</c:v>
                </c:pt>
                <c:pt idx="146">
                  <c:v>1973</c:v>
                </c:pt>
                <c:pt idx="147">
                  <c:v>1973</c:v>
                </c:pt>
                <c:pt idx="148">
                  <c:v>1973</c:v>
                </c:pt>
                <c:pt idx="149">
                  <c:v>1973</c:v>
                </c:pt>
                <c:pt idx="150">
                  <c:v>1973</c:v>
                </c:pt>
                <c:pt idx="151">
                  <c:v>1973</c:v>
                </c:pt>
                <c:pt idx="152">
                  <c:v>1973</c:v>
                </c:pt>
                <c:pt idx="153">
                  <c:v>1973</c:v>
                </c:pt>
                <c:pt idx="154">
                  <c:v>1973</c:v>
                </c:pt>
                <c:pt idx="155">
                  <c:v>1973</c:v>
                </c:pt>
                <c:pt idx="156">
                  <c:v>1974</c:v>
                </c:pt>
                <c:pt idx="157">
                  <c:v>1974</c:v>
                </c:pt>
                <c:pt idx="158">
                  <c:v>1974</c:v>
                </c:pt>
                <c:pt idx="159">
                  <c:v>1974</c:v>
                </c:pt>
                <c:pt idx="160">
                  <c:v>1974</c:v>
                </c:pt>
                <c:pt idx="161">
                  <c:v>1974</c:v>
                </c:pt>
                <c:pt idx="162">
                  <c:v>1974</c:v>
                </c:pt>
                <c:pt idx="163">
                  <c:v>1974</c:v>
                </c:pt>
                <c:pt idx="164">
                  <c:v>1974</c:v>
                </c:pt>
                <c:pt idx="165">
                  <c:v>1974</c:v>
                </c:pt>
                <c:pt idx="166">
                  <c:v>1974</c:v>
                </c:pt>
                <c:pt idx="167">
                  <c:v>1974</c:v>
                </c:pt>
                <c:pt idx="168">
                  <c:v>1975</c:v>
                </c:pt>
                <c:pt idx="169">
                  <c:v>1975</c:v>
                </c:pt>
                <c:pt idx="170">
                  <c:v>1975</c:v>
                </c:pt>
                <c:pt idx="171">
                  <c:v>1975</c:v>
                </c:pt>
                <c:pt idx="172">
                  <c:v>1975</c:v>
                </c:pt>
                <c:pt idx="173">
                  <c:v>1975</c:v>
                </c:pt>
                <c:pt idx="174">
                  <c:v>1975</c:v>
                </c:pt>
                <c:pt idx="175">
                  <c:v>1975</c:v>
                </c:pt>
                <c:pt idx="176">
                  <c:v>1975</c:v>
                </c:pt>
                <c:pt idx="177">
                  <c:v>1975</c:v>
                </c:pt>
                <c:pt idx="178">
                  <c:v>1975</c:v>
                </c:pt>
                <c:pt idx="179">
                  <c:v>1975</c:v>
                </c:pt>
                <c:pt idx="180">
                  <c:v>1976</c:v>
                </c:pt>
                <c:pt idx="181">
                  <c:v>1976</c:v>
                </c:pt>
                <c:pt idx="182">
                  <c:v>1976</c:v>
                </c:pt>
                <c:pt idx="183">
                  <c:v>1976</c:v>
                </c:pt>
                <c:pt idx="184">
                  <c:v>1976</c:v>
                </c:pt>
                <c:pt idx="185">
                  <c:v>1976</c:v>
                </c:pt>
                <c:pt idx="186">
                  <c:v>1976</c:v>
                </c:pt>
                <c:pt idx="187">
                  <c:v>1976</c:v>
                </c:pt>
                <c:pt idx="188">
                  <c:v>1976</c:v>
                </c:pt>
                <c:pt idx="189">
                  <c:v>1976</c:v>
                </c:pt>
                <c:pt idx="190">
                  <c:v>1976</c:v>
                </c:pt>
                <c:pt idx="191">
                  <c:v>1976</c:v>
                </c:pt>
                <c:pt idx="192">
                  <c:v>1977</c:v>
                </c:pt>
                <c:pt idx="193">
                  <c:v>1977</c:v>
                </c:pt>
                <c:pt idx="194">
                  <c:v>1977</c:v>
                </c:pt>
                <c:pt idx="195">
                  <c:v>1977</c:v>
                </c:pt>
                <c:pt idx="196">
                  <c:v>1977</c:v>
                </c:pt>
                <c:pt idx="197">
                  <c:v>1977</c:v>
                </c:pt>
                <c:pt idx="198">
                  <c:v>1977</c:v>
                </c:pt>
                <c:pt idx="199">
                  <c:v>1977</c:v>
                </c:pt>
                <c:pt idx="200">
                  <c:v>1977</c:v>
                </c:pt>
                <c:pt idx="201">
                  <c:v>1977</c:v>
                </c:pt>
                <c:pt idx="202">
                  <c:v>1977</c:v>
                </c:pt>
                <c:pt idx="203">
                  <c:v>1977</c:v>
                </c:pt>
                <c:pt idx="204">
                  <c:v>1978</c:v>
                </c:pt>
                <c:pt idx="205">
                  <c:v>1978</c:v>
                </c:pt>
                <c:pt idx="206">
                  <c:v>1978</c:v>
                </c:pt>
                <c:pt idx="207">
                  <c:v>1978</c:v>
                </c:pt>
                <c:pt idx="208">
                  <c:v>1978</c:v>
                </c:pt>
                <c:pt idx="209">
                  <c:v>1978</c:v>
                </c:pt>
                <c:pt idx="210">
                  <c:v>1978</c:v>
                </c:pt>
                <c:pt idx="211">
                  <c:v>1978</c:v>
                </c:pt>
                <c:pt idx="212">
                  <c:v>1978</c:v>
                </c:pt>
                <c:pt idx="213">
                  <c:v>1978</c:v>
                </c:pt>
                <c:pt idx="214">
                  <c:v>1978</c:v>
                </c:pt>
                <c:pt idx="215">
                  <c:v>1978</c:v>
                </c:pt>
                <c:pt idx="216">
                  <c:v>1979</c:v>
                </c:pt>
                <c:pt idx="217">
                  <c:v>1979</c:v>
                </c:pt>
                <c:pt idx="218">
                  <c:v>1979</c:v>
                </c:pt>
                <c:pt idx="219">
                  <c:v>1979</c:v>
                </c:pt>
                <c:pt idx="220">
                  <c:v>1979</c:v>
                </c:pt>
                <c:pt idx="221">
                  <c:v>1979</c:v>
                </c:pt>
                <c:pt idx="222">
                  <c:v>1979</c:v>
                </c:pt>
                <c:pt idx="223">
                  <c:v>1979</c:v>
                </c:pt>
                <c:pt idx="224">
                  <c:v>1979</c:v>
                </c:pt>
                <c:pt idx="225">
                  <c:v>1979</c:v>
                </c:pt>
                <c:pt idx="226">
                  <c:v>1979</c:v>
                </c:pt>
                <c:pt idx="227">
                  <c:v>1979</c:v>
                </c:pt>
                <c:pt idx="228">
                  <c:v>1980</c:v>
                </c:pt>
                <c:pt idx="229">
                  <c:v>1980</c:v>
                </c:pt>
                <c:pt idx="230">
                  <c:v>1980</c:v>
                </c:pt>
                <c:pt idx="231">
                  <c:v>1980</c:v>
                </c:pt>
                <c:pt idx="232">
                  <c:v>1980</c:v>
                </c:pt>
                <c:pt idx="233">
                  <c:v>1980</c:v>
                </c:pt>
                <c:pt idx="234">
                  <c:v>1980</c:v>
                </c:pt>
                <c:pt idx="235">
                  <c:v>1980</c:v>
                </c:pt>
                <c:pt idx="236">
                  <c:v>1980</c:v>
                </c:pt>
                <c:pt idx="237">
                  <c:v>1980</c:v>
                </c:pt>
                <c:pt idx="238">
                  <c:v>1980</c:v>
                </c:pt>
                <c:pt idx="239">
                  <c:v>1980</c:v>
                </c:pt>
                <c:pt idx="240">
                  <c:v>1981</c:v>
                </c:pt>
                <c:pt idx="241">
                  <c:v>1981</c:v>
                </c:pt>
                <c:pt idx="242">
                  <c:v>1981</c:v>
                </c:pt>
                <c:pt idx="243">
                  <c:v>1981</c:v>
                </c:pt>
                <c:pt idx="244">
                  <c:v>1981</c:v>
                </c:pt>
                <c:pt idx="245">
                  <c:v>1981</c:v>
                </c:pt>
                <c:pt idx="246">
                  <c:v>1981</c:v>
                </c:pt>
                <c:pt idx="247">
                  <c:v>1981</c:v>
                </c:pt>
                <c:pt idx="248">
                  <c:v>1981</c:v>
                </c:pt>
                <c:pt idx="249">
                  <c:v>1981</c:v>
                </c:pt>
                <c:pt idx="250">
                  <c:v>1981</c:v>
                </c:pt>
                <c:pt idx="251">
                  <c:v>1981</c:v>
                </c:pt>
                <c:pt idx="252">
                  <c:v>1982</c:v>
                </c:pt>
                <c:pt idx="253">
                  <c:v>1982</c:v>
                </c:pt>
                <c:pt idx="254">
                  <c:v>1982</c:v>
                </c:pt>
                <c:pt idx="255">
                  <c:v>1982</c:v>
                </c:pt>
                <c:pt idx="256">
                  <c:v>1982</c:v>
                </c:pt>
                <c:pt idx="257">
                  <c:v>1982</c:v>
                </c:pt>
                <c:pt idx="258">
                  <c:v>1982</c:v>
                </c:pt>
                <c:pt idx="259">
                  <c:v>1982</c:v>
                </c:pt>
                <c:pt idx="260">
                  <c:v>1982</c:v>
                </c:pt>
                <c:pt idx="261">
                  <c:v>1982</c:v>
                </c:pt>
                <c:pt idx="262">
                  <c:v>1982</c:v>
                </c:pt>
                <c:pt idx="263">
                  <c:v>1982</c:v>
                </c:pt>
                <c:pt idx="264">
                  <c:v>1983</c:v>
                </c:pt>
                <c:pt idx="265">
                  <c:v>1983</c:v>
                </c:pt>
                <c:pt idx="266">
                  <c:v>1983</c:v>
                </c:pt>
                <c:pt idx="267">
                  <c:v>1983</c:v>
                </c:pt>
                <c:pt idx="268">
                  <c:v>1983</c:v>
                </c:pt>
                <c:pt idx="269">
                  <c:v>1983</c:v>
                </c:pt>
                <c:pt idx="270">
                  <c:v>1983</c:v>
                </c:pt>
                <c:pt idx="271">
                  <c:v>1983</c:v>
                </c:pt>
                <c:pt idx="272">
                  <c:v>1983</c:v>
                </c:pt>
                <c:pt idx="273">
                  <c:v>1983</c:v>
                </c:pt>
                <c:pt idx="274">
                  <c:v>1983</c:v>
                </c:pt>
                <c:pt idx="275">
                  <c:v>1983</c:v>
                </c:pt>
                <c:pt idx="276">
                  <c:v>1984</c:v>
                </c:pt>
                <c:pt idx="277">
                  <c:v>1984</c:v>
                </c:pt>
                <c:pt idx="278">
                  <c:v>1984</c:v>
                </c:pt>
                <c:pt idx="279">
                  <c:v>1984</c:v>
                </c:pt>
                <c:pt idx="280">
                  <c:v>1984</c:v>
                </c:pt>
                <c:pt idx="281">
                  <c:v>1984</c:v>
                </c:pt>
                <c:pt idx="282">
                  <c:v>1984</c:v>
                </c:pt>
                <c:pt idx="283">
                  <c:v>1984</c:v>
                </c:pt>
                <c:pt idx="284">
                  <c:v>1984</c:v>
                </c:pt>
                <c:pt idx="285">
                  <c:v>1984</c:v>
                </c:pt>
                <c:pt idx="286">
                  <c:v>1984</c:v>
                </c:pt>
                <c:pt idx="287">
                  <c:v>1984</c:v>
                </c:pt>
                <c:pt idx="288">
                  <c:v>1985</c:v>
                </c:pt>
                <c:pt idx="289">
                  <c:v>1985</c:v>
                </c:pt>
                <c:pt idx="290">
                  <c:v>1985</c:v>
                </c:pt>
                <c:pt idx="291">
                  <c:v>1985</c:v>
                </c:pt>
                <c:pt idx="292">
                  <c:v>1985</c:v>
                </c:pt>
                <c:pt idx="293">
                  <c:v>1985</c:v>
                </c:pt>
                <c:pt idx="294">
                  <c:v>1985</c:v>
                </c:pt>
                <c:pt idx="295">
                  <c:v>1985</c:v>
                </c:pt>
                <c:pt idx="296">
                  <c:v>1985</c:v>
                </c:pt>
                <c:pt idx="297">
                  <c:v>1985</c:v>
                </c:pt>
                <c:pt idx="298">
                  <c:v>1985</c:v>
                </c:pt>
                <c:pt idx="299">
                  <c:v>1985</c:v>
                </c:pt>
                <c:pt idx="300">
                  <c:v>1986</c:v>
                </c:pt>
                <c:pt idx="301">
                  <c:v>1986</c:v>
                </c:pt>
                <c:pt idx="302">
                  <c:v>1986</c:v>
                </c:pt>
                <c:pt idx="303">
                  <c:v>1986</c:v>
                </c:pt>
                <c:pt idx="304">
                  <c:v>1986</c:v>
                </c:pt>
                <c:pt idx="305">
                  <c:v>1986</c:v>
                </c:pt>
                <c:pt idx="306">
                  <c:v>1986</c:v>
                </c:pt>
                <c:pt idx="307">
                  <c:v>1986</c:v>
                </c:pt>
                <c:pt idx="308">
                  <c:v>1986</c:v>
                </c:pt>
                <c:pt idx="309">
                  <c:v>1986</c:v>
                </c:pt>
                <c:pt idx="310">
                  <c:v>1986</c:v>
                </c:pt>
                <c:pt idx="311">
                  <c:v>1986</c:v>
                </c:pt>
                <c:pt idx="312">
                  <c:v>1987</c:v>
                </c:pt>
                <c:pt idx="313">
                  <c:v>1987</c:v>
                </c:pt>
                <c:pt idx="314">
                  <c:v>1987</c:v>
                </c:pt>
                <c:pt idx="315">
                  <c:v>1987</c:v>
                </c:pt>
                <c:pt idx="316">
                  <c:v>1987</c:v>
                </c:pt>
                <c:pt idx="317">
                  <c:v>1987</c:v>
                </c:pt>
                <c:pt idx="318">
                  <c:v>1987</c:v>
                </c:pt>
                <c:pt idx="319">
                  <c:v>1987</c:v>
                </c:pt>
                <c:pt idx="320">
                  <c:v>1987</c:v>
                </c:pt>
                <c:pt idx="321">
                  <c:v>1987</c:v>
                </c:pt>
                <c:pt idx="322">
                  <c:v>1987</c:v>
                </c:pt>
                <c:pt idx="323">
                  <c:v>1987</c:v>
                </c:pt>
                <c:pt idx="324">
                  <c:v>1988</c:v>
                </c:pt>
                <c:pt idx="325">
                  <c:v>1988</c:v>
                </c:pt>
                <c:pt idx="326">
                  <c:v>1988</c:v>
                </c:pt>
                <c:pt idx="327">
                  <c:v>1988</c:v>
                </c:pt>
                <c:pt idx="328">
                  <c:v>1988</c:v>
                </c:pt>
                <c:pt idx="329">
                  <c:v>1988</c:v>
                </c:pt>
                <c:pt idx="330">
                  <c:v>1988</c:v>
                </c:pt>
                <c:pt idx="331">
                  <c:v>1988</c:v>
                </c:pt>
                <c:pt idx="332">
                  <c:v>1988</c:v>
                </c:pt>
                <c:pt idx="333">
                  <c:v>1988</c:v>
                </c:pt>
                <c:pt idx="334">
                  <c:v>1988</c:v>
                </c:pt>
                <c:pt idx="335">
                  <c:v>1988</c:v>
                </c:pt>
                <c:pt idx="336">
                  <c:v>1989</c:v>
                </c:pt>
                <c:pt idx="337">
                  <c:v>1989</c:v>
                </c:pt>
                <c:pt idx="338">
                  <c:v>1989</c:v>
                </c:pt>
                <c:pt idx="339">
                  <c:v>1989</c:v>
                </c:pt>
                <c:pt idx="340">
                  <c:v>1989</c:v>
                </c:pt>
                <c:pt idx="341">
                  <c:v>1989</c:v>
                </c:pt>
                <c:pt idx="342">
                  <c:v>1989</c:v>
                </c:pt>
                <c:pt idx="343">
                  <c:v>1989</c:v>
                </c:pt>
                <c:pt idx="344">
                  <c:v>1989</c:v>
                </c:pt>
                <c:pt idx="345">
                  <c:v>1989</c:v>
                </c:pt>
                <c:pt idx="346">
                  <c:v>1989</c:v>
                </c:pt>
                <c:pt idx="347">
                  <c:v>1989</c:v>
                </c:pt>
                <c:pt idx="348">
                  <c:v>1990</c:v>
                </c:pt>
                <c:pt idx="349">
                  <c:v>1990</c:v>
                </c:pt>
                <c:pt idx="350">
                  <c:v>1990</c:v>
                </c:pt>
                <c:pt idx="351">
                  <c:v>1990</c:v>
                </c:pt>
                <c:pt idx="352">
                  <c:v>1990</c:v>
                </c:pt>
                <c:pt idx="353">
                  <c:v>1990</c:v>
                </c:pt>
                <c:pt idx="354">
                  <c:v>1990</c:v>
                </c:pt>
                <c:pt idx="355">
                  <c:v>1990</c:v>
                </c:pt>
                <c:pt idx="356">
                  <c:v>1990</c:v>
                </c:pt>
                <c:pt idx="357">
                  <c:v>1990</c:v>
                </c:pt>
                <c:pt idx="358">
                  <c:v>1990</c:v>
                </c:pt>
                <c:pt idx="359">
                  <c:v>1990</c:v>
                </c:pt>
                <c:pt idx="360">
                  <c:v>1991</c:v>
                </c:pt>
                <c:pt idx="361">
                  <c:v>1991</c:v>
                </c:pt>
                <c:pt idx="362">
                  <c:v>1991</c:v>
                </c:pt>
                <c:pt idx="363">
                  <c:v>1991</c:v>
                </c:pt>
                <c:pt idx="364">
                  <c:v>1991</c:v>
                </c:pt>
                <c:pt idx="365">
                  <c:v>1991</c:v>
                </c:pt>
                <c:pt idx="366">
                  <c:v>1991</c:v>
                </c:pt>
                <c:pt idx="367">
                  <c:v>1991</c:v>
                </c:pt>
                <c:pt idx="368">
                  <c:v>1991</c:v>
                </c:pt>
                <c:pt idx="369">
                  <c:v>1991</c:v>
                </c:pt>
                <c:pt idx="370">
                  <c:v>1991</c:v>
                </c:pt>
                <c:pt idx="371">
                  <c:v>1991</c:v>
                </c:pt>
                <c:pt idx="372">
                  <c:v>1992</c:v>
                </c:pt>
                <c:pt idx="373">
                  <c:v>1992</c:v>
                </c:pt>
                <c:pt idx="374">
                  <c:v>1992</c:v>
                </c:pt>
                <c:pt idx="375">
                  <c:v>1992</c:v>
                </c:pt>
                <c:pt idx="376">
                  <c:v>1992</c:v>
                </c:pt>
                <c:pt idx="377">
                  <c:v>1992</c:v>
                </c:pt>
                <c:pt idx="378">
                  <c:v>1992</c:v>
                </c:pt>
                <c:pt idx="379">
                  <c:v>1992</c:v>
                </c:pt>
                <c:pt idx="380">
                  <c:v>1992</c:v>
                </c:pt>
                <c:pt idx="381">
                  <c:v>1992</c:v>
                </c:pt>
                <c:pt idx="382">
                  <c:v>1992</c:v>
                </c:pt>
                <c:pt idx="383">
                  <c:v>1992</c:v>
                </c:pt>
                <c:pt idx="384">
                  <c:v>1993</c:v>
                </c:pt>
                <c:pt idx="385">
                  <c:v>1993</c:v>
                </c:pt>
                <c:pt idx="386">
                  <c:v>1993</c:v>
                </c:pt>
                <c:pt idx="387">
                  <c:v>1993</c:v>
                </c:pt>
                <c:pt idx="388">
                  <c:v>1993</c:v>
                </c:pt>
                <c:pt idx="389">
                  <c:v>1993</c:v>
                </c:pt>
                <c:pt idx="390">
                  <c:v>1993</c:v>
                </c:pt>
                <c:pt idx="391">
                  <c:v>1993</c:v>
                </c:pt>
                <c:pt idx="392">
                  <c:v>1993</c:v>
                </c:pt>
                <c:pt idx="393">
                  <c:v>1993</c:v>
                </c:pt>
                <c:pt idx="394">
                  <c:v>1993</c:v>
                </c:pt>
                <c:pt idx="395">
                  <c:v>1993</c:v>
                </c:pt>
                <c:pt idx="396">
                  <c:v>1994</c:v>
                </c:pt>
                <c:pt idx="397">
                  <c:v>1994</c:v>
                </c:pt>
                <c:pt idx="398">
                  <c:v>1994</c:v>
                </c:pt>
                <c:pt idx="399">
                  <c:v>1994</c:v>
                </c:pt>
                <c:pt idx="400">
                  <c:v>1994</c:v>
                </c:pt>
                <c:pt idx="401">
                  <c:v>1994</c:v>
                </c:pt>
                <c:pt idx="402">
                  <c:v>1994</c:v>
                </c:pt>
                <c:pt idx="403">
                  <c:v>1994</c:v>
                </c:pt>
                <c:pt idx="404">
                  <c:v>1994</c:v>
                </c:pt>
                <c:pt idx="405">
                  <c:v>1994</c:v>
                </c:pt>
                <c:pt idx="406">
                  <c:v>1994</c:v>
                </c:pt>
                <c:pt idx="407">
                  <c:v>1994</c:v>
                </c:pt>
                <c:pt idx="408">
                  <c:v>1995</c:v>
                </c:pt>
                <c:pt idx="409">
                  <c:v>1995</c:v>
                </c:pt>
                <c:pt idx="410">
                  <c:v>1995</c:v>
                </c:pt>
                <c:pt idx="411">
                  <c:v>1995</c:v>
                </c:pt>
                <c:pt idx="412">
                  <c:v>1995</c:v>
                </c:pt>
                <c:pt idx="413">
                  <c:v>1995</c:v>
                </c:pt>
                <c:pt idx="414">
                  <c:v>1995</c:v>
                </c:pt>
                <c:pt idx="415">
                  <c:v>1995</c:v>
                </c:pt>
                <c:pt idx="416">
                  <c:v>1995</c:v>
                </c:pt>
                <c:pt idx="417">
                  <c:v>1995</c:v>
                </c:pt>
                <c:pt idx="418">
                  <c:v>1995</c:v>
                </c:pt>
                <c:pt idx="419">
                  <c:v>1995</c:v>
                </c:pt>
                <c:pt idx="420">
                  <c:v>1996</c:v>
                </c:pt>
                <c:pt idx="421">
                  <c:v>1996</c:v>
                </c:pt>
                <c:pt idx="422">
                  <c:v>1996</c:v>
                </c:pt>
                <c:pt idx="423">
                  <c:v>1996</c:v>
                </c:pt>
                <c:pt idx="424">
                  <c:v>1996</c:v>
                </c:pt>
                <c:pt idx="425">
                  <c:v>1996</c:v>
                </c:pt>
                <c:pt idx="426">
                  <c:v>1996</c:v>
                </c:pt>
                <c:pt idx="427">
                  <c:v>1996</c:v>
                </c:pt>
                <c:pt idx="428">
                  <c:v>1996</c:v>
                </c:pt>
                <c:pt idx="429">
                  <c:v>1996</c:v>
                </c:pt>
                <c:pt idx="430">
                  <c:v>1996</c:v>
                </c:pt>
                <c:pt idx="431">
                  <c:v>1996</c:v>
                </c:pt>
                <c:pt idx="432">
                  <c:v>1997</c:v>
                </c:pt>
                <c:pt idx="433">
                  <c:v>1997</c:v>
                </c:pt>
                <c:pt idx="434">
                  <c:v>1997</c:v>
                </c:pt>
                <c:pt idx="435">
                  <c:v>1997</c:v>
                </c:pt>
                <c:pt idx="436">
                  <c:v>1997</c:v>
                </c:pt>
                <c:pt idx="437">
                  <c:v>1997</c:v>
                </c:pt>
                <c:pt idx="438">
                  <c:v>1997</c:v>
                </c:pt>
                <c:pt idx="439">
                  <c:v>1997</c:v>
                </c:pt>
                <c:pt idx="440">
                  <c:v>1997</c:v>
                </c:pt>
                <c:pt idx="441">
                  <c:v>1997</c:v>
                </c:pt>
                <c:pt idx="442">
                  <c:v>1997</c:v>
                </c:pt>
                <c:pt idx="443">
                  <c:v>1997</c:v>
                </c:pt>
                <c:pt idx="444">
                  <c:v>1998</c:v>
                </c:pt>
                <c:pt idx="445">
                  <c:v>1998</c:v>
                </c:pt>
                <c:pt idx="446">
                  <c:v>1998</c:v>
                </c:pt>
                <c:pt idx="447">
                  <c:v>1998</c:v>
                </c:pt>
                <c:pt idx="448">
                  <c:v>1998</c:v>
                </c:pt>
                <c:pt idx="449">
                  <c:v>1998</c:v>
                </c:pt>
                <c:pt idx="450">
                  <c:v>1998</c:v>
                </c:pt>
                <c:pt idx="451">
                  <c:v>1998</c:v>
                </c:pt>
                <c:pt idx="452">
                  <c:v>1998</c:v>
                </c:pt>
                <c:pt idx="453">
                  <c:v>1998</c:v>
                </c:pt>
                <c:pt idx="454">
                  <c:v>1998</c:v>
                </c:pt>
                <c:pt idx="455">
                  <c:v>1998</c:v>
                </c:pt>
                <c:pt idx="456">
                  <c:v>1999</c:v>
                </c:pt>
                <c:pt idx="457">
                  <c:v>1999</c:v>
                </c:pt>
                <c:pt idx="458">
                  <c:v>1999</c:v>
                </c:pt>
                <c:pt idx="459">
                  <c:v>1999</c:v>
                </c:pt>
                <c:pt idx="460">
                  <c:v>1999</c:v>
                </c:pt>
                <c:pt idx="461">
                  <c:v>1999</c:v>
                </c:pt>
                <c:pt idx="462">
                  <c:v>1999</c:v>
                </c:pt>
                <c:pt idx="463">
                  <c:v>1999</c:v>
                </c:pt>
                <c:pt idx="464">
                  <c:v>1999</c:v>
                </c:pt>
                <c:pt idx="465">
                  <c:v>1999</c:v>
                </c:pt>
                <c:pt idx="466">
                  <c:v>1999</c:v>
                </c:pt>
                <c:pt idx="467">
                  <c:v>1999</c:v>
                </c:pt>
                <c:pt idx="468">
                  <c:v>2000</c:v>
                </c:pt>
                <c:pt idx="469">
                  <c:v>2000</c:v>
                </c:pt>
                <c:pt idx="470">
                  <c:v>2000</c:v>
                </c:pt>
                <c:pt idx="471">
                  <c:v>2000</c:v>
                </c:pt>
                <c:pt idx="472">
                  <c:v>2000</c:v>
                </c:pt>
                <c:pt idx="473">
                  <c:v>2000</c:v>
                </c:pt>
                <c:pt idx="474">
                  <c:v>2000</c:v>
                </c:pt>
                <c:pt idx="475">
                  <c:v>2000</c:v>
                </c:pt>
                <c:pt idx="476">
                  <c:v>2000</c:v>
                </c:pt>
                <c:pt idx="477">
                  <c:v>2000</c:v>
                </c:pt>
                <c:pt idx="478">
                  <c:v>2000</c:v>
                </c:pt>
                <c:pt idx="479">
                  <c:v>2000</c:v>
                </c:pt>
                <c:pt idx="480">
                  <c:v>2001</c:v>
                </c:pt>
                <c:pt idx="481">
                  <c:v>2001</c:v>
                </c:pt>
                <c:pt idx="482">
                  <c:v>2001</c:v>
                </c:pt>
                <c:pt idx="483">
                  <c:v>2001</c:v>
                </c:pt>
                <c:pt idx="484">
                  <c:v>2001</c:v>
                </c:pt>
                <c:pt idx="485">
                  <c:v>2001</c:v>
                </c:pt>
                <c:pt idx="486">
                  <c:v>2001</c:v>
                </c:pt>
                <c:pt idx="487">
                  <c:v>2001</c:v>
                </c:pt>
                <c:pt idx="488">
                  <c:v>2001</c:v>
                </c:pt>
                <c:pt idx="489">
                  <c:v>2001</c:v>
                </c:pt>
                <c:pt idx="490">
                  <c:v>2001</c:v>
                </c:pt>
                <c:pt idx="491">
                  <c:v>2001</c:v>
                </c:pt>
                <c:pt idx="492">
                  <c:v>2002</c:v>
                </c:pt>
                <c:pt idx="493">
                  <c:v>2002</c:v>
                </c:pt>
                <c:pt idx="494">
                  <c:v>2002</c:v>
                </c:pt>
                <c:pt idx="495">
                  <c:v>2002</c:v>
                </c:pt>
                <c:pt idx="496">
                  <c:v>2002</c:v>
                </c:pt>
                <c:pt idx="497">
                  <c:v>2002</c:v>
                </c:pt>
                <c:pt idx="498">
                  <c:v>2002</c:v>
                </c:pt>
                <c:pt idx="499">
                  <c:v>2002</c:v>
                </c:pt>
                <c:pt idx="500">
                  <c:v>2002</c:v>
                </c:pt>
                <c:pt idx="501">
                  <c:v>2002</c:v>
                </c:pt>
                <c:pt idx="502">
                  <c:v>2002</c:v>
                </c:pt>
                <c:pt idx="503">
                  <c:v>2002</c:v>
                </c:pt>
                <c:pt idx="504">
                  <c:v>2003</c:v>
                </c:pt>
                <c:pt idx="505">
                  <c:v>2003</c:v>
                </c:pt>
                <c:pt idx="506">
                  <c:v>2003</c:v>
                </c:pt>
                <c:pt idx="507">
                  <c:v>2003</c:v>
                </c:pt>
                <c:pt idx="508">
                  <c:v>2003</c:v>
                </c:pt>
                <c:pt idx="509">
                  <c:v>2003</c:v>
                </c:pt>
                <c:pt idx="510">
                  <c:v>2003</c:v>
                </c:pt>
                <c:pt idx="511">
                  <c:v>2003</c:v>
                </c:pt>
                <c:pt idx="512">
                  <c:v>2003</c:v>
                </c:pt>
                <c:pt idx="513">
                  <c:v>2003</c:v>
                </c:pt>
                <c:pt idx="514">
                  <c:v>2003</c:v>
                </c:pt>
                <c:pt idx="515">
                  <c:v>2003</c:v>
                </c:pt>
                <c:pt idx="516">
                  <c:v>2004</c:v>
                </c:pt>
                <c:pt idx="517">
                  <c:v>2004</c:v>
                </c:pt>
                <c:pt idx="518">
                  <c:v>2004</c:v>
                </c:pt>
                <c:pt idx="519">
                  <c:v>2004</c:v>
                </c:pt>
                <c:pt idx="520">
                  <c:v>2004</c:v>
                </c:pt>
                <c:pt idx="521">
                  <c:v>2004</c:v>
                </c:pt>
                <c:pt idx="522">
                  <c:v>2004</c:v>
                </c:pt>
                <c:pt idx="523">
                  <c:v>2004</c:v>
                </c:pt>
                <c:pt idx="524">
                  <c:v>2004</c:v>
                </c:pt>
                <c:pt idx="525">
                  <c:v>2004</c:v>
                </c:pt>
                <c:pt idx="526">
                  <c:v>2004</c:v>
                </c:pt>
                <c:pt idx="527">
                  <c:v>2004</c:v>
                </c:pt>
                <c:pt idx="528">
                  <c:v>2005</c:v>
                </c:pt>
                <c:pt idx="529">
                  <c:v>2005</c:v>
                </c:pt>
                <c:pt idx="530">
                  <c:v>2005</c:v>
                </c:pt>
                <c:pt idx="531">
                  <c:v>2005</c:v>
                </c:pt>
                <c:pt idx="532">
                  <c:v>2005</c:v>
                </c:pt>
                <c:pt idx="533">
                  <c:v>2005</c:v>
                </c:pt>
                <c:pt idx="534">
                  <c:v>2005</c:v>
                </c:pt>
                <c:pt idx="535">
                  <c:v>2005</c:v>
                </c:pt>
                <c:pt idx="536">
                  <c:v>2005</c:v>
                </c:pt>
                <c:pt idx="537">
                  <c:v>2005</c:v>
                </c:pt>
                <c:pt idx="538">
                  <c:v>2005</c:v>
                </c:pt>
                <c:pt idx="539">
                  <c:v>2005</c:v>
                </c:pt>
                <c:pt idx="540">
                  <c:v>2006</c:v>
                </c:pt>
                <c:pt idx="541">
                  <c:v>2006</c:v>
                </c:pt>
                <c:pt idx="542">
                  <c:v>2006</c:v>
                </c:pt>
                <c:pt idx="543">
                  <c:v>2006</c:v>
                </c:pt>
                <c:pt idx="544">
                  <c:v>2006</c:v>
                </c:pt>
                <c:pt idx="545">
                  <c:v>2006</c:v>
                </c:pt>
                <c:pt idx="546">
                  <c:v>2006</c:v>
                </c:pt>
                <c:pt idx="547">
                  <c:v>2006</c:v>
                </c:pt>
                <c:pt idx="548">
                  <c:v>2006</c:v>
                </c:pt>
                <c:pt idx="549">
                  <c:v>2006</c:v>
                </c:pt>
                <c:pt idx="550">
                  <c:v>2006</c:v>
                </c:pt>
                <c:pt idx="551">
                  <c:v>2006</c:v>
                </c:pt>
                <c:pt idx="552">
                  <c:v>2007</c:v>
                </c:pt>
                <c:pt idx="553">
                  <c:v>2007</c:v>
                </c:pt>
                <c:pt idx="554">
                  <c:v>2007</c:v>
                </c:pt>
                <c:pt idx="555">
                  <c:v>2007</c:v>
                </c:pt>
                <c:pt idx="556">
                  <c:v>2007</c:v>
                </c:pt>
                <c:pt idx="557">
                  <c:v>2007</c:v>
                </c:pt>
                <c:pt idx="558">
                  <c:v>2007</c:v>
                </c:pt>
                <c:pt idx="559">
                  <c:v>2007</c:v>
                </c:pt>
                <c:pt idx="560">
                  <c:v>2007</c:v>
                </c:pt>
                <c:pt idx="561">
                  <c:v>2007</c:v>
                </c:pt>
                <c:pt idx="562">
                  <c:v>2007</c:v>
                </c:pt>
                <c:pt idx="563">
                  <c:v>2007</c:v>
                </c:pt>
                <c:pt idx="564">
                  <c:v>2008</c:v>
                </c:pt>
                <c:pt idx="565">
                  <c:v>2008</c:v>
                </c:pt>
                <c:pt idx="566">
                  <c:v>2008</c:v>
                </c:pt>
                <c:pt idx="567">
                  <c:v>2008</c:v>
                </c:pt>
                <c:pt idx="568">
                  <c:v>2008</c:v>
                </c:pt>
                <c:pt idx="569">
                  <c:v>2008</c:v>
                </c:pt>
                <c:pt idx="570">
                  <c:v>2008</c:v>
                </c:pt>
                <c:pt idx="571">
                  <c:v>2008</c:v>
                </c:pt>
                <c:pt idx="572">
                  <c:v>2008</c:v>
                </c:pt>
                <c:pt idx="573">
                  <c:v>2008</c:v>
                </c:pt>
                <c:pt idx="574">
                  <c:v>2008</c:v>
                </c:pt>
                <c:pt idx="575">
                  <c:v>2008</c:v>
                </c:pt>
                <c:pt idx="576">
                  <c:v>2009</c:v>
                </c:pt>
                <c:pt idx="577">
                  <c:v>2009</c:v>
                </c:pt>
                <c:pt idx="578">
                  <c:v>2009</c:v>
                </c:pt>
                <c:pt idx="579">
                  <c:v>2009</c:v>
                </c:pt>
                <c:pt idx="580">
                  <c:v>2009</c:v>
                </c:pt>
                <c:pt idx="581">
                  <c:v>2009</c:v>
                </c:pt>
                <c:pt idx="582">
                  <c:v>2009</c:v>
                </c:pt>
                <c:pt idx="583">
                  <c:v>2009</c:v>
                </c:pt>
                <c:pt idx="584">
                  <c:v>2009</c:v>
                </c:pt>
                <c:pt idx="585">
                  <c:v>2009</c:v>
                </c:pt>
                <c:pt idx="586">
                  <c:v>2009</c:v>
                </c:pt>
                <c:pt idx="587">
                  <c:v>2009</c:v>
                </c:pt>
                <c:pt idx="588">
                  <c:v>2010</c:v>
                </c:pt>
                <c:pt idx="589">
                  <c:v>2010</c:v>
                </c:pt>
                <c:pt idx="590">
                  <c:v>2010</c:v>
                </c:pt>
                <c:pt idx="591">
                  <c:v>2010</c:v>
                </c:pt>
                <c:pt idx="592">
                  <c:v>2010</c:v>
                </c:pt>
                <c:pt idx="593">
                  <c:v>2010</c:v>
                </c:pt>
                <c:pt idx="594">
                  <c:v>2010</c:v>
                </c:pt>
                <c:pt idx="595">
                  <c:v>2010</c:v>
                </c:pt>
                <c:pt idx="596">
                  <c:v>2010</c:v>
                </c:pt>
                <c:pt idx="597">
                  <c:v>2010</c:v>
                </c:pt>
                <c:pt idx="598">
                  <c:v>2010</c:v>
                </c:pt>
                <c:pt idx="599">
                  <c:v>2010</c:v>
                </c:pt>
                <c:pt idx="600">
                  <c:v>2011</c:v>
                </c:pt>
                <c:pt idx="601">
                  <c:v>2011</c:v>
                </c:pt>
                <c:pt idx="602">
                  <c:v>2011</c:v>
                </c:pt>
                <c:pt idx="603">
                  <c:v>2011</c:v>
                </c:pt>
                <c:pt idx="604">
                  <c:v>2011</c:v>
                </c:pt>
                <c:pt idx="605">
                  <c:v>2011</c:v>
                </c:pt>
                <c:pt idx="606">
                  <c:v>2011</c:v>
                </c:pt>
                <c:pt idx="607">
                  <c:v>2011</c:v>
                </c:pt>
                <c:pt idx="608">
                  <c:v>2011</c:v>
                </c:pt>
                <c:pt idx="609">
                  <c:v>2011</c:v>
                </c:pt>
                <c:pt idx="610">
                  <c:v>2011</c:v>
                </c:pt>
                <c:pt idx="611">
                  <c:v>2011</c:v>
                </c:pt>
                <c:pt idx="612">
                  <c:v>2012</c:v>
                </c:pt>
                <c:pt idx="613">
                  <c:v>2012</c:v>
                </c:pt>
                <c:pt idx="614">
                  <c:v>2012</c:v>
                </c:pt>
                <c:pt idx="615">
                  <c:v>2012</c:v>
                </c:pt>
                <c:pt idx="616">
                  <c:v>2012</c:v>
                </c:pt>
                <c:pt idx="617">
                  <c:v>2012</c:v>
                </c:pt>
                <c:pt idx="618">
                  <c:v>2012</c:v>
                </c:pt>
                <c:pt idx="619">
                  <c:v>2012</c:v>
                </c:pt>
                <c:pt idx="620">
                  <c:v>2012</c:v>
                </c:pt>
                <c:pt idx="621">
                  <c:v>2012</c:v>
                </c:pt>
                <c:pt idx="622">
                  <c:v>2012</c:v>
                </c:pt>
                <c:pt idx="623">
                  <c:v>2012</c:v>
                </c:pt>
                <c:pt idx="624">
                  <c:v>2013</c:v>
                </c:pt>
                <c:pt idx="625">
                  <c:v>2013</c:v>
                </c:pt>
                <c:pt idx="626">
                  <c:v>2013</c:v>
                </c:pt>
                <c:pt idx="627">
                  <c:v>2013</c:v>
                </c:pt>
                <c:pt idx="628">
                  <c:v>2013</c:v>
                </c:pt>
                <c:pt idx="629">
                  <c:v>2013</c:v>
                </c:pt>
                <c:pt idx="630">
                  <c:v>2013</c:v>
                </c:pt>
                <c:pt idx="631">
                  <c:v>2013</c:v>
                </c:pt>
                <c:pt idx="632">
                  <c:v>2013</c:v>
                </c:pt>
                <c:pt idx="633">
                  <c:v>2013</c:v>
                </c:pt>
                <c:pt idx="634">
                  <c:v>2013</c:v>
                </c:pt>
                <c:pt idx="635">
                  <c:v>2013</c:v>
                </c:pt>
                <c:pt idx="636">
                  <c:v>2014</c:v>
                </c:pt>
                <c:pt idx="637">
                  <c:v>2014</c:v>
                </c:pt>
                <c:pt idx="638">
                  <c:v>2014</c:v>
                </c:pt>
                <c:pt idx="639">
                  <c:v>2014</c:v>
                </c:pt>
                <c:pt idx="640">
                  <c:v>2014</c:v>
                </c:pt>
                <c:pt idx="641">
                  <c:v>2014</c:v>
                </c:pt>
                <c:pt idx="642">
                  <c:v>2014</c:v>
                </c:pt>
                <c:pt idx="643">
                  <c:v>2014</c:v>
                </c:pt>
                <c:pt idx="644">
                  <c:v>2014</c:v>
                </c:pt>
                <c:pt idx="645">
                  <c:v>2014</c:v>
                </c:pt>
                <c:pt idx="646">
                  <c:v>2014</c:v>
                </c:pt>
                <c:pt idx="647">
                  <c:v>2014</c:v>
                </c:pt>
                <c:pt idx="648">
                  <c:v>2015</c:v>
                </c:pt>
                <c:pt idx="649">
                  <c:v>2015</c:v>
                </c:pt>
                <c:pt idx="650">
                  <c:v>2015</c:v>
                </c:pt>
                <c:pt idx="651">
                  <c:v>2015</c:v>
                </c:pt>
                <c:pt idx="652">
                  <c:v>2015</c:v>
                </c:pt>
                <c:pt idx="653">
                  <c:v>2015</c:v>
                </c:pt>
                <c:pt idx="654">
                  <c:v>2015</c:v>
                </c:pt>
                <c:pt idx="655">
                  <c:v>2015</c:v>
                </c:pt>
                <c:pt idx="656">
                  <c:v>2015</c:v>
                </c:pt>
                <c:pt idx="657">
                  <c:v>2015</c:v>
                </c:pt>
                <c:pt idx="658">
                  <c:v>2015</c:v>
                </c:pt>
                <c:pt idx="659">
                  <c:v>2015</c:v>
                </c:pt>
                <c:pt idx="660">
                  <c:v>2016</c:v>
                </c:pt>
                <c:pt idx="661">
                  <c:v>2016</c:v>
                </c:pt>
                <c:pt idx="662">
                  <c:v>2016</c:v>
                </c:pt>
                <c:pt idx="663">
                  <c:v>2016</c:v>
                </c:pt>
                <c:pt idx="664">
                  <c:v>2016</c:v>
                </c:pt>
                <c:pt idx="665">
                  <c:v>2016</c:v>
                </c:pt>
                <c:pt idx="666">
                  <c:v>2016</c:v>
                </c:pt>
                <c:pt idx="667">
                  <c:v>2016</c:v>
                </c:pt>
                <c:pt idx="668">
                  <c:v>2016</c:v>
                </c:pt>
                <c:pt idx="669">
                  <c:v>2016</c:v>
                </c:pt>
                <c:pt idx="670">
                  <c:v>2016</c:v>
                </c:pt>
                <c:pt idx="671">
                  <c:v>2016</c:v>
                </c:pt>
                <c:pt idx="672">
                  <c:v>2017</c:v>
                </c:pt>
                <c:pt idx="673">
                  <c:v>2017</c:v>
                </c:pt>
                <c:pt idx="674">
                  <c:v>2017</c:v>
                </c:pt>
                <c:pt idx="675">
                  <c:v>2017</c:v>
                </c:pt>
                <c:pt idx="676">
                  <c:v>2017</c:v>
                </c:pt>
                <c:pt idx="677">
                  <c:v>2017</c:v>
                </c:pt>
                <c:pt idx="678">
                  <c:v>2017</c:v>
                </c:pt>
                <c:pt idx="679">
                  <c:v>2017</c:v>
                </c:pt>
                <c:pt idx="680">
                  <c:v>2017</c:v>
                </c:pt>
                <c:pt idx="681">
                  <c:v>2017</c:v>
                </c:pt>
                <c:pt idx="682">
                  <c:v>2017</c:v>
                </c:pt>
                <c:pt idx="683">
                  <c:v>2017</c:v>
                </c:pt>
                <c:pt idx="684">
                  <c:v>2018</c:v>
                </c:pt>
                <c:pt idx="685">
                  <c:v>2018</c:v>
                </c:pt>
                <c:pt idx="686">
                  <c:v>2018</c:v>
                </c:pt>
                <c:pt idx="687">
                  <c:v>2018</c:v>
                </c:pt>
                <c:pt idx="688">
                  <c:v>2018</c:v>
                </c:pt>
                <c:pt idx="689">
                  <c:v>2018</c:v>
                </c:pt>
                <c:pt idx="690">
                  <c:v>2018</c:v>
                </c:pt>
                <c:pt idx="691">
                  <c:v>2018</c:v>
                </c:pt>
                <c:pt idx="692">
                  <c:v>2018</c:v>
                </c:pt>
                <c:pt idx="693">
                  <c:v>2018</c:v>
                </c:pt>
                <c:pt idx="694">
                  <c:v>2018</c:v>
                </c:pt>
                <c:pt idx="695">
                  <c:v>2018</c:v>
                </c:pt>
                <c:pt idx="696">
                  <c:v>2019</c:v>
                </c:pt>
                <c:pt idx="697">
                  <c:v>2019</c:v>
                </c:pt>
                <c:pt idx="698">
                  <c:v>2019</c:v>
                </c:pt>
                <c:pt idx="699">
                  <c:v>2019</c:v>
                </c:pt>
                <c:pt idx="700">
                  <c:v>2019</c:v>
                </c:pt>
                <c:pt idx="701">
                  <c:v>2019</c:v>
                </c:pt>
                <c:pt idx="702">
                  <c:v>2019</c:v>
                </c:pt>
                <c:pt idx="703">
                  <c:v>2019</c:v>
                </c:pt>
                <c:pt idx="704">
                  <c:v>2019</c:v>
                </c:pt>
                <c:pt idx="705">
                  <c:v>2019</c:v>
                </c:pt>
                <c:pt idx="706">
                  <c:v>2019</c:v>
                </c:pt>
                <c:pt idx="707">
                  <c:v>2019</c:v>
                </c:pt>
                <c:pt idx="708">
                  <c:v>2020</c:v>
                </c:pt>
                <c:pt idx="709">
                  <c:v>2020</c:v>
                </c:pt>
                <c:pt idx="710">
                  <c:v>2020</c:v>
                </c:pt>
                <c:pt idx="711">
                  <c:v>2020</c:v>
                </c:pt>
                <c:pt idx="712">
                  <c:v>2020</c:v>
                </c:pt>
                <c:pt idx="713">
                  <c:v>2020</c:v>
                </c:pt>
                <c:pt idx="714">
                  <c:v>2020</c:v>
                </c:pt>
                <c:pt idx="715">
                  <c:v>2020</c:v>
                </c:pt>
                <c:pt idx="716">
                  <c:v>2020</c:v>
                </c:pt>
                <c:pt idx="717">
                  <c:v>2020</c:v>
                </c:pt>
                <c:pt idx="718">
                  <c:v>2020</c:v>
                </c:pt>
                <c:pt idx="719">
                  <c:v>2020</c:v>
                </c:pt>
              </c:numCache>
            </c:numRef>
          </c:cat>
          <c:val>
            <c:numRef>
              <c:f>SPI!$R$16:$R$735</c:f>
              <c:numCache>
                <c:formatCode>0.00</c:formatCode>
                <c:ptCount val="720"/>
                <c:pt idx="0">
                  <c:v>0</c:v>
                </c:pt>
                <c:pt idx="1">
                  <c:v>0</c:v>
                </c:pt>
                <c:pt idx="2">
                  <c:v>0</c:v>
                </c:pt>
                <c:pt idx="3">
                  <c:v>0</c:v>
                </c:pt>
                <c:pt idx="4">
                  <c:v>0</c:v>
                </c:pt>
                <c:pt idx="5">
                  <c:v>0</c:v>
                </c:pt>
                <c:pt idx="6">
                  <c:v>0</c:v>
                </c:pt>
                <c:pt idx="7">
                  <c:v>0</c:v>
                </c:pt>
                <c:pt idx="8">
                  <c:v>0</c:v>
                </c:pt>
                <c:pt idx="9">
                  <c:v>0</c:v>
                </c:pt>
                <c:pt idx="10">
                  <c:v>0</c:v>
                </c:pt>
                <c:pt idx="11">
                  <c:v>0.81753957271575906</c:v>
                </c:pt>
                <c:pt idx="12">
                  <c:v>0.49419569969177202</c:v>
                </c:pt>
                <c:pt idx="13">
                  <c:v>0.36075353622436501</c:v>
                </c:pt>
                <c:pt idx="14">
                  <c:v>0.55116313695907604</c:v>
                </c:pt>
                <c:pt idx="15">
                  <c:v>-0.18452225625515001</c:v>
                </c:pt>
                <c:pt idx="16">
                  <c:v>-0.26682335138320901</c:v>
                </c:pt>
                <c:pt idx="17">
                  <c:v>-0.53700643777847301</c:v>
                </c:pt>
                <c:pt idx="18">
                  <c:v>-0.43005347251892101</c:v>
                </c:pt>
                <c:pt idx="19">
                  <c:v>-0.24218520522117601</c:v>
                </c:pt>
                <c:pt idx="20">
                  <c:v>-0.31500071287155201</c:v>
                </c:pt>
                <c:pt idx="21">
                  <c:v>-8.3031117916107205E-2</c:v>
                </c:pt>
                <c:pt idx="22">
                  <c:v>-0.62186723947525002</c:v>
                </c:pt>
                <c:pt idx="23">
                  <c:v>-0.781094551086426</c:v>
                </c:pt>
                <c:pt idx="24">
                  <c:v>0.14708749949932101</c:v>
                </c:pt>
                <c:pt idx="25">
                  <c:v>0.20473165810108199</c:v>
                </c:pt>
                <c:pt idx="26">
                  <c:v>0.16464060544967599</c:v>
                </c:pt>
                <c:pt idx="27">
                  <c:v>-6.6584609448909801E-2</c:v>
                </c:pt>
                <c:pt idx="28">
                  <c:v>-0.203593775629997</c:v>
                </c:pt>
                <c:pt idx="29">
                  <c:v>-0.27686861157417297</c:v>
                </c:pt>
                <c:pt idx="30">
                  <c:v>-0.38448691368103</c:v>
                </c:pt>
                <c:pt idx="31">
                  <c:v>-0.60727572441101096</c:v>
                </c:pt>
                <c:pt idx="32">
                  <c:v>-0.70059370994567904</c:v>
                </c:pt>
                <c:pt idx="33">
                  <c:v>-0.67024791240692205</c:v>
                </c:pt>
                <c:pt idx="34">
                  <c:v>-0.32544323801994302</c:v>
                </c:pt>
                <c:pt idx="35">
                  <c:v>-0.26669958233833302</c:v>
                </c:pt>
                <c:pt idx="36">
                  <c:v>-1.52046298980713</c:v>
                </c:pt>
                <c:pt idx="37">
                  <c:v>-1.1229530572891231</c:v>
                </c:pt>
                <c:pt idx="38">
                  <c:v>-1.2599014043807979</c:v>
                </c:pt>
                <c:pt idx="39">
                  <c:v>-0.83945065736770597</c:v>
                </c:pt>
                <c:pt idx="40">
                  <c:v>-0.70494693517684903</c:v>
                </c:pt>
                <c:pt idx="41">
                  <c:v>-5.5301781743764898E-2</c:v>
                </c:pt>
                <c:pt idx="42">
                  <c:v>0.18842697143554701</c:v>
                </c:pt>
                <c:pt idx="43">
                  <c:v>0.34482547640800498</c:v>
                </c:pt>
                <c:pt idx="44">
                  <c:v>0.26948869228362998</c:v>
                </c:pt>
                <c:pt idx="45">
                  <c:v>-8.8238105177879403E-2</c:v>
                </c:pt>
                <c:pt idx="46">
                  <c:v>-0.46619287133216902</c:v>
                </c:pt>
                <c:pt idx="47">
                  <c:v>-0.25681203603744501</c:v>
                </c:pt>
                <c:pt idx="48">
                  <c:v>0.559697806835175</c:v>
                </c:pt>
                <c:pt idx="49">
                  <c:v>0.227522358298302</c:v>
                </c:pt>
                <c:pt idx="50">
                  <c:v>9.1168925166130094E-2</c:v>
                </c:pt>
                <c:pt idx="51">
                  <c:v>0.63861262798309304</c:v>
                </c:pt>
                <c:pt idx="52">
                  <c:v>1.1897867918014531</c:v>
                </c:pt>
                <c:pt idx="53">
                  <c:v>0.74646151065826405</c:v>
                </c:pt>
                <c:pt idx="54">
                  <c:v>1.1061551570892341</c:v>
                </c:pt>
                <c:pt idx="55">
                  <c:v>1.106478691101074</c:v>
                </c:pt>
                <c:pt idx="56">
                  <c:v>1.083208799362182</c:v>
                </c:pt>
                <c:pt idx="57">
                  <c:v>1.2560799121856689</c:v>
                </c:pt>
                <c:pt idx="58">
                  <c:v>1.2921857833862309</c:v>
                </c:pt>
                <c:pt idx="59">
                  <c:v>1.7288154363632211</c:v>
                </c:pt>
                <c:pt idx="60">
                  <c:v>1.291962265968323</c:v>
                </c:pt>
                <c:pt idx="61">
                  <c:v>1.522866010665894</c:v>
                </c:pt>
                <c:pt idx="62">
                  <c:v>1.549247622489929</c:v>
                </c:pt>
                <c:pt idx="63">
                  <c:v>1.026732921600342</c:v>
                </c:pt>
                <c:pt idx="64">
                  <c:v>0.75358456373214699</c:v>
                </c:pt>
                <c:pt idx="65">
                  <c:v>0.78546398878097501</c:v>
                </c:pt>
                <c:pt idx="66">
                  <c:v>0.34947326779365601</c:v>
                </c:pt>
                <c:pt idx="67">
                  <c:v>0.335116416215897</c:v>
                </c:pt>
                <c:pt idx="68">
                  <c:v>0.358000338077545</c:v>
                </c:pt>
                <c:pt idx="69">
                  <c:v>0.65481752157211304</c:v>
                </c:pt>
                <c:pt idx="70">
                  <c:v>0.61343443393707298</c:v>
                </c:pt>
                <c:pt idx="71">
                  <c:v>2.39160843193531E-2</c:v>
                </c:pt>
                <c:pt idx="72">
                  <c:v>0.28914517164230302</c:v>
                </c:pt>
                <c:pt idx="73">
                  <c:v>2.8600698336958899E-2</c:v>
                </c:pt>
                <c:pt idx="74">
                  <c:v>0.24095402657985701</c:v>
                </c:pt>
                <c:pt idx="75">
                  <c:v>-5.1560267806053203E-2</c:v>
                </c:pt>
                <c:pt idx="76">
                  <c:v>-0.46908232569694502</c:v>
                </c:pt>
                <c:pt idx="77">
                  <c:v>5.1513064652681399E-2</c:v>
                </c:pt>
                <c:pt idx="78">
                  <c:v>0.22954441606998399</c:v>
                </c:pt>
                <c:pt idx="79">
                  <c:v>9.6375934779643999E-2</c:v>
                </c:pt>
                <c:pt idx="80">
                  <c:v>1.26041360199451E-2</c:v>
                </c:pt>
                <c:pt idx="81">
                  <c:v>-0.56703656911849998</c:v>
                </c:pt>
                <c:pt idx="82">
                  <c:v>-0.28667613863945002</c:v>
                </c:pt>
                <c:pt idx="83">
                  <c:v>-0.56659305095672596</c:v>
                </c:pt>
                <c:pt idx="84">
                  <c:v>-0.31224119663238498</c:v>
                </c:pt>
                <c:pt idx="85">
                  <c:v>-0.74927753210067805</c:v>
                </c:pt>
                <c:pt idx="86">
                  <c:v>-0.69191461801528897</c:v>
                </c:pt>
                <c:pt idx="87">
                  <c:v>-0.30267718434333801</c:v>
                </c:pt>
                <c:pt idx="88">
                  <c:v>-0.210490956902504</c:v>
                </c:pt>
                <c:pt idx="89">
                  <c:v>-0.97830879688262895</c:v>
                </c:pt>
                <c:pt idx="90">
                  <c:v>-1.4016348123550411</c:v>
                </c:pt>
                <c:pt idx="91">
                  <c:v>-1.319746017456054</c:v>
                </c:pt>
                <c:pt idx="92">
                  <c:v>-1.3520064353942871</c:v>
                </c:pt>
                <c:pt idx="93">
                  <c:v>-1.1330493688583381</c:v>
                </c:pt>
                <c:pt idx="94">
                  <c:v>-1.326451182365417</c:v>
                </c:pt>
                <c:pt idx="95">
                  <c:v>-1.2458034753799441</c:v>
                </c:pt>
                <c:pt idx="96">
                  <c:v>-1.9366519451141351</c:v>
                </c:pt>
                <c:pt idx="97">
                  <c:v>-1.4471011161804199</c:v>
                </c:pt>
                <c:pt idx="98">
                  <c:v>-1.6738849878311159</c:v>
                </c:pt>
                <c:pt idx="99">
                  <c:v>-1.487575888633728</c:v>
                </c:pt>
                <c:pt idx="100">
                  <c:v>-1.1838545799255371</c:v>
                </c:pt>
                <c:pt idx="101">
                  <c:v>-0.74390685558319103</c:v>
                </c:pt>
                <c:pt idx="102">
                  <c:v>-0.50320595502853405</c:v>
                </c:pt>
                <c:pt idx="103">
                  <c:v>-0.740775465965271</c:v>
                </c:pt>
                <c:pt idx="104">
                  <c:v>-0.32102668285369901</c:v>
                </c:pt>
                <c:pt idx="105">
                  <c:v>-0.15676155686378501</c:v>
                </c:pt>
                <c:pt idx="106">
                  <c:v>0.171226546168327</c:v>
                </c:pt>
                <c:pt idx="107">
                  <c:v>0.143801018595696</c:v>
                </c:pt>
                <c:pt idx="108">
                  <c:v>-2.704768627882E-2</c:v>
                </c:pt>
                <c:pt idx="109">
                  <c:v>-0.33286881446838401</c:v>
                </c:pt>
                <c:pt idx="110">
                  <c:v>-8.4662973880767795E-2</c:v>
                </c:pt>
                <c:pt idx="111">
                  <c:v>-0.24615249037742601</c:v>
                </c:pt>
                <c:pt idx="112">
                  <c:v>-0.22422082722187001</c:v>
                </c:pt>
                <c:pt idx="113">
                  <c:v>0.127450987696648</c:v>
                </c:pt>
                <c:pt idx="114">
                  <c:v>9.7956888377666501E-2</c:v>
                </c:pt>
                <c:pt idx="115">
                  <c:v>0.32898041605949402</c:v>
                </c:pt>
                <c:pt idx="116">
                  <c:v>0.40865832567214999</c:v>
                </c:pt>
                <c:pt idx="117">
                  <c:v>0.214007973670959</c:v>
                </c:pt>
                <c:pt idx="118">
                  <c:v>-0.38041853904724099</c:v>
                </c:pt>
                <c:pt idx="119">
                  <c:v>0.232982352375984</c:v>
                </c:pt>
                <c:pt idx="120">
                  <c:v>0.446641325950623</c:v>
                </c:pt>
                <c:pt idx="121">
                  <c:v>0.64663094282150302</c:v>
                </c:pt>
                <c:pt idx="122">
                  <c:v>0.52120923995971702</c:v>
                </c:pt>
                <c:pt idx="123">
                  <c:v>0.66351193189621005</c:v>
                </c:pt>
                <c:pt idx="124">
                  <c:v>0.88516771793365501</c:v>
                </c:pt>
                <c:pt idx="125">
                  <c:v>0.57216721773147605</c:v>
                </c:pt>
                <c:pt idx="126">
                  <c:v>0.82536500692367598</c:v>
                </c:pt>
                <c:pt idx="127">
                  <c:v>0.61848533153533902</c:v>
                </c:pt>
                <c:pt idx="128">
                  <c:v>0.52278059720992998</c:v>
                </c:pt>
                <c:pt idx="129">
                  <c:v>0.32846134901046797</c:v>
                </c:pt>
                <c:pt idx="130">
                  <c:v>0.360828757286072</c:v>
                </c:pt>
                <c:pt idx="131">
                  <c:v>2.08200211636722E-3</c:v>
                </c:pt>
                <c:pt idx="132">
                  <c:v>0.35858255624771102</c:v>
                </c:pt>
                <c:pt idx="133">
                  <c:v>1.0066181421279901</c:v>
                </c:pt>
                <c:pt idx="134">
                  <c:v>0.83264476060867298</c:v>
                </c:pt>
                <c:pt idx="135">
                  <c:v>0.78224790096283003</c:v>
                </c:pt>
                <c:pt idx="136">
                  <c:v>0.33076301217079201</c:v>
                </c:pt>
                <c:pt idx="137">
                  <c:v>9.2763621360063501E-3</c:v>
                </c:pt>
                <c:pt idx="138">
                  <c:v>0.21313813328743</c:v>
                </c:pt>
                <c:pt idx="139">
                  <c:v>0.70608651638030995</c:v>
                </c:pt>
                <c:pt idx="140">
                  <c:v>1.033267021179199</c:v>
                </c:pt>
                <c:pt idx="141">
                  <c:v>1.400667071342468</c:v>
                </c:pt>
                <c:pt idx="142">
                  <c:v>1.6849135160446169</c:v>
                </c:pt>
                <c:pt idx="143">
                  <c:v>1.5306246280670159</c:v>
                </c:pt>
                <c:pt idx="144">
                  <c:v>1.4534960985183709</c:v>
                </c:pt>
                <c:pt idx="145">
                  <c:v>0.79089850187301602</c:v>
                </c:pt>
                <c:pt idx="146">
                  <c:v>0.91087043285369895</c:v>
                </c:pt>
                <c:pt idx="147">
                  <c:v>0.940476953983307</c:v>
                </c:pt>
                <c:pt idx="148">
                  <c:v>1.291470289230346</c:v>
                </c:pt>
                <c:pt idx="149">
                  <c:v>1.6263247728347781</c:v>
                </c:pt>
                <c:pt idx="150">
                  <c:v>1.451861858367919</c:v>
                </c:pt>
                <c:pt idx="151">
                  <c:v>1.480195879936218</c:v>
                </c:pt>
                <c:pt idx="152">
                  <c:v>1.13982617855072</c:v>
                </c:pt>
                <c:pt idx="153">
                  <c:v>0.97633916139602595</c:v>
                </c:pt>
                <c:pt idx="154">
                  <c:v>0.88101363182067904</c:v>
                </c:pt>
                <c:pt idx="155">
                  <c:v>0.95963400602340698</c:v>
                </c:pt>
                <c:pt idx="156">
                  <c:v>0.63943397998809803</c:v>
                </c:pt>
                <c:pt idx="157">
                  <c:v>0.77468842267990101</c:v>
                </c:pt>
                <c:pt idx="158">
                  <c:v>0.97100126743316695</c:v>
                </c:pt>
                <c:pt idx="159">
                  <c:v>0.82728004455566395</c:v>
                </c:pt>
                <c:pt idx="160">
                  <c:v>0.52027410268783603</c:v>
                </c:pt>
                <c:pt idx="161">
                  <c:v>0.62865614891052202</c:v>
                </c:pt>
                <c:pt idx="162">
                  <c:v>0.279699206352234</c:v>
                </c:pt>
                <c:pt idx="163">
                  <c:v>-2.9913727194070799E-2</c:v>
                </c:pt>
                <c:pt idx="164">
                  <c:v>-0.31152775883674599</c:v>
                </c:pt>
                <c:pt idx="165">
                  <c:v>-0.15389852225780501</c:v>
                </c:pt>
                <c:pt idx="166">
                  <c:v>-9.91083234548569E-2</c:v>
                </c:pt>
                <c:pt idx="167">
                  <c:v>-0.13599714636802701</c:v>
                </c:pt>
                <c:pt idx="168">
                  <c:v>-0.42458990216255199</c:v>
                </c:pt>
                <c:pt idx="169">
                  <c:v>-0.40214246511459401</c:v>
                </c:pt>
                <c:pt idx="170">
                  <c:v>-0.72641456127166704</c:v>
                </c:pt>
                <c:pt idx="171">
                  <c:v>-0.76467788219451904</c:v>
                </c:pt>
                <c:pt idx="172">
                  <c:v>-0.79280078411102295</c:v>
                </c:pt>
                <c:pt idx="173">
                  <c:v>-1.253504395484923</c:v>
                </c:pt>
                <c:pt idx="174">
                  <c:v>-0.95125335454940796</c:v>
                </c:pt>
                <c:pt idx="175">
                  <c:v>-0.83845877647399902</c:v>
                </c:pt>
                <c:pt idx="176">
                  <c:v>-0.52335065603256203</c:v>
                </c:pt>
                <c:pt idx="177">
                  <c:v>-0.47698041796684298</c:v>
                </c:pt>
                <c:pt idx="178">
                  <c:v>9.5992743968963595E-2</c:v>
                </c:pt>
                <c:pt idx="179">
                  <c:v>0.17464418709278101</c:v>
                </c:pt>
                <c:pt idx="180">
                  <c:v>0.46490490436553999</c:v>
                </c:pt>
                <c:pt idx="181">
                  <c:v>0.458906650543213</c:v>
                </c:pt>
                <c:pt idx="182">
                  <c:v>0.49442589282989502</c:v>
                </c:pt>
                <c:pt idx="183">
                  <c:v>0.65368467569351196</c:v>
                </c:pt>
                <c:pt idx="184">
                  <c:v>0.99937415122985795</c:v>
                </c:pt>
                <c:pt idx="185">
                  <c:v>1.0943645238876341</c:v>
                </c:pt>
                <c:pt idx="186">
                  <c:v>1.0297708511352539</c:v>
                </c:pt>
                <c:pt idx="187">
                  <c:v>1.1853400468826301</c:v>
                </c:pt>
                <c:pt idx="188">
                  <c:v>1.1647883653640749</c:v>
                </c:pt>
                <c:pt idx="189">
                  <c:v>1.0329022407531741</c:v>
                </c:pt>
                <c:pt idx="190">
                  <c:v>0.66713076829910301</c:v>
                </c:pt>
                <c:pt idx="191">
                  <c:v>0.55378115177154497</c:v>
                </c:pt>
                <c:pt idx="192">
                  <c:v>0.640808165073395</c:v>
                </c:pt>
                <c:pt idx="193">
                  <c:v>0.492323338985443</c:v>
                </c:pt>
                <c:pt idx="194">
                  <c:v>0.88321620225906405</c:v>
                </c:pt>
                <c:pt idx="195">
                  <c:v>0.90644317865371704</c:v>
                </c:pt>
                <c:pt idx="196">
                  <c:v>0.47056183218955999</c:v>
                </c:pt>
                <c:pt idx="197">
                  <c:v>0.44960612058639499</c:v>
                </c:pt>
                <c:pt idx="198">
                  <c:v>0.313594430685043</c:v>
                </c:pt>
                <c:pt idx="199">
                  <c:v>-0.12702755630016299</c:v>
                </c:pt>
                <c:pt idx="200">
                  <c:v>-0.34054994583129899</c:v>
                </c:pt>
                <c:pt idx="201">
                  <c:v>-0.426742553710937</c:v>
                </c:pt>
                <c:pt idx="202">
                  <c:v>-0.241604119539261</c:v>
                </c:pt>
                <c:pt idx="203">
                  <c:v>-0.36589297652244601</c:v>
                </c:pt>
                <c:pt idx="204">
                  <c:v>-0.94702643156051702</c:v>
                </c:pt>
                <c:pt idx="205">
                  <c:v>-1.210266709327698</c:v>
                </c:pt>
                <c:pt idx="206">
                  <c:v>-1.4837837219238279</c:v>
                </c:pt>
                <c:pt idx="207">
                  <c:v>-1.909819841384887</c:v>
                </c:pt>
                <c:pt idx="208">
                  <c:v>-1.6024811267852781</c:v>
                </c:pt>
                <c:pt idx="209">
                  <c:v>-1.848674297332763</c:v>
                </c:pt>
                <c:pt idx="210">
                  <c:v>-1.222575902938843</c:v>
                </c:pt>
                <c:pt idx="211">
                  <c:v>-1.148053765296936</c:v>
                </c:pt>
                <c:pt idx="212">
                  <c:v>-0.776303291320801</c:v>
                </c:pt>
                <c:pt idx="213">
                  <c:v>-1.0262871980667121</c:v>
                </c:pt>
                <c:pt idx="214">
                  <c:v>-1.13904857635498</c:v>
                </c:pt>
                <c:pt idx="215">
                  <c:v>-1.342399477958679</c:v>
                </c:pt>
                <c:pt idx="216">
                  <c:v>-1.4339694976806621</c:v>
                </c:pt>
                <c:pt idx="217">
                  <c:v>-1.40477442741394</c:v>
                </c:pt>
                <c:pt idx="218">
                  <c:v>-1.8682607412338259</c:v>
                </c:pt>
                <c:pt idx="219">
                  <c:v>-1.578887581825257</c:v>
                </c:pt>
                <c:pt idx="220">
                  <c:v>-1.502153277397156</c:v>
                </c:pt>
                <c:pt idx="221">
                  <c:v>-1.70755958557129</c:v>
                </c:pt>
                <c:pt idx="222">
                  <c:v>-2.3612062931060791</c:v>
                </c:pt>
                <c:pt idx="223">
                  <c:v>-2.4912655353546129</c:v>
                </c:pt>
                <c:pt idx="224">
                  <c:v>-2.2527179718017578</c:v>
                </c:pt>
                <c:pt idx="225">
                  <c:v>-1.63116466999054</c:v>
                </c:pt>
                <c:pt idx="226">
                  <c:v>-1.8858597278594971</c:v>
                </c:pt>
                <c:pt idx="227">
                  <c:v>-1.8206455707550051</c:v>
                </c:pt>
                <c:pt idx="228">
                  <c:v>-1.360123753547668</c:v>
                </c:pt>
                <c:pt idx="229">
                  <c:v>-0.92104464769363403</c:v>
                </c:pt>
                <c:pt idx="230">
                  <c:v>-0.334515750408173</c:v>
                </c:pt>
                <c:pt idx="231">
                  <c:v>-9.2469587922096197E-2</c:v>
                </c:pt>
                <c:pt idx="232">
                  <c:v>-0.24026736617088301</c:v>
                </c:pt>
                <c:pt idx="233">
                  <c:v>3.0649926513433502E-2</c:v>
                </c:pt>
                <c:pt idx="234">
                  <c:v>0.242781132459641</c:v>
                </c:pt>
                <c:pt idx="235">
                  <c:v>0.427724629640579</c:v>
                </c:pt>
                <c:pt idx="236">
                  <c:v>0.42789289355277998</c:v>
                </c:pt>
                <c:pt idx="237">
                  <c:v>0.134965434670448</c:v>
                </c:pt>
                <c:pt idx="238">
                  <c:v>1.35740181431174E-2</c:v>
                </c:pt>
                <c:pt idx="239">
                  <c:v>0.57236504554748502</c:v>
                </c:pt>
                <c:pt idx="240">
                  <c:v>0.40288010239601102</c:v>
                </c:pt>
                <c:pt idx="241">
                  <c:v>-6.35692253708839E-2</c:v>
                </c:pt>
                <c:pt idx="242">
                  <c:v>-0.47605097293853799</c:v>
                </c:pt>
                <c:pt idx="243">
                  <c:v>-0.33080270886421198</c:v>
                </c:pt>
                <c:pt idx="244">
                  <c:v>-0.60698390007018999</c:v>
                </c:pt>
                <c:pt idx="245">
                  <c:v>-0.62264597415924094</c:v>
                </c:pt>
                <c:pt idx="246">
                  <c:v>-1.0359368324279781</c:v>
                </c:pt>
                <c:pt idx="247">
                  <c:v>-1.4007009267807009</c:v>
                </c:pt>
                <c:pt idx="248">
                  <c:v>-1.903362393379211</c:v>
                </c:pt>
                <c:pt idx="249">
                  <c:v>-1.5704665184021001</c:v>
                </c:pt>
                <c:pt idx="250">
                  <c:v>-1.3021882772445681</c:v>
                </c:pt>
                <c:pt idx="251">
                  <c:v>-1.4375172853469851</c:v>
                </c:pt>
                <c:pt idx="252">
                  <c:v>-1.897789835929871</c:v>
                </c:pt>
                <c:pt idx="253">
                  <c:v>-1.524860739707947</c:v>
                </c:pt>
                <c:pt idx="254">
                  <c:v>-1.3045171499252319</c:v>
                </c:pt>
                <c:pt idx="255">
                  <c:v>-1.6741756200790401</c:v>
                </c:pt>
                <c:pt idx="256">
                  <c:v>-1.4909406900405879</c:v>
                </c:pt>
                <c:pt idx="257">
                  <c:v>-0.78782021999359098</c:v>
                </c:pt>
                <c:pt idx="258">
                  <c:v>-0.33040851354598999</c:v>
                </c:pt>
                <c:pt idx="259">
                  <c:v>-0.21393835544586201</c:v>
                </c:pt>
                <c:pt idx="260">
                  <c:v>-0.29311183094978299</c:v>
                </c:pt>
                <c:pt idx="261">
                  <c:v>-0.24736045300960499</c:v>
                </c:pt>
                <c:pt idx="262">
                  <c:v>0.20227855443954501</c:v>
                </c:pt>
                <c:pt idx="263">
                  <c:v>0.183642238378525</c:v>
                </c:pt>
                <c:pt idx="264">
                  <c:v>0.71651530265808105</c:v>
                </c:pt>
                <c:pt idx="265">
                  <c:v>0.40595915913581798</c:v>
                </c:pt>
                <c:pt idx="266">
                  <c:v>0.77657294273376398</c:v>
                </c:pt>
                <c:pt idx="267">
                  <c:v>1.2020198106765749</c:v>
                </c:pt>
                <c:pt idx="268">
                  <c:v>2.0831079483032231</c:v>
                </c:pt>
                <c:pt idx="269">
                  <c:v>2.2021198272705078</c:v>
                </c:pt>
                <c:pt idx="270">
                  <c:v>2.3943355083465581</c:v>
                </c:pt>
                <c:pt idx="271">
                  <c:v>2.241344690322876</c:v>
                </c:pt>
                <c:pt idx="272">
                  <c:v>2.8752267360687238</c:v>
                </c:pt>
                <c:pt idx="273">
                  <c:v>2.7008082866668701</c:v>
                </c:pt>
                <c:pt idx="274">
                  <c:v>2.394031286239624</c:v>
                </c:pt>
                <c:pt idx="275">
                  <c:v>2.132622241973877</c:v>
                </c:pt>
                <c:pt idx="276">
                  <c:v>1.772318363189697</c:v>
                </c:pt>
                <c:pt idx="277">
                  <c:v>1.8446494340896611</c:v>
                </c:pt>
                <c:pt idx="278">
                  <c:v>1.7028436660766599</c:v>
                </c:pt>
                <c:pt idx="279">
                  <c:v>1.6790529489517221</c:v>
                </c:pt>
                <c:pt idx="280">
                  <c:v>0.896134912967682</c:v>
                </c:pt>
                <c:pt idx="281">
                  <c:v>0.24775692820549</c:v>
                </c:pt>
                <c:pt idx="282">
                  <c:v>-0.37010645866393999</c:v>
                </c:pt>
                <c:pt idx="283">
                  <c:v>0.196513190865517</c:v>
                </c:pt>
                <c:pt idx="284">
                  <c:v>-0.31840986013412498</c:v>
                </c:pt>
                <c:pt idx="285">
                  <c:v>-0.71859312057495095</c:v>
                </c:pt>
                <c:pt idx="286">
                  <c:v>-0.449835985898972</c:v>
                </c:pt>
                <c:pt idx="287">
                  <c:v>-0.26104119420051602</c:v>
                </c:pt>
                <c:pt idx="288">
                  <c:v>-0.433965414762497</c:v>
                </c:pt>
                <c:pt idx="289">
                  <c:v>-0.15874058008194</c:v>
                </c:pt>
                <c:pt idx="290">
                  <c:v>-0.51916384696960405</c:v>
                </c:pt>
                <c:pt idx="291">
                  <c:v>-0.60788178443908703</c:v>
                </c:pt>
                <c:pt idx="292">
                  <c:v>-0.88910365104675304</c:v>
                </c:pt>
                <c:pt idx="293">
                  <c:v>-1.1564397811889651</c:v>
                </c:pt>
                <c:pt idx="294">
                  <c:v>-1.1436859369277961</c:v>
                </c:pt>
                <c:pt idx="295">
                  <c:v>-1.8106827735900879</c:v>
                </c:pt>
                <c:pt idx="296">
                  <c:v>-1.87839663028717</c:v>
                </c:pt>
                <c:pt idx="297">
                  <c:v>-1.7082433700561519</c:v>
                </c:pt>
                <c:pt idx="298">
                  <c:v>-2.336169719696044</c:v>
                </c:pt>
                <c:pt idx="299">
                  <c:v>-3.1204617023468022</c:v>
                </c:pt>
                <c:pt idx="300">
                  <c:v>-2.5594425201415998</c:v>
                </c:pt>
                <c:pt idx="301">
                  <c:v>-2.4985053539276132</c:v>
                </c:pt>
                <c:pt idx="302">
                  <c:v>-2.1728096008300781</c:v>
                </c:pt>
                <c:pt idx="303">
                  <c:v>-2.2437727451324481</c:v>
                </c:pt>
                <c:pt idx="304">
                  <c:v>-1.6472125053405759</c:v>
                </c:pt>
                <c:pt idx="305">
                  <c:v>-1.75216317176819</c:v>
                </c:pt>
                <c:pt idx="306">
                  <c:v>-1.8328374624252319</c:v>
                </c:pt>
                <c:pt idx="307">
                  <c:v>-1.270027279853821</c:v>
                </c:pt>
                <c:pt idx="308">
                  <c:v>-1.299453020095825</c:v>
                </c:pt>
                <c:pt idx="309">
                  <c:v>-1.2389464378356929</c:v>
                </c:pt>
                <c:pt idx="310">
                  <c:v>-1.138156652450562</c:v>
                </c:pt>
                <c:pt idx="311">
                  <c:v>-0.350599765777588</c:v>
                </c:pt>
                <c:pt idx="312">
                  <c:v>-0.57147711515426602</c:v>
                </c:pt>
                <c:pt idx="313">
                  <c:v>-0.62912005186080899</c:v>
                </c:pt>
                <c:pt idx="314">
                  <c:v>-0.868391573429108</c:v>
                </c:pt>
                <c:pt idx="315">
                  <c:v>-0.804981648921966</c:v>
                </c:pt>
                <c:pt idx="316">
                  <c:v>-0.18881693482399001</c:v>
                </c:pt>
                <c:pt idx="317">
                  <c:v>0.32529073953628501</c:v>
                </c:pt>
                <c:pt idx="318">
                  <c:v>0.48055037856102001</c:v>
                </c:pt>
                <c:pt idx="319">
                  <c:v>9.13395285606384E-2</c:v>
                </c:pt>
                <c:pt idx="320">
                  <c:v>0.13284964859485601</c:v>
                </c:pt>
                <c:pt idx="321">
                  <c:v>0.255984306335449</c:v>
                </c:pt>
                <c:pt idx="322">
                  <c:v>0.29670891165733299</c:v>
                </c:pt>
                <c:pt idx="323">
                  <c:v>-0.19602391123771701</c:v>
                </c:pt>
                <c:pt idx="324">
                  <c:v>-0.320581495761871</c:v>
                </c:pt>
                <c:pt idx="325">
                  <c:v>-0.49344745278358498</c:v>
                </c:pt>
                <c:pt idx="326">
                  <c:v>-0.12370693683624299</c:v>
                </c:pt>
                <c:pt idx="327">
                  <c:v>9.4799408689141308E-3</c:v>
                </c:pt>
                <c:pt idx="328">
                  <c:v>-0.166520476341248</c:v>
                </c:pt>
                <c:pt idx="329">
                  <c:v>-0.45107981562614402</c:v>
                </c:pt>
                <c:pt idx="330">
                  <c:v>-0.68533229827880904</c:v>
                </c:pt>
                <c:pt idx="331">
                  <c:v>-0.83465141057968195</c:v>
                </c:pt>
                <c:pt idx="332">
                  <c:v>-0.88367414474487305</c:v>
                </c:pt>
                <c:pt idx="333">
                  <c:v>-0.68951940536499001</c:v>
                </c:pt>
                <c:pt idx="334">
                  <c:v>-1.1421699523925779</c:v>
                </c:pt>
                <c:pt idx="335">
                  <c:v>-1.11425817012787</c:v>
                </c:pt>
                <c:pt idx="336">
                  <c:v>-0.25414365530013999</c:v>
                </c:pt>
                <c:pt idx="337">
                  <c:v>-0.163410469889641</c:v>
                </c:pt>
                <c:pt idx="338">
                  <c:v>-0.309650808572769</c:v>
                </c:pt>
                <c:pt idx="339">
                  <c:v>-0.397944986820221</c:v>
                </c:pt>
                <c:pt idx="340">
                  <c:v>-1.1515300273895259</c:v>
                </c:pt>
                <c:pt idx="341">
                  <c:v>-1.06763231754303</c:v>
                </c:pt>
                <c:pt idx="342">
                  <c:v>-0.56968224048614502</c:v>
                </c:pt>
                <c:pt idx="343">
                  <c:v>-0.23745056986808799</c:v>
                </c:pt>
                <c:pt idx="344">
                  <c:v>0.12495262920856499</c:v>
                </c:pt>
                <c:pt idx="345">
                  <c:v>-0.17236301302909801</c:v>
                </c:pt>
                <c:pt idx="346">
                  <c:v>7.5958609580993694E-2</c:v>
                </c:pt>
                <c:pt idx="347">
                  <c:v>0.36510053277015703</c:v>
                </c:pt>
                <c:pt idx="348">
                  <c:v>0.42253696918487599</c:v>
                </c:pt>
                <c:pt idx="349">
                  <c:v>9.0787924826145103E-2</c:v>
                </c:pt>
                <c:pt idx="350">
                  <c:v>0.34619930386543302</c:v>
                </c:pt>
                <c:pt idx="351">
                  <c:v>0.60262686014175404</c:v>
                </c:pt>
                <c:pt idx="352">
                  <c:v>0.63087350130081199</c:v>
                </c:pt>
                <c:pt idx="353">
                  <c:v>0.64526569843292203</c:v>
                </c:pt>
                <c:pt idx="354">
                  <c:v>0.87012052536010698</c:v>
                </c:pt>
                <c:pt idx="355">
                  <c:v>1.038602352142334</c:v>
                </c:pt>
                <c:pt idx="356">
                  <c:v>1.035924315452575</c:v>
                </c:pt>
                <c:pt idx="357">
                  <c:v>1.200389385223388</c:v>
                </c:pt>
                <c:pt idx="358">
                  <c:v>1.4847544431686399</c:v>
                </c:pt>
                <c:pt idx="359">
                  <c:v>1.0235774517059331</c:v>
                </c:pt>
                <c:pt idx="360">
                  <c:v>0.265006273984909</c:v>
                </c:pt>
                <c:pt idx="361">
                  <c:v>0.325790286064148</c:v>
                </c:pt>
                <c:pt idx="362">
                  <c:v>0.22466798126697499</c:v>
                </c:pt>
                <c:pt idx="363">
                  <c:v>-3.2271824777126298E-2</c:v>
                </c:pt>
                <c:pt idx="364">
                  <c:v>-0.23350754380226099</c:v>
                </c:pt>
                <c:pt idx="365">
                  <c:v>3.50410863757134E-3</c:v>
                </c:pt>
                <c:pt idx="366">
                  <c:v>-0.69867235422134399</c:v>
                </c:pt>
                <c:pt idx="367">
                  <c:v>-1.1365150213241579</c:v>
                </c:pt>
                <c:pt idx="368">
                  <c:v>-1.4625333547592161</c:v>
                </c:pt>
                <c:pt idx="369">
                  <c:v>-1.4128373861312871</c:v>
                </c:pt>
                <c:pt idx="370">
                  <c:v>-1.527063250541687</c:v>
                </c:pt>
                <c:pt idx="371">
                  <c:v>-1.202875971794128</c:v>
                </c:pt>
                <c:pt idx="372">
                  <c:v>-1.672527551651001</c:v>
                </c:pt>
                <c:pt idx="373">
                  <c:v>-1.4566408395767221</c:v>
                </c:pt>
                <c:pt idx="374">
                  <c:v>-1.3186032772064209</c:v>
                </c:pt>
                <c:pt idx="375">
                  <c:v>-1.247713446617126</c:v>
                </c:pt>
                <c:pt idx="376">
                  <c:v>-2.9576612636447001E-2</c:v>
                </c:pt>
                <c:pt idx="377">
                  <c:v>-0.50507104396820102</c:v>
                </c:pt>
                <c:pt idx="378">
                  <c:v>-0.18856772780418399</c:v>
                </c:pt>
                <c:pt idx="379">
                  <c:v>-1.71628408133984E-3</c:v>
                </c:pt>
                <c:pt idx="380">
                  <c:v>0.13807378709316301</c:v>
                </c:pt>
                <c:pt idx="381">
                  <c:v>1.0379751212894899E-2</c:v>
                </c:pt>
                <c:pt idx="382">
                  <c:v>-1.1815492063760801E-2</c:v>
                </c:pt>
                <c:pt idx="383">
                  <c:v>-0.432149797677994</c:v>
                </c:pt>
                <c:pt idx="384">
                  <c:v>0.19495913386344901</c:v>
                </c:pt>
                <c:pt idx="385">
                  <c:v>0.33541846275329601</c:v>
                </c:pt>
                <c:pt idx="386">
                  <c:v>0.18086630105972301</c:v>
                </c:pt>
                <c:pt idx="387">
                  <c:v>0.24328163266181899</c:v>
                </c:pt>
                <c:pt idx="388">
                  <c:v>-0.43916803598403897</c:v>
                </c:pt>
                <c:pt idx="389">
                  <c:v>-0.16949707269668601</c:v>
                </c:pt>
                <c:pt idx="390">
                  <c:v>-0.190010637044907</c:v>
                </c:pt>
                <c:pt idx="391">
                  <c:v>-0.49084401130676297</c:v>
                </c:pt>
                <c:pt idx="392">
                  <c:v>0.137401968240738</c:v>
                </c:pt>
                <c:pt idx="393">
                  <c:v>0.32868000864982599</c:v>
                </c:pt>
                <c:pt idx="394">
                  <c:v>9.8445482552051503E-2</c:v>
                </c:pt>
                <c:pt idx="395">
                  <c:v>0.57452368736267101</c:v>
                </c:pt>
                <c:pt idx="396">
                  <c:v>0.48916590213775601</c:v>
                </c:pt>
                <c:pt idx="397">
                  <c:v>0.35468888282775901</c:v>
                </c:pt>
                <c:pt idx="398">
                  <c:v>0.185568317770958</c:v>
                </c:pt>
                <c:pt idx="399">
                  <c:v>0.141465499997139</c:v>
                </c:pt>
                <c:pt idx="400">
                  <c:v>-0.19217841327190399</c:v>
                </c:pt>
                <c:pt idx="401">
                  <c:v>-1.5965966507792501E-2</c:v>
                </c:pt>
                <c:pt idx="402">
                  <c:v>-2.6791302487254198E-2</c:v>
                </c:pt>
                <c:pt idx="403">
                  <c:v>-0.102038696408272</c:v>
                </c:pt>
                <c:pt idx="404">
                  <c:v>-1.0326832532882699</c:v>
                </c:pt>
                <c:pt idx="405">
                  <c:v>-1.1272771358489999</c:v>
                </c:pt>
                <c:pt idx="406">
                  <c:v>-0.84640103578567505</c:v>
                </c:pt>
                <c:pt idx="407">
                  <c:v>-1.0159205198287959</c:v>
                </c:pt>
                <c:pt idx="408">
                  <c:v>-0.42288431525230402</c:v>
                </c:pt>
                <c:pt idx="409">
                  <c:v>-0.16646109521388999</c:v>
                </c:pt>
                <c:pt idx="410">
                  <c:v>-0.15537145733833299</c:v>
                </c:pt>
                <c:pt idx="411">
                  <c:v>-0.236505568027496</c:v>
                </c:pt>
                <c:pt idx="412">
                  <c:v>-0.43255767226219199</c:v>
                </c:pt>
                <c:pt idx="413">
                  <c:v>-0.613633632659912</c:v>
                </c:pt>
                <c:pt idx="414">
                  <c:v>-0.58611834049224798</c:v>
                </c:pt>
                <c:pt idx="415">
                  <c:v>-0.48290008306503301</c:v>
                </c:pt>
                <c:pt idx="416">
                  <c:v>0.235040083527565</c:v>
                </c:pt>
                <c:pt idx="417">
                  <c:v>0.37935909628868097</c:v>
                </c:pt>
                <c:pt idx="418">
                  <c:v>0.14096222817897799</c:v>
                </c:pt>
                <c:pt idx="419">
                  <c:v>0.204605132341385</c:v>
                </c:pt>
                <c:pt idx="420">
                  <c:v>-0.39027926325798001</c:v>
                </c:pt>
                <c:pt idx="421">
                  <c:v>-0.47387886047363298</c:v>
                </c:pt>
                <c:pt idx="422">
                  <c:v>7.3825195431709303E-2</c:v>
                </c:pt>
                <c:pt idx="423">
                  <c:v>0.16388528048992199</c:v>
                </c:pt>
                <c:pt idx="424">
                  <c:v>0.121024489402771</c:v>
                </c:pt>
                <c:pt idx="425">
                  <c:v>6.6087311133742298E-3</c:v>
                </c:pt>
                <c:pt idx="426">
                  <c:v>-0.16130006313324</c:v>
                </c:pt>
                <c:pt idx="427">
                  <c:v>-6.7401304841041607E-2</c:v>
                </c:pt>
                <c:pt idx="428">
                  <c:v>-0.17065101861953699</c:v>
                </c:pt>
                <c:pt idx="429">
                  <c:v>-0.12626180052757299</c:v>
                </c:pt>
                <c:pt idx="430">
                  <c:v>0.27468517422676098</c:v>
                </c:pt>
                <c:pt idx="431">
                  <c:v>0.41549506783485401</c:v>
                </c:pt>
                <c:pt idx="432">
                  <c:v>0.67570495605468806</c:v>
                </c:pt>
                <c:pt idx="433">
                  <c:v>1.025753021240235</c:v>
                </c:pt>
                <c:pt idx="434">
                  <c:v>0.44888755679130599</c:v>
                </c:pt>
                <c:pt idx="435">
                  <c:v>0.26954162120819097</c:v>
                </c:pt>
                <c:pt idx="436">
                  <c:v>0.47086003422737099</c:v>
                </c:pt>
                <c:pt idx="437">
                  <c:v>1.1343953609466551</c:v>
                </c:pt>
                <c:pt idx="438">
                  <c:v>1.0996298789978021</c:v>
                </c:pt>
                <c:pt idx="439">
                  <c:v>1.1379014253616331</c:v>
                </c:pt>
                <c:pt idx="440">
                  <c:v>1.0070148706436159</c:v>
                </c:pt>
                <c:pt idx="441">
                  <c:v>1.079819440841675</c:v>
                </c:pt>
                <c:pt idx="442">
                  <c:v>1.353203177452087</c:v>
                </c:pt>
                <c:pt idx="443">
                  <c:v>1.045578718185425</c:v>
                </c:pt>
                <c:pt idx="444">
                  <c:v>0.51592785120010398</c:v>
                </c:pt>
                <c:pt idx="445">
                  <c:v>0.33026009798049899</c:v>
                </c:pt>
                <c:pt idx="446">
                  <c:v>1.2762103080749509</c:v>
                </c:pt>
                <c:pt idx="447">
                  <c:v>1.993988037109375</c:v>
                </c:pt>
                <c:pt idx="448">
                  <c:v>2.0041389465332031</c:v>
                </c:pt>
                <c:pt idx="449">
                  <c:v>1.3595267534255979</c:v>
                </c:pt>
                <c:pt idx="450">
                  <c:v>1.5085201263427741</c:v>
                </c:pt>
                <c:pt idx="451">
                  <c:v>1.846573948860168</c:v>
                </c:pt>
                <c:pt idx="452">
                  <c:v>2.3363850116729741</c:v>
                </c:pt>
                <c:pt idx="453">
                  <c:v>2.3171532154083252</c:v>
                </c:pt>
                <c:pt idx="454">
                  <c:v>1.709930539131165</c:v>
                </c:pt>
                <c:pt idx="455">
                  <c:v>1.7748111486434941</c:v>
                </c:pt>
                <c:pt idx="456">
                  <c:v>1.9930126667022701</c:v>
                </c:pt>
                <c:pt idx="457">
                  <c:v>2.1472175121307382</c:v>
                </c:pt>
                <c:pt idx="458">
                  <c:v>1.4064347743988039</c:v>
                </c:pt>
                <c:pt idx="459">
                  <c:v>0.73785543441772505</c:v>
                </c:pt>
                <c:pt idx="460">
                  <c:v>0.82540023326873802</c:v>
                </c:pt>
                <c:pt idx="461">
                  <c:v>1.0190213918685911</c:v>
                </c:pt>
                <c:pt idx="462">
                  <c:v>1.118931651115417</c:v>
                </c:pt>
                <c:pt idx="463">
                  <c:v>0.52970606088638295</c:v>
                </c:pt>
                <c:pt idx="464">
                  <c:v>-0.33260503411293002</c:v>
                </c:pt>
                <c:pt idx="465">
                  <c:v>-0.80110794305801403</c:v>
                </c:pt>
                <c:pt idx="466">
                  <c:v>-0.62859934568405196</c:v>
                </c:pt>
                <c:pt idx="467">
                  <c:v>-0.82511156797409102</c:v>
                </c:pt>
                <c:pt idx="468">
                  <c:v>-1.060085654258728</c:v>
                </c:pt>
                <c:pt idx="469">
                  <c:v>-1.0931880474090581</c:v>
                </c:pt>
                <c:pt idx="470">
                  <c:v>-0.98189395666122403</c:v>
                </c:pt>
                <c:pt idx="471">
                  <c:v>-1.207826614379881</c:v>
                </c:pt>
                <c:pt idx="472">
                  <c:v>-1.4853751659393311</c:v>
                </c:pt>
                <c:pt idx="473">
                  <c:v>-1.427472829818726</c:v>
                </c:pt>
                <c:pt idx="474">
                  <c:v>-1.6322041749954219</c:v>
                </c:pt>
                <c:pt idx="475">
                  <c:v>-1.1823991537094121</c:v>
                </c:pt>
                <c:pt idx="476">
                  <c:v>-0.59525001049041804</c:v>
                </c:pt>
                <c:pt idx="477">
                  <c:v>-0.42189818620681802</c:v>
                </c:pt>
                <c:pt idx="478">
                  <c:v>-0.107540875673294</c:v>
                </c:pt>
                <c:pt idx="479">
                  <c:v>5.7368811219930697E-2</c:v>
                </c:pt>
                <c:pt idx="480">
                  <c:v>-3.8546442985534703E-2</c:v>
                </c:pt>
                <c:pt idx="481">
                  <c:v>7.9358406364917797E-2</c:v>
                </c:pt>
                <c:pt idx="482">
                  <c:v>0.100521393120289</c:v>
                </c:pt>
                <c:pt idx="483">
                  <c:v>0.34670972824096702</c:v>
                </c:pt>
                <c:pt idx="484">
                  <c:v>0.81006759405136097</c:v>
                </c:pt>
                <c:pt idx="485">
                  <c:v>0.77239841222763095</c:v>
                </c:pt>
                <c:pt idx="486">
                  <c:v>0.87094521522521995</c:v>
                </c:pt>
                <c:pt idx="487">
                  <c:v>0.73955112695694003</c:v>
                </c:pt>
                <c:pt idx="488">
                  <c:v>5.4078456014394802E-2</c:v>
                </c:pt>
                <c:pt idx="489">
                  <c:v>6.1828106641769402E-2</c:v>
                </c:pt>
                <c:pt idx="490">
                  <c:v>-3.3914081752300297E-2</c:v>
                </c:pt>
                <c:pt idx="491">
                  <c:v>-0.129108816385269</c:v>
                </c:pt>
                <c:pt idx="492">
                  <c:v>0.194306820631027</c:v>
                </c:pt>
                <c:pt idx="493">
                  <c:v>-0.486994028091431</c:v>
                </c:pt>
                <c:pt idx="494">
                  <c:v>-0.69169896841049205</c:v>
                </c:pt>
                <c:pt idx="495">
                  <c:v>-0.73662936687469505</c:v>
                </c:pt>
                <c:pt idx="496">
                  <c:v>-0.60606002807617199</c:v>
                </c:pt>
                <c:pt idx="497">
                  <c:v>-1.046521663665771</c:v>
                </c:pt>
                <c:pt idx="498">
                  <c:v>-1.215349078178406</c:v>
                </c:pt>
                <c:pt idx="499">
                  <c:v>-1.130481958389282</c:v>
                </c:pt>
                <c:pt idx="500">
                  <c:v>-0.58220547437667902</c:v>
                </c:pt>
                <c:pt idx="501">
                  <c:v>-0.64960652589797996</c:v>
                </c:pt>
                <c:pt idx="502">
                  <c:v>-0.14407518506050099</c:v>
                </c:pt>
                <c:pt idx="503">
                  <c:v>-0.14013271033763899</c:v>
                </c:pt>
                <c:pt idx="504">
                  <c:v>-8.2886792719364097E-2</c:v>
                </c:pt>
                <c:pt idx="505">
                  <c:v>9.5148526132106795E-2</c:v>
                </c:pt>
                <c:pt idx="506">
                  <c:v>0.27698233723640397</c:v>
                </c:pt>
                <c:pt idx="507">
                  <c:v>0.445369303226471</c:v>
                </c:pt>
                <c:pt idx="508">
                  <c:v>-0.14229258894920299</c:v>
                </c:pt>
                <c:pt idx="509">
                  <c:v>5.3605448454618398E-2</c:v>
                </c:pt>
                <c:pt idx="510">
                  <c:v>0.19085599482059501</c:v>
                </c:pt>
                <c:pt idx="511">
                  <c:v>-6.0714136809110697E-2</c:v>
                </c:pt>
                <c:pt idx="512">
                  <c:v>-0.253845155239105</c:v>
                </c:pt>
                <c:pt idx="513">
                  <c:v>-0.25400909781455999</c:v>
                </c:pt>
                <c:pt idx="514">
                  <c:v>-0.76520979404449496</c:v>
                </c:pt>
                <c:pt idx="515">
                  <c:v>-0.53102576732635498</c:v>
                </c:pt>
                <c:pt idx="516">
                  <c:v>-1.1945756673812871</c:v>
                </c:pt>
                <c:pt idx="517">
                  <c:v>-1.5718802213668821</c:v>
                </c:pt>
                <c:pt idx="518">
                  <c:v>-1.3620476722717301</c:v>
                </c:pt>
                <c:pt idx="519">
                  <c:v>-1.2007360458374019</c:v>
                </c:pt>
                <c:pt idx="520">
                  <c:v>-0.45956507325172402</c:v>
                </c:pt>
                <c:pt idx="521">
                  <c:v>-0.39982098340988198</c:v>
                </c:pt>
                <c:pt idx="522">
                  <c:v>-0.29318493604660001</c:v>
                </c:pt>
                <c:pt idx="523">
                  <c:v>-0.39840739965438798</c:v>
                </c:pt>
                <c:pt idx="524">
                  <c:v>-0.54816526174545299</c:v>
                </c:pt>
                <c:pt idx="525">
                  <c:v>-5.37010245025158E-2</c:v>
                </c:pt>
                <c:pt idx="526">
                  <c:v>5.8588655665516801E-3</c:v>
                </c:pt>
                <c:pt idx="527">
                  <c:v>-0.22941143810749101</c:v>
                </c:pt>
                <c:pt idx="528">
                  <c:v>0.207261428236961</c:v>
                </c:pt>
                <c:pt idx="529">
                  <c:v>0.150732532143593</c:v>
                </c:pt>
                <c:pt idx="530">
                  <c:v>-0.157361894845963</c:v>
                </c:pt>
                <c:pt idx="531">
                  <c:v>-0.18761181831359899</c:v>
                </c:pt>
                <c:pt idx="532">
                  <c:v>-0.61648243665695202</c:v>
                </c:pt>
                <c:pt idx="533">
                  <c:v>-0.63164663314819403</c:v>
                </c:pt>
                <c:pt idx="534">
                  <c:v>-0.89840340614318903</c:v>
                </c:pt>
                <c:pt idx="535">
                  <c:v>-0.62870895862579401</c:v>
                </c:pt>
                <c:pt idx="536">
                  <c:v>9.5079891383647905E-2</c:v>
                </c:pt>
                <c:pt idx="537">
                  <c:v>0.189014106988907</c:v>
                </c:pt>
                <c:pt idx="538">
                  <c:v>-2.10000406950712E-2</c:v>
                </c:pt>
                <c:pt idx="539">
                  <c:v>-0.210820257663727</c:v>
                </c:pt>
                <c:pt idx="540">
                  <c:v>-0.72973597049713101</c:v>
                </c:pt>
                <c:pt idx="541">
                  <c:v>-0.23082928359508501</c:v>
                </c:pt>
                <c:pt idx="542">
                  <c:v>0.103207416832447</c:v>
                </c:pt>
                <c:pt idx="543">
                  <c:v>-0.14248126745223999</c:v>
                </c:pt>
                <c:pt idx="544">
                  <c:v>-0.52728784084320102</c:v>
                </c:pt>
                <c:pt idx="545">
                  <c:v>-0.71154671907424905</c:v>
                </c:pt>
                <c:pt idx="546">
                  <c:v>-0.81432026624679599</c:v>
                </c:pt>
                <c:pt idx="547">
                  <c:v>-1.0004860162734981</c:v>
                </c:pt>
                <c:pt idx="548">
                  <c:v>-1.052165627479553</c:v>
                </c:pt>
                <c:pt idx="549">
                  <c:v>-1.8751591444015501</c:v>
                </c:pt>
                <c:pt idx="550">
                  <c:v>-1.6458393335342401</c:v>
                </c:pt>
                <c:pt idx="551">
                  <c:v>-1.274976849555969</c:v>
                </c:pt>
                <c:pt idx="552">
                  <c:v>-0.62522917985916104</c:v>
                </c:pt>
                <c:pt idx="553">
                  <c:v>-0.79131948947906505</c:v>
                </c:pt>
                <c:pt idx="554">
                  <c:v>-0.78073859214782704</c:v>
                </c:pt>
                <c:pt idx="555">
                  <c:v>-0.52204889059066795</c:v>
                </c:pt>
                <c:pt idx="556">
                  <c:v>-3.89243438839912E-2</c:v>
                </c:pt>
                <c:pt idx="557">
                  <c:v>-0.136466264724731</c:v>
                </c:pt>
                <c:pt idx="558">
                  <c:v>0.37515044212341297</c:v>
                </c:pt>
                <c:pt idx="559">
                  <c:v>0.27102819085121199</c:v>
                </c:pt>
                <c:pt idx="560">
                  <c:v>-0.37494066357612599</c:v>
                </c:pt>
                <c:pt idx="561">
                  <c:v>-0.31769752502441401</c:v>
                </c:pt>
                <c:pt idx="562">
                  <c:v>-0.279957294464111</c:v>
                </c:pt>
                <c:pt idx="563">
                  <c:v>-4.9896497279405601E-2</c:v>
                </c:pt>
                <c:pt idx="564">
                  <c:v>-0.60817015171051003</c:v>
                </c:pt>
                <c:pt idx="565">
                  <c:v>-0.87173670530319203</c:v>
                </c:pt>
                <c:pt idx="566">
                  <c:v>-0.62091648578643799</c:v>
                </c:pt>
                <c:pt idx="567">
                  <c:v>-0.25038674473762501</c:v>
                </c:pt>
                <c:pt idx="568">
                  <c:v>-0.50351303815841697</c:v>
                </c:pt>
                <c:pt idx="569">
                  <c:v>-0.13217748701572399</c:v>
                </c:pt>
                <c:pt idx="570">
                  <c:v>-0.72097980976104703</c:v>
                </c:pt>
                <c:pt idx="571">
                  <c:v>-3.3541712909936898E-2</c:v>
                </c:pt>
                <c:pt idx="572">
                  <c:v>9.2381812632083907E-2</c:v>
                </c:pt>
                <c:pt idx="573">
                  <c:v>0.48947027325630199</c:v>
                </c:pt>
                <c:pt idx="574">
                  <c:v>0.40290501713752702</c:v>
                </c:pt>
                <c:pt idx="575">
                  <c:v>-0.21403320133686099</c:v>
                </c:pt>
                <c:pt idx="576">
                  <c:v>0.128202199935913</c:v>
                </c:pt>
                <c:pt idx="577">
                  <c:v>0.41499024629592901</c:v>
                </c:pt>
                <c:pt idx="578">
                  <c:v>5.8726482093334198E-2</c:v>
                </c:pt>
                <c:pt idx="579">
                  <c:v>-0.44619801640510598</c:v>
                </c:pt>
                <c:pt idx="580">
                  <c:v>-0.45847064256668102</c:v>
                </c:pt>
                <c:pt idx="581">
                  <c:v>-0.49818953871727001</c:v>
                </c:pt>
                <c:pt idx="582">
                  <c:v>0.40589717030525202</c:v>
                </c:pt>
                <c:pt idx="583">
                  <c:v>2.77142189443111E-2</c:v>
                </c:pt>
                <c:pt idx="584">
                  <c:v>0.77535259723663297</c:v>
                </c:pt>
                <c:pt idx="585">
                  <c:v>0.97603332996368397</c:v>
                </c:pt>
                <c:pt idx="586">
                  <c:v>1.2356698513030999</c:v>
                </c:pt>
                <c:pt idx="587">
                  <c:v>1.690043091773987</c:v>
                </c:pt>
                <c:pt idx="588">
                  <c:v>1.812065958976746</c:v>
                </c:pt>
                <c:pt idx="589">
                  <c:v>1.9512180089950559</c:v>
                </c:pt>
                <c:pt idx="590">
                  <c:v>2.225549697875977</c:v>
                </c:pt>
                <c:pt idx="591">
                  <c:v>2.5792734622955318</c:v>
                </c:pt>
                <c:pt idx="592">
                  <c:v>2.6383819580078129</c:v>
                </c:pt>
                <c:pt idx="593">
                  <c:v>2.5182137489318852</c:v>
                </c:pt>
                <c:pt idx="594">
                  <c:v>1.979044437408447</c:v>
                </c:pt>
                <c:pt idx="595">
                  <c:v>1.839343786239624</c:v>
                </c:pt>
                <c:pt idx="596">
                  <c:v>1.1684684753417971</c:v>
                </c:pt>
                <c:pt idx="597">
                  <c:v>0.920460104942322</c:v>
                </c:pt>
                <c:pt idx="598">
                  <c:v>0.60468423366546598</c:v>
                </c:pt>
                <c:pt idx="599">
                  <c:v>0.74337172508239702</c:v>
                </c:pt>
                <c:pt idx="600">
                  <c:v>0.54032188653945901</c:v>
                </c:pt>
                <c:pt idx="601">
                  <c:v>0.81436371803283703</c:v>
                </c:pt>
                <c:pt idx="602">
                  <c:v>0.51499390602111805</c:v>
                </c:pt>
                <c:pt idx="603">
                  <c:v>0.23211283981800099</c:v>
                </c:pt>
                <c:pt idx="604">
                  <c:v>-1.75432988908142E-3</c:v>
                </c:pt>
                <c:pt idx="605">
                  <c:v>0.24005380272865301</c:v>
                </c:pt>
                <c:pt idx="606">
                  <c:v>0.454531610012054</c:v>
                </c:pt>
                <c:pt idx="607">
                  <c:v>1.086411595344543</c:v>
                </c:pt>
                <c:pt idx="608">
                  <c:v>0.91429013013839699</c:v>
                </c:pt>
                <c:pt idx="609">
                  <c:v>1.083382844924927</c:v>
                </c:pt>
                <c:pt idx="610">
                  <c:v>1.137983918190002</c:v>
                </c:pt>
                <c:pt idx="611">
                  <c:v>0.55046391487121604</c:v>
                </c:pt>
                <c:pt idx="612">
                  <c:v>0.29701825976371798</c:v>
                </c:pt>
                <c:pt idx="613">
                  <c:v>-0.15831391513347601</c:v>
                </c:pt>
                <c:pt idx="614">
                  <c:v>-0.33990821242332497</c:v>
                </c:pt>
                <c:pt idx="615">
                  <c:v>0.13957269489765201</c:v>
                </c:pt>
                <c:pt idx="616">
                  <c:v>0.34213438630104098</c:v>
                </c:pt>
                <c:pt idx="617">
                  <c:v>1.0463075637817401</c:v>
                </c:pt>
                <c:pt idx="618">
                  <c:v>0.79541349411010698</c:v>
                </c:pt>
                <c:pt idx="619">
                  <c:v>2.4562109261751199E-2</c:v>
                </c:pt>
                <c:pt idx="620">
                  <c:v>0.200318843126297</c:v>
                </c:pt>
                <c:pt idx="621">
                  <c:v>-0.23671758174896201</c:v>
                </c:pt>
                <c:pt idx="622">
                  <c:v>-0.27769923210143999</c:v>
                </c:pt>
                <c:pt idx="623">
                  <c:v>6.4502380788326305E-2</c:v>
                </c:pt>
                <c:pt idx="624">
                  <c:v>-0.16183109581470501</c:v>
                </c:pt>
                <c:pt idx="625">
                  <c:v>0.37639176845550498</c:v>
                </c:pt>
                <c:pt idx="626">
                  <c:v>0.73187160491943404</c:v>
                </c:pt>
                <c:pt idx="627">
                  <c:v>0.36566519737243702</c:v>
                </c:pt>
                <c:pt idx="628">
                  <c:v>0.53488606214523304</c:v>
                </c:pt>
                <c:pt idx="629">
                  <c:v>0.51295411586761497</c:v>
                </c:pt>
                <c:pt idx="630">
                  <c:v>0.67423439025878895</c:v>
                </c:pt>
                <c:pt idx="631">
                  <c:v>0.70250976085662797</c:v>
                </c:pt>
                <c:pt idx="632">
                  <c:v>0.88793426752090499</c:v>
                </c:pt>
                <c:pt idx="633">
                  <c:v>1.02641248703003</c:v>
                </c:pt>
                <c:pt idx="634">
                  <c:v>1.082141637802124</c:v>
                </c:pt>
                <c:pt idx="635">
                  <c:v>0.64669555425643899</c:v>
                </c:pt>
                <c:pt idx="636">
                  <c:v>0.94691556692123402</c:v>
                </c:pt>
                <c:pt idx="637">
                  <c:v>0.53185236454009999</c:v>
                </c:pt>
                <c:pt idx="638">
                  <c:v>0.66727608442306496</c:v>
                </c:pt>
                <c:pt idx="639">
                  <c:v>0.65440207719802901</c:v>
                </c:pt>
                <c:pt idx="640">
                  <c:v>0.63142389059066795</c:v>
                </c:pt>
                <c:pt idx="641">
                  <c:v>0.246842101216316</c:v>
                </c:pt>
                <c:pt idx="642">
                  <c:v>8.9299626648426098E-2</c:v>
                </c:pt>
                <c:pt idx="643">
                  <c:v>0.172535866498947</c:v>
                </c:pt>
                <c:pt idx="644">
                  <c:v>0.36836022138595598</c:v>
                </c:pt>
                <c:pt idx="645">
                  <c:v>4.4958628714084597E-2</c:v>
                </c:pt>
                <c:pt idx="646">
                  <c:v>0.24134726822376201</c:v>
                </c:pt>
                <c:pt idx="647">
                  <c:v>0.86045533418655396</c:v>
                </c:pt>
                <c:pt idx="648">
                  <c:v>0.85464811325073298</c:v>
                </c:pt>
                <c:pt idx="649">
                  <c:v>1.1583883762359619</c:v>
                </c:pt>
                <c:pt idx="650">
                  <c:v>1.040345311164856</c:v>
                </c:pt>
                <c:pt idx="651">
                  <c:v>0.88433229923248302</c:v>
                </c:pt>
                <c:pt idx="652">
                  <c:v>1.041146993637085</c:v>
                </c:pt>
                <c:pt idx="653">
                  <c:v>0.49795466661453203</c:v>
                </c:pt>
                <c:pt idx="654">
                  <c:v>1.3067963123321531</c:v>
                </c:pt>
                <c:pt idx="655">
                  <c:v>1.311236143112182</c:v>
                </c:pt>
                <c:pt idx="656">
                  <c:v>1.2417764663696289</c:v>
                </c:pt>
                <c:pt idx="657">
                  <c:v>1.838660001754761</c:v>
                </c:pt>
                <c:pt idx="658">
                  <c:v>2.4233279228210449</c:v>
                </c:pt>
                <c:pt idx="659">
                  <c:v>2.4516723155975342</c:v>
                </c:pt>
                <c:pt idx="660">
                  <c:v>2.6170065402984619</c:v>
                </c:pt>
                <c:pt idx="661">
                  <c:v>3.0580017566680908</c:v>
                </c:pt>
                <c:pt idx="662">
                  <c:v>2.6567726135253902</c:v>
                </c:pt>
                <c:pt idx="663">
                  <c:v>2.6706414222717281</c:v>
                </c:pt>
                <c:pt idx="664">
                  <c:v>2.8413999080657959</c:v>
                </c:pt>
                <c:pt idx="665">
                  <c:v>2.9909999370574951</c:v>
                </c:pt>
                <c:pt idx="666">
                  <c:v>2.3218009471893311</c:v>
                </c:pt>
                <c:pt idx="667">
                  <c:v>2.670097827911377</c:v>
                </c:pt>
                <c:pt idx="668">
                  <c:v>2.1603937149047852</c:v>
                </c:pt>
                <c:pt idx="669">
                  <c:v>1.823353171348572</c:v>
                </c:pt>
                <c:pt idx="670">
                  <c:v>1.0874471664428711</c:v>
                </c:pt>
                <c:pt idx="671">
                  <c:v>0.55168986320495605</c:v>
                </c:pt>
                <c:pt idx="672">
                  <c:v>0.38521477580070501</c:v>
                </c:pt>
                <c:pt idx="673">
                  <c:v>-0.229110077023506</c:v>
                </c:pt>
                <c:pt idx="674">
                  <c:v>-0.264224082231522</c:v>
                </c:pt>
                <c:pt idx="675">
                  <c:v>-0.167523428797722</c:v>
                </c:pt>
                <c:pt idx="676">
                  <c:v>-0.19329944252967801</c:v>
                </c:pt>
                <c:pt idx="677">
                  <c:v>-2.6070913299918199E-2</c:v>
                </c:pt>
                <c:pt idx="678">
                  <c:v>-0.32975643873214699</c:v>
                </c:pt>
                <c:pt idx="679">
                  <c:v>-0.61401820182800304</c:v>
                </c:pt>
                <c:pt idx="680">
                  <c:v>-0.62437957525253296</c:v>
                </c:pt>
                <c:pt idx="681">
                  <c:v>-0.18139876425266299</c:v>
                </c:pt>
                <c:pt idx="682">
                  <c:v>0.111956208944321</c:v>
                </c:pt>
                <c:pt idx="683">
                  <c:v>0.39095476269722002</c:v>
                </c:pt>
                <c:pt idx="684">
                  <c:v>0.76887959241867099</c:v>
                </c:pt>
                <c:pt idx="685">
                  <c:v>0.59209442138671897</c:v>
                </c:pt>
                <c:pt idx="686">
                  <c:v>1.130754828453064</c:v>
                </c:pt>
                <c:pt idx="687">
                  <c:v>0.72725015878677401</c:v>
                </c:pt>
                <c:pt idx="688">
                  <c:v>0.16985823214054099</c:v>
                </c:pt>
                <c:pt idx="689">
                  <c:v>-0.11837403476238301</c:v>
                </c:pt>
                <c:pt idx="690">
                  <c:v>-0.107525259256363</c:v>
                </c:pt>
                <c:pt idx="691">
                  <c:v>1.41530558466911E-2</c:v>
                </c:pt>
                <c:pt idx="692">
                  <c:v>0.254721790552139</c:v>
                </c:pt>
                <c:pt idx="693">
                  <c:v>0.17554940283298501</c:v>
                </c:pt>
                <c:pt idx="694">
                  <c:v>-4.3476175516843803E-2</c:v>
                </c:pt>
                <c:pt idx="695">
                  <c:v>-0.55611556768417403</c:v>
                </c:pt>
                <c:pt idx="696">
                  <c:v>-1.3142567873001101</c:v>
                </c:pt>
                <c:pt idx="697">
                  <c:v>-0.81371492147445701</c:v>
                </c:pt>
                <c:pt idx="698">
                  <c:v>-1.2197473049163821</c:v>
                </c:pt>
                <c:pt idx="699">
                  <c:v>-0.87823671102523804</c:v>
                </c:pt>
                <c:pt idx="700">
                  <c:v>-0.363855540752411</c:v>
                </c:pt>
                <c:pt idx="701">
                  <c:v>-0.28399264812469499</c:v>
                </c:pt>
                <c:pt idx="702">
                  <c:v>-0.19754932820797</c:v>
                </c:pt>
                <c:pt idx="703">
                  <c:v>-0.66490298509597801</c:v>
                </c:pt>
                <c:pt idx="704">
                  <c:v>-0.64333766698837302</c:v>
                </c:pt>
                <c:pt idx="705">
                  <c:v>-1.2405242919921871</c:v>
                </c:pt>
                <c:pt idx="706">
                  <c:v>-1.1518092155456541</c:v>
                </c:pt>
                <c:pt idx="707">
                  <c:v>-0.606129109859466</c:v>
                </c:pt>
                <c:pt idx="708">
                  <c:v>-0.68581306934356701</c:v>
                </c:pt>
                <c:pt idx="709">
                  <c:v>-1.1469628810882571</c:v>
                </c:pt>
                <c:pt idx="710">
                  <c:v>-1.557543873786926</c:v>
                </c:pt>
                <c:pt idx="711">
                  <c:v>-1.6983164548873899</c:v>
                </c:pt>
                <c:pt idx="712">
                  <c:v>-2.2355234622955318</c:v>
                </c:pt>
                <c:pt idx="713">
                  <c:v>-2.0112318992614751</c:v>
                </c:pt>
                <c:pt idx="714">
                  <c:v>-1.9852607250213621</c:v>
                </c:pt>
                <c:pt idx="715">
                  <c:v>-1.274244427680969</c:v>
                </c:pt>
                <c:pt idx="716">
                  <c:v>-1.528388977050781</c:v>
                </c:pt>
                <c:pt idx="717">
                  <c:v>-1.458885550498962</c:v>
                </c:pt>
                <c:pt idx="718">
                  <c:v>-1.5261529684066779</c:v>
                </c:pt>
                <c:pt idx="719">
                  <c:v>-1.779649615287781</c:v>
                </c:pt>
              </c:numCache>
            </c:numRef>
          </c:val>
          <c:smooth val="0"/>
          <c:extLst>
            <c:ext xmlns:c16="http://schemas.microsoft.com/office/drawing/2014/chart" uri="{C3380CC4-5D6E-409C-BE32-E72D297353CC}">
              <c16:uniqueId val="{00000001-90FB-4ACC-BA17-8E24E65341F6}"/>
            </c:ext>
          </c:extLst>
        </c:ser>
        <c:dLbls>
          <c:showLegendKey val="0"/>
          <c:showVal val="0"/>
          <c:showCatName val="0"/>
          <c:showSerName val="0"/>
          <c:showPercent val="0"/>
          <c:showBubbleSize val="0"/>
        </c:dLbls>
        <c:smooth val="0"/>
        <c:axId val="2128827784"/>
        <c:axId val="2128830856"/>
      </c:lineChart>
      <c:catAx>
        <c:axId val="2128827784"/>
        <c:scaling>
          <c:orientation val="minMax"/>
        </c:scaling>
        <c:delete val="0"/>
        <c:axPos val="b"/>
        <c:numFmt formatCode="General" sourceLinked="1"/>
        <c:majorTickMark val="out"/>
        <c:minorTickMark val="none"/>
        <c:tickLblPos val="low"/>
        <c:txPr>
          <a:bodyPr rot="-5400000" vert="horz"/>
          <a:lstStyle/>
          <a:p>
            <a:pPr>
              <a:defRPr/>
            </a:pPr>
            <a:endParaRPr lang="pt-BR"/>
          </a:p>
        </c:txPr>
        <c:crossAx val="2128830856"/>
        <c:crosses val="autoZero"/>
        <c:auto val="1"/>
        <c:lblAlgn val="ctr"/>
        <c:lblOffset val="100"/>
        <c:noMultiLvlLbl val="0"/>
      </c:catAx>
      <c:valAx>
        <c:axId val="2128830856"/>
        <c:scaling>
          <c:orientation val="minMax"/>
          <c:max val="3"/>
          <c:min val="-3"/>
        </c:scaling>
        <c:delete val="0"/>
        <c:axPos val="l"/>
        <c:majorGridlines/>
        <c:title>
          <c:tx>
            <c:rich>
              <a:bodyPr/>
              <a:lstStyle/>
              <a:p>
                <a:pPr>
                  <a:defRPr/>
                </a:pPr>
                <a:r>
                  <a:rPr lang="pt-BR" sz="1000" b="0" i="0" u="none" strike="noStrike" baseline="0">
                    <a:effectLst/>
                  </a:rPr>
                  <a:t>Standardized Precipitation Index (SPI)</a:t>
                </a:r>
                <a:endParaRPr lang="pt-BR" b="0"/>
              </a:p>
            </c:rich>
          </c:tx>
          <c:layout>
            <c:manualLayout>
              <c:xMode val="edge"/>
              <c:yMode val="edge"/>
              <c:x val="3.5800293430796343E-3"/>
              <c:y val="0.13423649034798069"/>
            </c:manualLayout>
          </c:layout>
          <c:overlay val="0"/>
        </c:title>
        <c:numFmt formatCode="General" sourceLinked="0"/>
        <c:majorTickMark val="out"/>
        <c:minorTickMark val="none"/>
        <c:tickLblPos val="nextTo"/>
        <c:crossAx val="2128827784"/>
        <c:crosses val="autoZero"/>
        <c:crossBetween val="between"/>
        <c:majorUnit val="1"/>
      </c:valAx>
    </c:plotArea>
    <c:legend>
      <c:legendPos val="b"/>
      <c:layout>
        <c:manualLayout>
          <c:xMode val="edge"/>
          <c:yMode val="edge"/>
          <c:x val="0.32606359982289979"/>
          <c:y val="0.89373531559563124"/>
          <c:w val="0.34346248339685215"/>
          <c:h val="9.114371666243333E-2"/>
        </c:manualLayout>
      </c:layout>
      <c:overlay val="0"/>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a:pPr>
            <a:r>
              <a:rPr lang="en" sz="1200" b="0"/>
              <a:t>b)</a:t>
            </a:r>
          </a:p>
        </c:rich>
      </c:tx>
      <c:layout>
        <c:manualLayout>
          <c:xMode val="edge"/>
          <c:yMode val="edge"/>
          <c:x val="2.4418925741773474E-2"/>
          <c:y val="3.763811277622555E-2"/>
        </c:manualLayout>
      </c:layout>
      <c:overlay val="0"/>
    </c:title>
    <c:autoTitleDeleted val="0"/>
    <c:plotArea>
      <c:layout>
        <c:manualLayout>
          <c:layoutTarget val="inner"/>
          <c:xMode val="edge"/>
          <c:yMode val="edge"/>
          <c:x val="8.5404335483422883E-2"/>
          <c:y val="0.17455901992490899"/>
          <c:w val="0.89384455112901406"/>
          <c:h val="0.57510210659094596"/>
        </c:manualLayout>
      </c:layout>
      <c:lineChart>
        <c:grouping val="standard"/>
        <c:varyColors val="0"/>
        <c:ser>
          <c:idx val="0"/>
          <c:order val="0"/>
          <c:tx>
            <c:v>3 months</c:v>
          </c:tx>
          <c:marker>
            <c:symbol val="none"/>
          </c:marker>
          <c:cat>
            <c:numRef>
              <c:f>SPI!$L$16:$L$699</c:f>
              <c:numCache>
                <c:formatCode>General</c:formatCode>
                <c:ptCount val="684"/>
                <c:pt idx="0">
                  <c:v>1961</c:v>
                </c:pt>
                <c:pt idx="1">
                  <c:v>1961</c:v>
                </c:pt>
                <c:pt idx="2">
                  <c:v>1961</c:v>
                </c:pt>
                <c:pt idx="3">
                  <c:v>1961</c:v>
                </c:pt>
                <c:pt idx="4">
                  <c:v>1961</c:v>
                </c:pt>
                <c:pt idx="5">
                  <c:v>1961</c:v>
                </c:pt>
                <c:pt idx="6">
                  <c:v>1961</c:v>
                </c:pt>
                <c:pt idx="7">
                  <c:v>1961</c:v>
                </c:pt>
                <c:pt idx="8">
                  <c:v>1961</c:v>
                </c:pt>
                <c:pt idx="9">
                  <c:v>1961</c:v>
                </c:pt>
                <c:pt idx="10">
                  <c:v>1961</c:v>
                </c:pt>
                <c:pt idx="11">
                  <c:v>1961</c:v>
                </c:pt>
                <c:pt idx="12">
                  <c:v>1962</c:v>
                </c:pt>
                <c:pt idx="13">
                  <c:v>1962</c:v>
                </c:pt>
                <c:pt idx="14">
                  <c:v>1962</c:v>
                </c:pt>
                <c:pt idx="15">
                  <c:v>1962</c:v>
                </c:pt>
                <c:pt idx="16">
                  <c:v>1962</c:v>
                </c:pt>
                <c:pt idx="17">
                  <c:v>1962</c:v>
                </c:pt>
                <c:pt idx="18">
                  <c:v>1962</c:v>
                </c:pt>
                <c:pt idx="19">
                  <c:v>1962</c:v>
                </c:pt>
                <c:pt idx="20">
                  <c:v>1962</c:v>
                </c:pt>
                <c:pt idx="21">
                  <c:v>1962</c:v>
                </c:pt>
                <c:pt idx="22">
                  <c:v>1962</c:v>
                </c:pt>
                <c:pt idx="23">
                  <c:v>1962</c:v>
                </c:pt>
                <c:pt idx="24">
                  <c:v>1963</c:v>
                </c:pt>
                <c:pt idx="25">
                  <c:v>1963</c:v>
                </c:pt>
                <c:pt idx="26">
                  <c:v>1963</c:v>
                </c:pt>
                <c:pt idx="27">
                  <c:v>1963</c:v>
                </c:pt>
                <c:pt idx="28">
                  <c:v>1963</c:v>
                </c:pt>
                <c:pt idx="29">
                  <c:v>1963</c:v>
                </c:pt>
                <c:pt idx="30">
                  <c:v>1963</c:v>
                </c:pt>
                <c:pt idx="31">
                  <c:v>1963</c:v>
                </c:pt>
                <c:pt idx="32">
                  <c:v>1963</c:v>
                </c:pt>
                <c:pt idx="33">
                  <c:v>1963</c:v>
                </c:pt>
                <c:pt idx="34">
                  <c:v>1963</c:v>
                </c:pt>
                <c:pt idx="35">
                  <c:v>1963</c:v>
                </c:pt>
                <c:pt idx="36">
                  <c:v>1964</c:v>
                </c:pt>
                <c:pt idx="37">
                  <c:v>1964</c:v>
                </c:pt>
                <c:pt idx="38">
                  <c:v>1964</c:v>
                </c:pt>
                <c:pt idx="39">
                  <c:v>1964</c:v>
                </c:pt>
                <c:pt idx="40">
                  <c:v>1964</c:v>
                </c:pt>
                <c:pt idx="41">
                  <c:v>1964</c:v>
                </c:pt>
                <c:pt idx="42">
                  <c:v>1964</c:v>
                </c:pt>
                <c:pt idx="43">
                  <c:v>1964</c:v>
                </c:pt>
                <c:pt idx="44">
                  <c:v>1964</c:v>
                </c:pt>
                <c:pt idx="45">
                  <c:v>1964</c:v>
                </c:pt>
                <c:pt idx="46">
                  <c:v>1964</c:v>
                </c:pt>
                <c:pt idx="47">
                  <c:v>1964</c:v>
                </c:pt>
                <c:pt idx="48">
                  <c:v>1965</c:v>
                </c:pt>
                <c:pt idx="49">
                  <c:v>1965</c:v>
                </c:pt>
                <c:pt idx="50">
                  <c:v>1965</c:v>
                </c:pt>
                <c:pt idx="51">
                  <c:v>1965</c:v>
                </c:pt>
                <c:pt idx="52">
                  <c:v>1965</c:v>
                </c:pt>
                <c:pt idx="53">
                  <c:v>1965</c:v>
                </c:pt>
                <c:pt idx="54">
                  <c:v>1965</c:v>
                </c:pt>
                <c:pt idx="55">
                  <c:v>1965</c:v>
                </c:pt>
                <c:pt idx="56">
                  <c:v>1965</c:v>
                </c:pt>
                <c:pt idx="57">
                  <c:v>1965</c:v>
                </c:pt>
                <c:pt idx="58">
                  <c:v>1965</c:v>
                </c:pt>
                <c:pt idx="59">
                  <c:v>1965</c:v>
                </c:pt>
                <c:pt idx="60">
                  <c:v>1966</c:v>
                </c:pt>
                <c:pt idx="61">
                  <c:v>1966</c:v>
                </c:pt>
                <c:pt idx="62">
                  <c:v>1966</c:v>
                </c:pt>
                <c:pt idx="63">
                  <c:v>1966</c:v>
                </c:pt>
                <c:pt idx="64">
                  <c:v>1966</c:v>
                </c:pt>
                <c:pt idx="65">
                  <c:v>1966</c:v>
                </c:pt>
                <c:pt idx="66">
                  <c:v>1966</c:v>
                </c:pt>
                <c:pt idx="67">
                  <c:v>1966</c:v>
                </c:pt>
                <c:pt idx="68">
                  <c:v>1966</c:v>
                </c:pt>
                <c:pt idx="69">
                  <c:v>1966</c:v>
                </c:pt>
                <c:pt idx="70">
                  <c:v>1966</c:v>
                </c:pt>
                <c:pt idx="71">
                  <c:v>1966</c:v>
                </c:pt>
                <c:pt idx="72">
                  <c:v>1967</c:v>
                </c:pt>
                <c:pt idx="73">
                  <c:v>1967</c:v>
                </c:pt>
                <c:pt idx="74">
                  <c:v>1967</c:v>
                </c:pt>
                <c:pt idx="75">
                  <c:v>1967</c:v>
                </c:pt>
                <c:pt idx="76">
                  <c:v>1967</c:v>
                </c:pt>
                <c:pt idx="77">
                  <c:v>1967</c:v>
                </c:pt>
                <c:pt idx="78">
                  <c:v>1967</c:v>
                </c:pt>
                <c:pt idx="79">
                  <c:v>1967</c:v>
                </c:pt>
                <c:pt idx="80">
                  <c:v>1967</c:v>
                </c:pt>
                <c:pt idx="81">
                  <c:v>1967</c:v>
                </c:pt>
                <c:pt idx="82">
                  <c:v>1967</c:v>
                </c:pt>
                <c:pt idx="83">
                  <c:v>1967</c:v>
                </c:pt>
                <c:pt idx="84">
                  <c:v>1968</c:v>
                </c:pt>
                <c:pt idx="85">
                  <c:v>1968</c:v>
                </c:pt>
                <c:pt idx="86">
                  <c:v>1968</c:v>
                </c:pt>
                <c:pt idx="87">
                  <c:v>1968</c:v>
                </c:pt>
                <c:pt idx="88">
                  <c:v>1968</c:v>
                </c:pt>
                <c:pt idx="89">
                  <c:v>1968</c:v>
                </c:pt>
                <c:pt idx="90">
                  <c:v>1968</c:v>
                </c:pt>
                <c:pt idx="91">
                  <c:v>1968</c:v>
                </c:pt>
                <c:pt idx="92">
                  <c:v>1968</c:v>
                </c:pt>
                <c:pt idx="93">
                  <c:v>1968</c:v>
                </c:pt>
                <c:pt idx="94">
                  <c:v>1968</c:v>
                </c:pt>
                <c:pt idx="95">
                  <c:v>1968</c:v>
                </c:pt>
                <c:pt idx="96">
                  <c:v>1969</c:v>
                </c:pt>
                <c:pt idx="97">
                  <c:v>1969</c:v>
                </c:pt>
                <c:pt idx="98">
                  <c:v>1969</c:v>
                </c:pt>
                <c:pt idx="99">
                  <c:v>1969</c:v>
                </c:pt>
                <c:pt idx="100">
                  <c:v>1969</c:v>
                </c:pt>
                <c:pt idx="101">
                  <c:v>1969</c:v>
                </c:pt>
                <c:pt idx="102">
                  <c:v>1969</c:v>
                </c:pt>
                <c:pt idx="103">
                  <c:v>1969</c:v>
                </c:pt>
                <c:pt idx="104">
                  <c:v>1969</c:v>
                </c:pt>
                <c:pt idx="105">
                  <c:v>1969</c:v>
                </c:pt>
                <c:pt idx="106">
                  <c:v>1969</c:v>
                </c:pt>
                <c:pt idx="107">
                  <c:v>1969</c:v>
                </c:pt>
                <c:pt idx="108">
                  <c:v>1970</c:v>
                </c:pt>
                <c:pt idx="109">
                  <c:v>1970</c:v>
                </c:pt>
                <c:pt idx="110">
                  <c:v>1970</c:v>
                </c:pt>
                <c:pt idx="111">
                  <c:v>1970</c:v>
                </c:pt>
                <c:pt idx="112">
                  <c:v>1970</c:v>
                </c:pt>
                <c:pt idx="113">
                  <c:v>1970</c:v>
                </c:pt>
                <c:pt idx="114">
                  <c:v>1970</c:v>
                </c:pt>
                <c:pt idx="115">
                  <c:v>1970</c:v>
                </c:pt>
                <c:pt idx="116">
                  <c:v>1970</c:v>
                </c:pt>
                <c:pt idx="117">
                  <c:v>1970</c:v>
                </c:pt>
                <c:pt idx="118">
                  <c:v>1970</c:v>
                </c:pt>
                <c:pt idx="119">
                  <c:v>1970</c:v>
                </c:pt>
                <c:pt idx="120">
                  <c:v>1971</c:v>
                </c:pt>
                <c:pt idx="121">
                  <c:v>1971</c:v>
                </c:pt>
                <c:pt idx="122">
                  <c:v>1971</c:v>
                </c:pt>
                <c:pt idx="123">
                  <c:v>1971</c:v>
                </c:pt>
                <c:pt idx="124">
                  <c:v>1971</c:v>
                </c:pt>
                <c:pt idx="125">
                  <c:v>1971</c:v>
                </c:pt>
                <c:pt idx="126">
                  <c:v>1971</c:v>
                </c:pt>
                <c:pt idx="127">
                  <c:v>1971</c:v>
                </c:pt>
                <c:pt idx="128">
                  <c:v>1971</c:v>
                </c:pt>
                <c:pt idx="129">
                  <c:v>1971</c:v>
                </c:pt>
                <c:pt idx="130">
                  <c:v>1971</c:v>
                </c:pt>
                <c:pt idx="131">
                  <c:v>1971</c:v>
                </c:pt>
                <c:pt idx="132">
                  <c:v>1972</c:v>
                </c:pt>
                <c:pt idx="133">
                  <c:v>1972</c:v>
                </c:pt>
                <c:pt idx="134">
                  <c:v>1972</c:v>
                </c:pt>
                <c:pt idx="135">
                  <c:v>1972</c:v>
                </c:pt>
                <c:pt idx="136">
                  <c:v>1972</c:v>
                </c:pt>
                <c:pt idx="137">
                  <c:v>1972</c:v>
                </c:pt>
                <c:pt idx="138">
                  <c:v>1972</c:v>
                </c:pt>
                <c:pt idx="139">
                  <c:v>1972</c:v>
                </c:pt>
                <c:pt idx="140">
                  <c:v>1972</c:v>
                </c:pt>
                <c:pt idx="141">
                  <c:v>1972</c:v>
                </c:pt>
                <c:pt idx="142">
                  <c:v>1972</c:v>
                </c:pt>
                <c:pt idx="143">
                  <c:v>1972</c:v>
                </c:pt>
                <c:pt idx="144">
                  <c:v>1973</c:v>
                </c:pt>
                <c:pt idx="145">
                  <c:v>1973</c:v>
                </c:pt>
                <c:pt idx="146">
                  <c:v>1973</c:v>
                </c:pt>
                <c:pt idx="147">
                  <c:v>1973</c:v>
                </c:pt>
                <c:pt idx="148">
                  <c:v>1973</c:v>
                </c:pt>
                <c:pt idx="149">
                  <c:v>1973</c:v>
                </c:pt>
                <c:pt idx="150">
                  <c:v>1973</c:v>
                </c:pt>
                <c:pt idx="151">
                  <c:v>1973</c:v>
                </c:pt>
                <c:pt idx="152">
                  <c:v>1973</c:v>
                </c:pt>
                <c:pt idx="153">
                  <c:v>1973</c:v>
                </c:pt>
                <c:pt idx="154">
                  <c:v>1973</c:v>
                </c:pt>
                <c:pt idx="155">
                  <c:v>1973</c:v>
                </c:pt>
                <c:pt idx="156">
                  <c:v>1974</c:v>
                </c:pt>
                <c:pt idx="157">
                  <c:v>1974</c:v>
                </c:pt>
                <c:pt idx="158">
                  <c:v>1974</c:v>
                </c:pt>
                <c:pt idx="159">
                  <c:v>1974</c:v>
                </c:pt>
                <c:pt idx="160">
                  <c:v>1974</c:v>
                </c:pt>
                <c:pt idx="161">
                  <c:v>1974</c:v>
                </c:pt>
                <c:pt idx="162">
                  <c:v>1974</c:v>
                </c:pt>
                <c:pt idx="163">
                  <c:v>1974</c:v>
                </c:pt>
                <c:pt idx="164">
                  <c:v>1974</c:v>
                </c:pt>
                <c:pt idx="165">
                  <c:v>1974</c:v>
                </c:pt>
                <c:pt idx="166">
                  <c:v>1974</c:v>
                </c:pt>
                <c:pt idx="167">
                  <c:v>1974</c:v>
                </c:pt>
                <c:pt idx="168">
                  <c:v>1975</c:v>
                </c:pt>
                <c:pt idx="169">
                  <c:v>1975</c:v>
                </c:pt>
                <c:pt idx="170">
                  <c:v>1975</c:v>
                </c:pt>
                <c:pt idx="171">
                  <c:v>1975</c:v>
                </c:pt>
                <c:pt idx="172">
                  <c:v>1975</c:v>
                </c:pt>
                <c:pt idx="173">
                  <c:v>1975</c:v>
                </c:pt>
                <c:pt idx="174">
                  <c:v>1975</c:v>
                </c:pt>
                <c:pt idx="175">
                  <c:v>1975</c:v>
                </c:pt>
                <c:pt idx="176">
                  <c:v>1975</c:v>
                </c:pt>
                <c:pt idx="177">
                  <c:v>1975</c:v>
                </c:pt>
                <c:pt idx="178">
                  <c:v>1975</c:v>
                </c:pt>
                <c:pt idx="179">
                  <c:v>1975</c:v>
                </c:pt>
                <c:pt idx="180">
                  <c:v>1976</c:v>
                </c:pt>
                <c:pt idx="181">
                  <c:v>1976</c:v>
                </c:pt>
                <c:pt idx="182">
                  <c:v>1976</c:v>
                </c:pt>
                <c:pt idx="183">
                  <c:v>1976</c:v>
                </c:pt>
                <c:pt idx="184">
                  <c:v>1976</c:v>
                </c:pt>
                <c:pt idx="185">
                  <c:v>1976</c:v>
                </c:pt>
                <c:pt idx="186">
                  <c:v>1976</c:v>
                </c:pt>
                <c:pt idx="187">
                  <c:v>1976</c:v>
                </c:pt>
                <c:pt idx="188">
                  <c:v>1976</c:v>
                </c:pt>
                <c:pt idx="189">
                  <c:v>1976</c:v>
                </c:pt>
                <c:pt idx="190">
                  <c:v>1976</c:v>
                </c:pt>
                <c:pt idx="191">
                  <c:v>1976</c:v>
                </c:pt>
                <c:pt idx="192">
                  <c:v>1977</c:v>
                </c:pt>
                <c:pt idx="193">
                  <c:v>1977</c:v>
                </c:pt>
                <c:pt idx="194">
                  <c:v>1977</c:v>
                </c:pt>
                <c:pt idx="195">
                  <c:v>1977</c:v>
                </c:pt>
                <c:pt idx="196">
                  <c:v>1977</c:v>
                </c:pt>
                <c:pt idx="197">
                  <c:v>1977</c:v>
                </c:pt>
                <c:pt idx="198">
                  <c:v>1977</c:v>
                </c:pt>
                <c:pt idx="199">
                  <c:v>1977</c:v>
                </c:pt>
                <c:pt idx="200">
                  <c:v>1977</c:v>
                </c:pt>
                <c:pt idx="201">
                  <c:v>1977</c:v>
                </c:pt>
                <c:pt idx="202">
                  <c:v>1977</c:v>
                </c:pt>
                <c:pt idx="203">
                  <c:v>1977</c:v>
                </c:pt>
                <c:pt idx="204">
                  <c:v>1978</c:v>
                </c:pt>
                <c:pt idx="205">
                  <c:v>1978</c:v>
                </c:pt>
                <c:pt idx="206">
                  <c:v>1978</c:v>
                </c:pt>
                <c:pt idx="207">
                  <c:v>1978</c:v>
                </c:pt>
                <c:pt idx="208">
                  <c:v>1978</c:v>
                </c:pt>
                <c:pt idx="209">
                  <c:v>1978</c:v>
                </c:pt>
                <c:pt idx="210">
                  <c:v>1978</c:v>
                </c:pt>
                <c:pt idx="211">
                  <c:v>1978</c:v>
                </c:pt>
                <c:pt idx="212">
                  <c:v>1978</c:v>
                </c:pt>
                <c:pt idx="213">
                  <c:v>1978</c:v>
                </c:pt>
                <c:pt idx="214">
                  <c:v>1978</c:v>
                </c:pt>
                <c:pt idx="215">
                  <c:v>1978</c:v>
                </c:pt>
                <c:pt idx="216">
                  <c:v>1979</c:v>
                </c:pt>
                <c:pt idx="217">
                  <c:v>1979</c:v>
                </c:pt>
                <c:pt idx="218">
                  <c:v>1979</c:v>
                </c:pt>
                <c:pt idx="219">
                  <c:v>1979</c:v>
                </c:pt>
                <c:pt idx="220">
                  <c:v>1979</c:v>
                </c:pt>
                <c:pt idx="221">
                  <c:v>1979</c:v>
                </c:pt>
                <c:pt idx="222">
                  <c:v>1979</c:v>
                </c:pt>
                <c:pt idx="223">
                  <c:v>1979</c:v>
                </c:pt>
                <c:pt idx="224">
                  <c:v>1979</c:v>
                </c:pt>
                <c:pt idx="225">
                  <c:v>1979</c:v>
                </c:pt>
                <c:pt idx="226">
                  <c:v>1979</c:v>
                </c:pt>
                <c:pt idx="227">
                  <c:v>1979</c:v>
                </c:pt>
                <c:pt idx="228">
                  <c:v>1980</c:v>
                </c:pt>
                <c:pt idx="229">
                  <c:v>1980</c:v>
                </c:pt>
                <c:pt idx="230">
                  <c:v>1980</c:v>
                </c:pt>
                <c:pt idx="231">
                  <c:v>1980</c:v>
                </c:pt>
                <c:pt idx="232">
                  <c:v>1980</c:v>
                </c:pt>
                <c:pt idx="233">
                  <c:v>1980</c:v>
                </c:pt>
                <c:pt idx="234">
                  <c:v>1980</c:v>
                </c:pt>
                <c:pt idx="235">
                  <c:v>1980</c:v>
                </c:pt>
                <c:pt idx="236">
                  <c:v>1980</c:v>
                </c:pt>
                <c:pt idx="237">
                  <c:v>1980</c:v>
                </c:pt>
                <c:pt idx="238">
                  <c:v>1980</c:v>
                </c:pt>
                <c:pt idx="239">
                  <c:v>1980</c:v>
                </c:pt>
                <c:pt idx="240">
                  <c:v>1981</c:v>
                </c:pt>
                <c:pt idx="241">
                  <c:v>1981</c:v>
                </c:pt>
                <c:pt idx="242">
                  <c:v>1981</c:v>
                </c:pt>
                <c:pt idx="243">
                  <c:v>1981</c:v>
                </c:pt>
                <c:pt idx="244">
                  <c:v>1981</c:v>
                </c:pt>
                <c:pt idx="245">
                  <c:v>1981</c:v>
                </c:pt>
                <c:pt idx="246">
                  <c:v>1981</c:v>
                </c:pt>
                <c:pt idx="247">
                  <c:v>1981</c:v>
                </c:pt>
                <c:pt idx="248">
                  <c:v>1981</c:v>
                </c:pt>
                <c:pt idx="249">
                  <c:v>1981</c:v>
                </c:pt>
                <c:pt idx="250">
                  <c:v>1981</c:v>
                </c:pt>
                <c:pt idx="251">
                  <c:v>1981</c:v>
                </c:pt>
                <c:pt idx="252">
                  <c:v>1982</c:v>
                </c:pt>
                <c:pt idx="253">
                  <c:v>1982</c:v>
                </c:pt>
                <c:pt idx="254">
                  <c:v>1982</c:v>
                </c:pt>
                <c:pt idx="255">
                  <c:v>1982</c:v>
                </c:pt>
                <c:pt idx="256">
                  <c:v>1982</c:v>
                </c:pt>
                <c:pt idx="257">
                  <c:v>1982</c:v>
                </c:pt>
                <c:pt idx="258">
                  <c:v>1982</c:v>
                </c:pt>
                <c:pt idx="259">
                  <c:v>1982</c:v>
                </c:pt>
                <c:pt idx="260">
                  <c:v>1982</c:v>
                </c:pt>
                <c:pt idx="261">
                  <c:v>1982</c:v>
                </c:pt>
                <c:pt idx="262">
                  <c:v>1982</c:v>
                </c:pt>
                <c:pt idx="263">
                  <c:v>1982</c:v>
                </c:pt>
                <c:pt idx="264">
                  <c:v>1983</c:v>
                </c:pt>
                <c:pt idx="265">
                  <c:v>1983</c:v>
                </c:pt>
                <c:pt idx="266">
                  <c:v>1983</c:v>
                </c:pt>
                <c:pt idx="267">
                  <c:v>1983</c:v>
                </c:pt>
                <c:pt idx="268">
                  <c:v>1983</c:v>
                </c:pt>
                <c:pt idx="269">
                  <c:v>1983</c:v>
                </c:pt>
                <c:pt idx="270">
                  <c:v>1983</c:v>
                </c:pt>
                <c:pt idx="271">
                  <c:v>1983</c:v>
                </c:pt>
                <c:pt idx="272">
                  <c:v>1983</c:v>
                </c:pt>
                <c:pt idx="273">
                  <c:v>1983</c:v>
                </c:pt>
                <c:pt idx="274">
                  <c:v>1983</c:v>
                </c:pt>
                <c:pt idx="275">
                  <c:v>1983</c:v>
                </c:pt>
                <c:pt idx="276">
                  <c:v>1987</c:v>
                </c:pt>
                <c:pt idx="277">
                  <c:v>1987</c:v>
                </c:pt>
                <c:pt idx="278">
                  <c:v>1987</c:v>
                </c:pt>
                <c:pt idx="279">
                  <c:v>1987</c:v>
                </c:pt>
                <c:pt idx="280">
                  <c:v>1987</c:v>
                </c:pt>
                <c:pt idx="281">
                  <c:v>1987</c:v>
                </c:pt>
                <c:pt idx="282">
                  <c:v>1987</c:v>
                </c:pt>
                <c:pt idx="283">
                  <c:v>1987</c:v>
                </c:pt>
                <c:pt idx="284">
                  <c:v>1987</c:v>
                </c:pt>
                <c:pt idx="285">
                  <c:v>1987</c:v>
                </c:pt>
                <c:pt idx="286">
                  <c:v>1987</c:v>
                </c:pt>
                <c:pt idx="287">
                  <c:v>1987</c:v>
                </c:pt>
                <c:pt idx="288">
                  <c:v>1988</c:v>
                </c:pt>
                <c:pt idx="289">
                  <c:v>1988</c:v>
                </c:pt>
                <c:pt idx="290">
                  <c:v>1988</c:v>
                </c:pt>
                <c:pt idx="291">
                  <c:v>1988</c:v>
                </c:pt>
                <c:pt idx="292">
                  <c:v>1988</c:v>
                </c:pt>
                <c:pt idx="293">
                  <c:v>1988</c:v>
                </c:pt>
                <c:pt idx="294">
                  <c:v>1988</c:v>
                </c:pt>
                <c:pt idx="295">
                  <c:v>1988</c:v>
                </c:pt>
                <c:pt idx="296">
                  <c:v>1988</c:v>
                </c:pt>
                <c:pt idx="297">
                  <c:v>1988</c:v>
                </c:pt>
                <c:pt idx="298">
                  <c:v>1988</c:v>
                </c:pt>
                <c:pt idx="299">
                  <c:v>1988</c:v>
                </c:pt>
                <c:pt idx="300">
                  <c:v>1989</c:v>
                </c:pt>
                <c:pt idx="301">
                  <c:v>1989</c:v>
                </c:pt>
                <c:pt idx="302">
                  <c:v>1989</c:v>
                </c:pt>
                <c:pt idx="303">
                  <c:v>1989</c:v>
                </c:pt>
                <c:pt idx="304">
                  <c:v>1989</c:v>
                </c:pt>
                <c:pt idx="305">
                  <c:v>1989</c:v>
                </c:pt>
                <c:pt idx="306">
                  <c:v>1989</c:v>
                </c:pt>
                <c:pt idx="307">
                  <c:v>1989</c:v>
                </c:pt>
                <c:pt idx="308">
                  <c:v>1989</c:v>
                </c:pt>
                <c:pt idx="309">
                  <c:v>1989</c:v>
                </c:pt>
                <c:pt idx="310">
                  <c:v>1989</c:v>
                </c:pt>
                <c:pt idx="311">
                  <c:v>1989</c:v>
                </c:pt>
                <c:pt idx="312">
                  <c:v>1990</c:v>
                </c:pt>
                <c:pt idx="313">
                  <c:v>1990</c:v>
                </c:pt>
                <c:pt idx="314">
                  <c:v>1990</c:v>
                </c:pt>
                <c:pt idx="315">
                  <c:v>1990</c:v>
                </c:pt>
                <c:pt idx="316">
                  <c:v>1990</c:v>
                </c:pt>
                <c:pt idx="317">
                  <c:v>1990</c:v>
                </c:pt>
                <c:pt idx="318">
                  <c:v>1990</c:v>
                </c:pt>
                <c:pt idx="319">
                  <c:v>1990</c:v>
                </c:pt>
                <c:pt idx="320">
                  <c:v>1990</c:v>
                </c:pt>
                <c:pt idx="321">
                  <c:v>1990</c:v>
                </c:pt>
                <c:pt idx="322">
                  <c:v>1990</c:v>
                </c:pt>
                <c:pt idx="323">
                  <c:v>1990</c:v>
                </c:pt>
                <c:pt idx="324">
                  <c:v>1991</c:v>
                </c:pt>
                <c:pt idx="325">
                  <c:v>1991</c:v>
                </c:pt>
                <c:pt idx="326">
                  <c:v>1991</c:v>
                </c:pt>
                <c:pt idx="327">
                  <c:v>1991</c:v>
                </c:pt>
                <c:pt idx="328">
                  <c:v>1991</c:v>
                </c:pt>
                <c:pt idx="329">
                  <c:v>1991</c:v>
                </c:pt>
                <c:pt idx="330">
                  <c:v>1991</c:v>
                </c:pt>
                <c:pt idx="331">
                  <c:v>1991</c:v>
                </c:pt>
                <c:pt idx="332">
                  <c:v>1991</c:v>
                </c:pt>
                <c:pt idx="333">
                  <c:v>1991</c:v>
                </c:pt>
                <c:pt idx="334">
                  <c:v>1991</c:v>
                </c:pt>
                <c:pt idx="335">
                  <c:v>1991</c:v>
                </c:pt>
                <c:pt idx="336">
                  <c:v>1992</c:v>
                </c:pt>
                <c:pt idx="337">
                  <c:v>1992</c:v>
                </c:pt>
                <c:pt idx="338">
                  <c:v>1992</c:v>
                </c:pt>
                <c:pt idx="339">
                  <c:v>1992</c:v>
                </c:pt>
                <c:pt idx="340">
                  <c:v>1992</c:v>
                </c:pt>
                <c:pt idx="341">
                  <c:v>1992</c:v>
                </c:pt>
                <c:pt idx="342">
                  <c:v>1992</c:v>
                </c:pt>
                <c:pt idx="343">
                  <c:v>1992</c:v>
                </c:pt>
                <c:pt idx="344">
                  <c:v>1992</c:v>
                </c:pt>
                <c:pt idx="345">
                  <c:v>1992</c:v>
                </c:pt>
                <c:pt idx="346">
                  <c:v>1992</c:v>
                </c:pt>
                <c:pt idx="347">
                  <c:v>1992</c:v>
                </c:pt>
                <c:pt idx="348">
                  <c:v>1993</c:v>
                </c:pt>
                <c:pt idx="349">
                  <c:v>1993</c:v>
                </c:pt>
                <c:pt idx="350">
                  <c:v>1993</c:v>
                </c:pt>
                <c:pt idx="351">
                  <c:v>1993</c:v>
                </c:pt>
                <c:pt idx="352">
                  <c:v>1993</c:v>
                </c:pt>
                <c:pt idx="353">
                  <c:v>1993</c:v>
                </c:pt>
                <c:pt idx="354">
                  <c:v>1993</c:v>
                </c:pt>
                <c:pt idx="355">
                  <c:v>1993</c:v>
                </c:pt>
                <c:pt idx="356">
                  <c:v>1993</c:v>
                </c:pt>
                <c:pt idx="357">
                  <c:v>1993</c:v>
                </c:pt>
                <c:pt idx="358">
                  <c:v>1993</c:v>
                </c:pt>
                <c:pt idx="359">
                  <c:v>1993</c:v>
                </c:pt>
                <c:pt idx="360">
                  <c:v>1994</c:v>
                </c:pt>
                <c:pt idx="361">
                  <c:v>1994</c:v>
                </c:pt>
                <c:pt idx="362">
                  <c:v>1994</c:v>
                </c:pt>
                <c:pt idx="363">
                  <c:v>1994</c:v>
                </c:pt>
                <c:pt idx="364">
                  <c:v>1994</c:v>
                </c:pt>
                <c:pt idx="365">
                  <c:v>1994</c:v>
                </c:pt>
                <c:pt idx="366">
                  <c:v>1994</c:v>
                </c:pt>
                <c:pt idx="367">
                  <c:v>1994</c:v>
                </c:pt>
                <c:pt idx="368">
                  <c:v>1994</c:v>
                </c:pt>
                <c:pt idx="369">
                  <c:v>1994</c:v>
                </c:pt>
                <c:pt idx="370">
                  <c:v>1994</c:v>
                </c:pt>
                <c:pt idx="371">
                  <c:v>1994</c:v>
                </c:pt>
                <c:pt idx="372">
                  <c:v>1995</c:v>
                </c:pt>
                <c:pt idx="373">
                  <c:v>1995</c:v>
                </c:pt>
                <c:pt idx="374">
                  <c:v>1995</c:v>
                </c:pt>
                <c:pt idx="375">
                  <c:v>1995</c:v>
                </c:pt>
                <c:pt idx="376">
                  <c:v>1995</c:v>
                </c:pt>
                <c:pt idx="377">
                  <c:v>1995</c:v>
                </c:pt>
                <c:pt idx="378">
                  <c:v>1995</c:v>
                </c:pt>
                <c:pt idx="379">
                  <c:v>1995</c:v>
                </c:pt>
                <c:pt idx="380">
                  <c:v>1995</c:v>
                </c:pt>
                <c:pt idx="381">
                  <c:v>1995</c:v>
                </c:pt>
                <c:pt idx="382">
                  <c:v>1995</c:v>
                </c:pt>
                <c:pt idx="383">
                  <c:v>1995</c:v>
                </c:pt>
                <c:pt idx="384">
                  <c:v>1996</c:v>
                </c:pt>
                <c:pt idx="385">
                  <c:v>1996</c:v>
                </c:pt>
                <c:pt idx="386">
                  <c:v>1996</c:v>
                </c:pt>
                <c:pt idx="387">
                  <c:v>1996</c:v>
                </c:pt>
                <c:pt idx="388">
                  <c:v>1996</c:v>
                </c:pt>
                <c:pt idx="389">
                  <c:v>1996</c:v>
                </c:pt>
                <c:pt idx="390">
                  <c:v>1996</c:v>
                </c:pt>
                <c:pt idx="391">
                  <c:v>1996</c:v>
                </c:pt>
                <c:pt idx="392">
                  <c:v>1996</c:v>
                </c:pt>
                <c:pt idx="393">
                  <c:v>1996</c:v>
                </c:pt>
                <c:pt idx="394">
                  <c:v>1996</c:v>
                </c:pt>
                <c:pt idx="395">
                  <c:v>1996</c:v>
                </c:pt>
                <c:pt idx="396">
                  <c:v>1997</c:v>
                </c:pt>
                <c:pt idx="397">
                  <c:v>1997</c:v>
                </c:pt>
                <c:pt idx="398">
                  <c:v>1997</c:v>
                </c:pt>
                <c:pt idx="399">
                  <c:v>1997</c:v>
                </c:pt>
                <c:pt idx="400">
                  <c:v>1997</c:v>
                </c:pt>
                <c:pt idx="401">
                  <c:v>1997</c:v>
                </c:pt>
                <c:pt idx="402">
                  <c:v>1997</c:v>
                </c:pt>
                <c:pt idx="403">
                  <c:v>1997</c:v>
                </c:pt>
                <c:pt idx="404">
                  <c:v>1997</c:v>
                </c:pt>
                <c:pt idx="405">
                  <c:v>1997</c:v>
                </c:pt>
                <c:pt idx="406">
                  <c:v>1997</c:v>
                </c:pt>
                <c:pt idx="407">
                  <c:v>1997</c:v>
                </c:pt>
                <c:pt idx="408">
                  <c:v>1998</c:v>
                </c:pt>
                <c:pt idx="409">
                  <c:v>1998</c:v>
                </c:pt>
                <c:pt idx="410">
                  <c:v>1998</c:v>
                </c:pt>
                <c:pt idx="411">
                  <c:v>1998</c:v>
                </c:pt>
                <c:pt idx="412">
                  <c:v>1998</c:v>
                </c:pt>
                <c:pt idx="413">
                  <c:v>1998</c:v>
                </c:pt>
                <c:pt idx="414">
                  <c:v>1998</c:v>
                </c:pt>
                <c:pt idx="415">
                  <c:v>1998</c:v>
                </c:pt>
                <c:pt idx="416">
                  <c:v>1998</c:v>
                </c:pt>
                <c:pt idx="417">
                  <c:v>1998</c:v>
                </c:pt>
                <c:pt idx="418">
                  <c:v>1998</c:v>
                </c:pt>
                <c:pt idx="419">
                  <c:v>1998</c:v>
                </c:pt>
                <c:pt idx="420">
                  <c:v>1999</c:v>
                </c:pt>
                <c:pt idx="421">
                  <c:v>1999</c:v>
                </c:pt>
                <c:pt idx="422">
                  <c:v>1999</c:v>
                </c:pt>
                <c:pt idx="423">
                  <c:v>1999</c:v>
                </c:pt>
                <c:pt idx="424">
                  <c:v>1999</c:v>
                </c:pt>
                <c:pt idx="425">
                  <c:v>1999</c:v>
                </c:pt>
                <c:pt idx="426">
                  <c:v>1999</c:v>
                </c:pt>
                <c:pt idx="427">
                  <c:v>1999</c:v>
                </c:pt>
                <c:pt idx="428">
                  <c:v>1999</c:v>
                </c:pt>
                <c:pt idx="429">
                  <c:v>1999</c:v>
                </c:pt>
                <c:pt idx="430">
                  <c:v>1999</c:v>
                </c:pt>
                <c:pt idx="431">
                  <c:v>1999</c:v>
                </c:pt>
                <c:pt idx="432">
                  <c:v>2000</c:v>
                </c:pt>
                <c:pt idx="433">
                  <c:v>2000</c:v>
                </c:pt>
                <c:pt idx="434">
                  <c:v>2000</c:v>
                </c:pt>
                <c:pt idx="435">
                  <c:v>2000</c:v>
                </c:pt>
                <c:pt idx="436">
                  <c:v>2000</c:v>
                </c:pt>
                <c:pt idx="437">
                  <c:v>2000</c:v>
                </c:pt>
                <c:pt idx="438">
                  <c:v>2000</c:v>
                </c:pt>
                <c:pt idx="439">
                  <c:v>2000</c:v>
                </c:pt>
                <c:pt idx="440">
                  <c:v>2000</c:v>
                </c:pt>
                <c:pt idx="441">
                  <c:v>2000</c:v>
                </c:pt>
                <c:pt idx="442">
                  <c:v>2000</c:v>
                </c:pt>
                <c:pt idx="443">
                  <c:v>2000</c:v>
                </c:pt>
                <c:pt idx="444">
                  <c:v>2001</c:v>
                </c:pt>
                <c:pt idx="445">
                  <c:v>2001</c:v>
                </c:pt>
                <c:pt idx="446">
                  <c:v>2001</c:v>
                </c:pt>
                <c:pt idx="447">
                  <c:v>2001</c:v>
                </c:pt>
                <c:pt idx="448">
                  <c:v>2001</c:v>
                </c:pt>
                <c:pt idx="449">
                  <c:v>2001</c:v>
                </c:pt>
                <c:pt idx="450">
                  <c:v>2001</c:v>
                </c:pt>
                <c:pt idx="451">
                  <c:v>2001</c:v>
                </c:pt>
                <c:pt idx="452">
                  <c:v>2001</c:v>
                </c:pt>
                <c:pt idx="453">
                  <c:v>2001</c:v>
                </c:pt>
                <c:pt idx="454">
                  <c:v>2001</c:v>
                </c:pt>
                <c:pt idx="455">
                  <c:v>2001</c:v>
                </c:pt>
                <c:pt idx="456">
                  <c:v>2002</c:v>
                </c:pt>
                <c:pt idx="457">
                  <c:v>2002</c:v>
                </c:pt>
                <c:pt idx="458">
                  <c:v>2002</c:v>
                </c:pt>
                <c:pt idx="459">
                  <c:v>2002</c:v>
                </c:pt>
                <c:pt idx="460">
                  <c:v>2002</c:v>
                </c:pt>
                <c:pt idx="461">
                  <c:v>2002</c:v>
                </c:pt>
                <c:pt idx="462">
                  <c:v>2002</c:v>
                </c:pt>
                <c:pt idx="463">
                  <c:v>2002</c:v>
                </c:pt>
                <c:pt idx="464">
                  <c:v>2002</c:v>
                </c:pt>
                <c:pt idx="465">
                  <c:v>2002</c:v>
                </c:pt>
                <c:pt idx="466">
                  <c:v>2002</c:v>
                </c:pt>
                <c:pt idx="467">
                  <c:v>2002</c:v>
                </c:pt>
                <c:pt idx="468">
                  <c:v>2003</c:v>
                </c:pt>
                <c:pt idx="469">
                  <c:v>2003</c:v>
                </c:pt>
                <c:pt idx="470">
                  <c:v>2003</c:v>
                </c:pt>
                <c:pt idx="471">
                  <c:v>2003</c:v>
                </c:pt>
                <c:pt idx="472">
                  <c:v>2003</c:v>
                </c:pt>
                <c:pt idx="473">
                  <c:v>2003</c:v>
                </c:pt>
                <c:pt idx="474">
                  <c:v>2003</c:v>
                </c:pt>
                <c:pt idx="475">
                  <c:v>2003</c:v>
                </c:pt>
                <c:pt idx="476">
                  <c:v>2003</c:v>
                </c:pt>
                <c:pt idx="477">
                  <c:v>2003</c:v>
                </c:pt>
                <c:pt idx="478">
                  <c:v>2003</c:v>
                </c:pt>
                <c:pt idx="479">
                  <c:v>2003</c:v>
                </c:pt>
                <c:pt idx="480">
                  <c:v>2004</c:v>
                </c:pt>
                <c:pt idx="481">
                  <c:v>2004</c:v>
                </c:pt>
                <c:pt idx="482">
                  <c:v>2004</c:v>
                </c:pt>
                <c:pt idx="483">
                  <c:v>2004</c:v>
                </c:pt>
                <c:pt idx="484">
                  <c:v>2004</c:v>
                </c:pt>
                <c:pt idx="485">
                  <c:v>2004</c:v>
                </c:pt>
                <c:pt idx="486">
                  <c:v>2004</c:v>
                </c:pt>
                <c:pt idx="487">
                  <c:v>2004</c:v>
                </c:pt>
                <c:pt idx="488">
                  <c:v>2004</c:v>
                </c:pt>
                <c:pt idx="489">
                  <c:v>2004</c:v>
                </c:pt>
                <c:pt idx="490">
                  <c:v>2004</c:v>
                </c:pt>
                <c:pt idx="491">
                  <c:v>2004</c:v>
                </c:pt>
                <c:pt idx="492">
                  <c:v>2005</c:v>
                </c:pt>
                <c:pt idx="493">
                  <c:v>2005</c:v>
                </c:pt>
                <c:pt idx="494">
                  <c:v>2005</c:v>
                </c:pt>
                <c:pt idx="495">
                  <c:v>2005</c:v>
                </c:pt>
                <c:pt idx="496">
                  <c:v>2005</c:v>
                </c:pt>
                <c:pt idx="497">
                  <c:v>2005</c:v>
                </c:pt>
                <c:pt idx="498">
                  <c:v>2005</c:v>
                </c:pt>
                <c:pt idx="499">
                  <c:v>2005</c:v>
                </c:pt>
                <c:pt idx="500">
                  <c:v>2005</c:v>
                </c:pt>
                <c:pt idx="501">
                  <c:v>2005</c:v>
                </c:pt>
                <c:pt idx="502">
                  <c:v>2005</c:v>
                </c:pt>
                <c:pt idx="503">
                  <c:v>2005</c:v>
                </c:pt>
                <c:pt idx="504">
                  <c:v>2006</c:v>
                </c:pt>
                <c:pt idx="505">
                  <c:v>2006</c:v>
                </c:pt>
                <c:pt idx="506">
                  <c:v>2006</c:v>
                </c:pt>
                <c:pt idx="507">
                  <c:v>2006</c:v>
                </c:pt>
                <c:pt idx="508">
                  <c:v>2006</c:v>
                </c:pt>
                <c:pt idx="509">
                  <c:v>2006</c:v>
                </c:pt>
                <c:pt idx="510">
                  <c:v>2006</c:v>
                </c:pt>
                <c:pt idx="511">
                  <c:v>2006</c:v>
                </c:pt>
                <c:pt idx="512">
                  <c:v>2006</c:v>
                </c:pt>
                <c:pt idx="513">
                  <c:v>2006</c:v>
                </c:pt>
                <c:pt idx="514">
                  <c:v>2006</c:v>
                </c:pt>
                <c:pt idx="515">
                  <c:v>2006</c:v>
                </c:pt>
                <c:pt idx="516">
                  <c:v>2007</c:v>
                </c:pt>
                <c:pt idx="517">
                  <c:v>2007</c:v>
                </c:pt>
                <c:pt idx="518">
                  <c:v>2007</c:v>
                </c:pt>
                <c:pt idx="519">
                  <c:v>2007</c:v>
                </c:pt>
                <c:pt idx="520">
                  <c:v>2007</c:v>
                </c:pt>
                <c:pt idx="521">
                  <c:v>2007</c:v>
                </c:pt>
                <c:pt idx="522">
                  <c:v>2007</c:v>
                </c:pt>
                <c:pt idx="523">
                  <c:v>2007</c:v>
                </c:pt>
                <c:pt idx="524">
                  <c:v>2007</c:v>
                </c:pt>
                <c:pt idx="525">
                  <c:v>2007</c:v>
                </c:pt>
                <c:pt idx="526">
                  <c:v>2007</c:v>
                </c:pt>
                <c:pt idx="527">
                  <c:v>2007</c:v>
                </c:pt>
                <c:pt idx="528">
                  <c:v>2008</c:v>
                </c:pt>
                <c:pt idx="529">
                  <c:v>2008</c:v>
                </c:pt>
                <c:pt idx="530">
                  <c:v>2008</c:v>
                </c:pt>
                <c:pt idx="531">
                  <c:v>2008</c:v>
                </c:pt>
                <c:pt idx="532">
                  <c:v>2008</c:v>
                </c:pt>
                <c:pt idx="533">
                  <c:v>2008</c:v>
                </c:pt>
                <c:pt idx="534">
                  <c:v>2008</c:v>
                </c:pt>
                <c:pt idx="535">
                  <c:v>2008</c:v>
                </c:pt>
                <c:pt idx="536">
                  <c:v>2008</c:v>
                </c:pt>
                <c:pt idx="537">
                  <c:v>2008</c:v>
                </c:pt>
                <c:pt idx="538">
                  <c:v>2008</c:v>
                </c:pt>
                <c:pt idx="539">
                  <c:v>2008</c:v>
                </c:pt>
                <c:pt idx="540">
                  <c:v>2009</c:v>
                </c:pt>
                <c:pt idx="541">
                  <c:v>2009</c:v>
                </c:pt>
                <c:pt idx="542">
                  <c:v>2009</c:v>
                </c:pt>
                <c:pt idx="543">
                  <c:v>2009</c:v>
                </c:pt>
                <c:pt idx="544">
                  <c:v>2009</c:v>
                </c:pt>
                <c:pt idx="545">
                  <c:v>2009</c:v>
                </c:pt>
                <c:pt idx="546">
                  <c:v>2009</c:v>
                </c:pt>
                <c:pt idx="547">
                  <c:v>2009</c:v>
                </c:pt>
                <c:pt idx="548">
                  <c:v>2009</c:v>
                </c:pt>
                <c:pt idx="549">
                  <c:v>2009</c:v>
                </c:pt>
                <c:pt idx="550">
                  <c:v>2009</c:v>
                </c:pt>
                <c:pt idx="551">
                  <c:v>2009</c:v>
                </c:pt>
                <c:pt idx="552">
                  <c:v>2010</c:v>
                </c:pt>
                <c:pt idx="553">
                  <c:v>2010</c:v>
                </c:pt>
                <c:pt idx="554">
                  <c:v>2010</c:v>
                </c:pt>
                <c:pt idx="555">
                  <c:v>2010</c:v>
                </c:pt>
                <c:pt idx="556">
                  <c:v>2010</c:v>
                </c:pt>
                <c:pt idx="557">
                  <c:v>2010</c:v>
                </c:pt>
                <c:pt idx="558">
                  <c:v>2010</c:v>
                </c:pt>
                <c:pt idx="559">
                  <c:v>2010</c:v>
                </c:pt>
                <c:pt idx="560">
                  <c:v>2010</c:v>
                </c:pt>
                <c:pt idx="561">
                  <c:v>2010</c:v>
                </c:pt>
                <c:pt idx="562">
                  <c:v>2010</c:v>
                </c:pt>
                <c:pt idx="563">
                  <c:v>2010</c:v>
                </c:pt>
                <c:pt idx="564">
                  <c:v>2011</c:v>
                </c:pt>
                <c:pt idx="565">
                  <c:v>2011</c:v>
                </c:pt>
                <c:pt idx="566">
                  <c:v>2011</c:v>
                </c:pt>
                <c:pt idx="567">
                  <c:v>2011</c:v>
                </c:pt>
                <c:pt idx="568">
                  <c:v>2011</c:v>
                </c:pt>
                <c:pt idx="569">
                  <c:v>2011</c:v>
                </c:pt>
                <c:pt idx="570">
                  <c:v>2011</c:v>
                </c:pt>
                <c:pt idx="571">
                  <c:v>2011</c:v>
                </c:pt>
                <c:pt idx="572">
                  <c:v>2011</c:v>
                </c:pt>
                <c:pt idx="573">
                  <c:v>2011</c:v>
                </c:pt>
                <c:pt idx="574">
                  <c:v>2011</c:v>
                </c:pt>
                <c:pt idx="575">
                  <c:v>2011</c:v>
                </c:pt>
                <c:pt idx="576">
                  <c:v>2012</c:v>
                </c:pt>
                <c:pt idx="577">
                  <c:v>2012</c:v>
                </c:pt>
                <c:pt idx="578">
                  <c:v>2012</c:v>
                </c:pt>
                <c:pt idx="579">
                  <c:v>2012</c:v>
                </c:pt>
                <c:pt idx="580">
                  <c:v>2012</c:v>
                </c:pt>
                <c:pt idx="581">
                  <c:v>2012</c:v>
                </c:pt>
                <c:pt idx="582">
                  <c:v>2012</c:v>
                </c:pt>
                <c:pt idx="583">
                  <c:v>2012</c:v>
                </c:pt>
                <c:pt idx="584">
                  <c:v>2012</c:v>
                </c:pt>
                <c:pt idx="585">
                  <c:v>2012</c:v>
                </c:pt>
                <c:pt idx="586">
                  <c:v>2012</c:v>
                </c:pt>
                <c:pt idx="587">
                  <c:v>2012</c:v>
                </c:pt>
                <c:pt idx="588">
                  <c:v>2013</c:v>
                </c:pt>
                <c:pt idx="589">
                  <c:v>2013</c:v>
                </c:pt>
                <c:pt idx="590">
                  <c:v>2013</c:v>
                </c:pt>
                <c:pt idx="591">
                  <c:v>2013</c:v>
                </c:pt>
                <c:pt idx="592">
                  <c:v>2013</c:v>
                </c:pt>
                <c:pt idx="593">
                  <c:v>2013</c:v>
                </c:pt>
                <c:pt idx="594">
                  <c:v>2013</c:v>
                </c:pt>
                <c:pt idx="595">
                  <c:v>2013</c:v>
                </c:pt>
                <c:pt idx="596">
                  <c:v>2013</c:v>
                </c:pt>
                <c:pt idx="597">
                  <c:v>2013</c:v>
                </c:pt>
                <c:pt idx="598">
                  <c:v>2013</c:v>
                </c:pt>
                <c:pt idx="599">
                  <c:v>2013</c:v>
                </c:pt>
                <c:pt idx="600">
                  <c:v>2014</c:v>
                </c:pt>
                <c:pt idx="601">
                  <c:v>2014</c:v>
                </c:pt>
                <c:pt idx="602">
                  <c:v>2014</c:v>
                </c:pt>
                <c:pt idx="603">
                  <c:v>2014</c:v>
                </c:pt>
                <c:pt idx="604">
                  <c:v>2014</c:v>
                </c:pt>
                <c:pt idx="605">
                  <c:v>2014</c:v>
                </c:pt>
                <c:pt idx="606">
                  <c:v>2014</c:v>
                </c:pt>
                <c:pt idx="607">
                  <c:v>2014</c:v>
                </c:pt>
                <c:pt idx="608">
                  <c:v>2014</c:v>
                </c:pt>
                <c:pt idx="609">
                  <c:v>2014</c:v>
                </c:pt>
                <c:pt idx="610">
                  <c:v>2014</c:v>
                </c:pt>
                <c:pt idx="611">
                  <c:v>2014</c:v>
                </c:pt>
                <c:pt idx="612">
                  <c:v>2015</c:v>
                </c:pt>
                <c:pt idx="613">
                  <c:v>2015</c:v>
                </c:pt>
                <c:pt idx="614">
                  <c:v>2015</c:v>
                </c:pt>
                <c:pt idx="615">
                  <c:v>2015</c:v>
                </c:pt>
                <c:pt idx="616">
                  <c:v>2015</c:v>
                </c:pt>
                <c:pt idx="617">
                  <c:v>2015</c:v>
                </c:pt>
                <c:pt idx="618">
                  <c:v>2015</c:v>
                </c:pt>
                <c:pt idx="619">
                  <c:v>2015</c:v>
                </c:pt>
                <c:pt idx="620">
                  <c:v>2015</c:v>
                </c:pt>
                <c:pt idx="621">
                  <c:v>2015</c:v>
                </c:pt>
                <c:pt idx="622">
                  <c:v>2015</c:v>
                </c:pt>
                <c:pt idx="623">
                  <c:v>2015</c:v>
                </c:pt>
                <c:pt idx="624">
                  <c:v>2016</c:v>
                </c:pt>
                <c:pt idx="625">
                  <c:v>2016</c:v>
                </c:pt>
                <c:pt idx="626">
                  <c:v>2016</c:v>
                </c:pt>
                <c:pt idx="627">
                  <c:v>2016</c:v>
                </c:pt>
                <c:pt idx="628">
                  <c:v>2016</c:v>
                </c:pt>
                <c:pt idx="629">
                  <c:v>2016</c:v>
                </c:pt>
                <c:pt idx="630">
                  <c:v>2016</c:v>
                </c:pt>
                <c:pt idx="631">
                  <c:v>2016</c:v>
                </c:pt>
                <c:pt idx="632">
                  <c:v>2016</c:v>
                </c:pt>
                <c:pt idx="633">
                  <c:v>2016</c:v>
                </c:pt>
                <c:pt idx="634">
                  <c:v>2016</c:v>
                </c:pt>
                <c:pt idx="635">
                  <c:v>2016</c:v>
                </c:pt>
                <c:pt idx="636">
                  <c:v>2017</c:v>
                </c:pt>
                <c:pt idx="637">
                  <c:v>2017</c:v>
                </c:pt>
                <c:pt idx="638">
                  <c:v>2017</c:v>
                </c:pt>
                <c:pt idx="639">
                  <c:v>2017</c:v>
                </c:pt>
                <c:pt idx="640">
                  <c:v>2017</c:v>
                </c:pt>
                <c:pt idx="641">
                  <c:v>2017</c:v>
                </c:pt>
                <c:pt idx="642">
                  <c:v>2017</c:v>
                </c:pt>
                <c:pt idx="643">
                  <c:v>2017</c:v>
                </c:pt>
                <c:pt idx="644">
                  <c:v>2017</c:v>
                </c:pt>
                <c:pt idx="645">
                  <c:v>2017</c:v>
                </c:pt>
                <c:pt idx="646">
                  <c:v>2017</c:v>
                </c:pt>
                <c:pt idx="647">
                  <c:v>2017</c:v>
                </c:pt>
                <c:pt idx="648">
                  <c:v>2018</c:v>
                </c:pt>
                <c:pt idx="649">
                  <c:v>2018</c:v>
                </c:pt>
                <c:pt idx="650">
                  <c:v>2018</c:v>
                </c:pt>
                <c:pt idx="651">
                  <c:v>2018</c:v>
                </c:pt>
                <c:pt idx="652">
                  <c:v>2018</c:v>
                </c:pt>
                <c:pt idx="653">
                  <c:v>2018</c:v>
                </c:pt>
                <c:pt idx="654">
                  <c:v>2018</c:v>
                </c:pt>
                <c:pt idx="655">
                  <c:v>2018</c:v>
                </c:pt>
                <c:pt idx="656">
                  <c:v>2018</c:v>
                </c:pt>
                <c:pt idx="657">
                  <c:v>2018</c:v>
                </c:pt>
                <c:pt idx="658">
                  <c:v>2018</c:v>
                </c:pt>
                <c:pt idx="659">
                  <c:v>2018</c:v>
                </c:pt>
                <c:pt idx="660">
                  <c:v>2019</c:v>
                </c:pt>
                <c:pt idx="661">
                  <c:v>2019</c:v>
                </c:pt>
                <c:pt idx="662">
                  <c:v>2019</c:v>
                </c:pt>
                <c:pt idx="663">
                  <c:v>2019</c:v>
                </c:pt>
                <c:pt idx="664">
                  <c:v>2019</c:v>
                </c:pt>
                <c:pt idx="665">
                  <c:v>2019</c:v>
                </c:pt>
                <c:pt idx="666">
                  <c:v>2019</c:v>
                </c:pt>
                <c:pt idx="667">
                  <c:v>2019</c:v>
                </c:pt>
                <c:pt idx="668">
                  <c:v>2019</c:v>
                </c:pt>
                <c:pt idx="669">
                  <c:v>2019</c:v>
                </c:pt>
                <c:pt idx="670">
                  <c:v>2019</c:v>
                </c:pt>
                <c:pt idx="671">
                  <c:v>2019</c:v>
                </c:pt>
                <c:pt idx="672">
                  <c:v>2020</c:v>
                </c:pt>
                <c:pt idx="673">
                  <c:v>2020</c:v>
                </c:pt>
                <c:pt idx="674">
                  <c:v>2020</c:v>
                </c:pt>
                <c:pt idx="675">
                  <c:v>2020</c:v>
                </c:pt>
                <c:pt idx="676">
                  <c:v>2020</c:v>
                </c:pt>
                <c:pt idx="677">
                  <c:v>2020</c:v>
                </c:pt>
                <c:pt idx="678">
                  <c:v>2020</c:v>
                </c:pt>
                <c:pt idx="679">
                  <c:v>2020</c:v>
                </c:pt>
                <c:pt idx="680">
                  <c:v>2020</c:v>
                </c:pt>
                <c:pt idx="681">
                  <c:v>2020</c:v>
                </c:pt>
                <c:pt idx="682">
                  <c:v>2020</c:v>
                </c:pt>
                <c:pt idx="683">
                  <c:v>2020</c:v>
                </c:pt>
              </c:numCache>
            </c:numRef>
          </c:cat>
          <c:val>
            <c:numRef>
              <c:f>SPI!$O$16:$O$699</c:f>
              <c:numCache>
                <c:formatCode>0.00</c:formatCode>
                <c:ptCount val="684"/>
                <c:pt idx="0">
                  <c:v>0</c:v>
                </c:pt>
                <c:pt idx="1">
                  <c:v>0</c:v>
                </c:pt>
                <c:pt idx="2">
                  <c:v>0.30470845103263899</c:v>
                </c:pt>
                <c:pt idx="3">
                  <c:v>0.55432814359664895</c:v>
                </c:pt>
                <c:pt idx="4">
                  <c:v>0.36165374517440801</c:v>
                </c:pt>
                <c:pt idx="5">
                  <c:v>4.4844809919595698E-2</c:v>
                </c:pt>
                <c:pt idx="6">
                  <c:v>-0.151724383234978</c:v>
                </c:pt>
                <c:pt idx="7">
                  <c:v>-0.168637961149216</c:v>
                </c:pt>
                <c:pt idx="8">
                  <c:v>0.34997996687889099</c:v>
                </c:pt>
                <c:pt idx="9">
                  <c:v>0.57644397020339999</c:v>
                </c:pt>
                <c:pt idx="10">
                  <c:v>0.86003428697586104</c:v>
                </c:pt>
                <c:pt idx="11">
                  <c:v>0.52737963199615501</c:v>
                </c:pt>
                <c:pt idx="12">
                  <c:v>0.20332519710063901</c:v>
                </c:pt>
                <c:pt idx="13">
                  <c:v>-0.10321669280529</c:v>
                </c:pt>
                <c:pt idx="14">
                  <c:v>-7.2685055434703799E-2</c:v>
                </c:pt>
                <c:pt idx="15">
                  <c:v>-5.6704916059970897E-2</c:v>
                </c:pt>
                <c:pt idx="16">
                  <c:v>1.49170132353902E-2</c:v>
                </c:pt>
                <c:pt idx="17">
                  <c:v>-0.31505918502807601</c:v>
                </c:pt>
                <c:pt idx="18">
                  <c:v>-0.1036237180233</c:v>
                </c:pt>
                <c:pt idx="19">
                  <c:v>-0.26501876115799</c:v>
                </c:pt>
                <c:pt idx="20">
                  <c:v>3.7124899681657501E-3</c:v>
                </c:pt>
                <c:pt idx="21">
                  <c:v>-0.25628718733787498</c:v>
                </c:pt>
                <c:pt idx="22">
                  <c:v>-0.20911090075969699</c:v>
                </c:pt>
                <c:pt idx="23">
                  <c:v>-0.58306574821472201</c:v>
                </c:pt>
                <c:pt idx="24">
                  <c:v>0.19213299453258501</c:v>
                </c:pt>
                <c:pt idx="25">
                  <c:v>0.25579619407653797</c:v>
                </c:pt>
                <c:pt idx="26">
                  <c:v>0.71843236684799205</c:v>
                </c:pt>
                <c:pt idx="27">
                  <c:v>0.24048577249050099</c:v>
                </c:pt>
                <c:pt idx="28">
                  <c:v>0.121168598532677</c:v>
                </c:pt>
                <c:pt idx="29">
                  <c:v>-0.89330011606216397</c:v>
                </c:pt>
                <c:pt idx="30">
                  <c:v>-0.66733598709106401</c:v>
                </c:pt>
                <c:pt idx="31">
                  <c:v>2.0845670253038399E-2</c:v>
                </c:pt>
                <c:pt idx="32">
                  <c:v>0.53443419933319103</c:v>
                </c:pt>
                <c:pt idx="33">
                  <c:v>0.74775141477584905</c:v>
                </c:pt>
                <c:pt idx="34">
                  <c:v>0.55199867486953702</c:v>
                </c:pt>
                <c:pt idx="35">
                  <c:v>0.15034419298172</c:v>
                </c:pt>
                <c:pt idx="36">
                  <c:v>-0.39743790030479398</c:v>
                </c:pt>
                <c:pt idx="37">
                  <c:v>-0.460752964019775</c:v>
                </c:pt>
                <c:pt idx="38">
                  <c:v>-0.20245045423507699</c:v>
                </c:pt>
                <c:pt idx="39">
                  <c:v>0.18389946222305301</c:v>
                </c:pt>
                <c:pt idx="40">
                  <c:v>5.7290118187665898E-2</c:v>
                </c:pt>
                <c:pt idx="41">
                  <c:v>-2.5571461766958199E-2</c:v>
                </c:pt>
                <c:pt idx="42">
                  <c:v>-0.27709922194480902</c:v>
                </c:pt>
                <c:pt idx="43">
                  <c:v>-8.9610129594802898E-2</c:v>
                </c:pt>
                <c:pt idx="44">
                  <c:v>-5.5373743176460301E-2</c:v>
                </c:pt>
                <c:pt idx="45">
                  <c:v>0.12779952585697199</c:v>
                </c:pt>
                <c:pt idx="46">
                  <c:v>-5.6622400879859897E-2</c:v>
                </c:pt>
                <c:pt idx="47">
                  <c:v>-0.121055983006954</c:v>
                </c:pt>
                <c:pt idx="48">
                  <c:v>-0.396768838167191</c:v>
                </c:pt>
                <c:pt idx="49">
                  <c:v>-0.320478856563568</c:v>
                </c:pt>
                <c:pt idx="50">
                  <c:v>-0.19343414902687101</c:v>
                </c:pt>
                <c:pt idx="51">
                  <c:v>-3.4736916422843898E-2</c:v>
                </c:pt>
                <c:pt idx="52">
                  <c:v>0.135590970516205</c:v>
                </c:pt>
                <c:pt idx="53">
                  <c:v>-0.203683257102966</c:v>
                </c:pt>
                <c:pt idx="54">
                  <c:v>-0.30257040262222301</c:v>
                </c:pt>
                <c:pt idx="55">
                  <c:v>0.58186012506484996</c:v>
                </c:pt>
                <c:pt idx="56">
                  <c:v>0.96120280027389504</c:v>
                </c:pt>
                <c:pt idx="57">
                  <c:v>0.88024628162384</c:v>
                </c:pt>
                <c:pt idx="58">
                  <c:v>0.44023910164833102</c:v>
                </c:pt>
                <c:pt idx="59">
                  <c:v>0.19402849674224901</c:v>
                </c:pt>
                <c:pt idx="60">
                  <c:v>0.429791450500488</c:v>
                </c:pt>
                <c:pt idx="61">
                  <c:v>0.60665953159332298</c:v>
                </c:pt>
                <c:pt idx="62">
                  <c:v>0.56495571136474598</c:v>
                </c:pt>
                <c:pt idx="63">
                  <c:v>0.69704854488372803</c:v>
                </c:pt>
                <c:pt idx="64">
                  <c:v>0.16311676800250999</c:v>
                </c:pt>
                <c:pt idx="65">
                  <c:v>0.22699375450611101</c:v>
                </c:pt>
                <c:pt idx="66">
                  <c:v>-0.31349894404411299</c:v>
                </c:pt>
                <c:pt idx="67">
                  <c:v>-6.5008789300918607E-2</c:v>
                </c:pt>
                <c:pt idx="68">
                  <c:v>-0.20973701775074</c:v>
                </c:pt>
                <c:pt idx="69">
                  <c:v>1.45157277584076E-2</c:v>
                </c:pt>
                <c:pt idx="70">
                  <c:v>-7.5601667165756198E-2</c:v>
                </c:pt>
                <c:pt idx="71">
                  <c:v>0.14683717489242601</c:v>
                </c:pt>
                <c:pt idx="72">
                  <c:v>0.102422632277012</c:v>
                </c:pt>
                <c:pt idx="73">
                  <c:v>0.34677773714065602</c:v>
                </c:pt>
                <c:pt idx="74">
                  <c:v>0.14223565161228199</c:v>
                </c:pt>
                <c:pt idx="75">
                  <c:v>5.8526683598756797E-2</c:v>
                </c:pt>
                <c:pt idx="76">
                  <c:v>-0.54274535179138195</c:v>
                </c:pt>
                <c:pt idx="77">
                  <c:v>-0.46335753798484802</c:v>
                </c:pt>
                <c:pt idx="78">
                  <c:v>-0.41594365239143399</c:v>
                </c:pt>
                <c:pt idx="79">
                  <c:v>-6.0265500098466901E-2</c:v>
                </c:pt>
                <c:pt idx="80">
                  <c:v>0.39933669567108199</c:v>
                </c:pt>
                <c:pt idx="81">
                  <c:v>0.35923749208450301</c:v>
                </c:pt>
                <c:pt idx="82">
                  <c:v>0.30170050263404802</c:v>
                </c:pt>
                <c:pt idx="83">
                  <c:v>-0.27069479227066001</c:v>
                </c:pt>
                <c:pt idx="84">
                  <c:v>-0.30203986167907698</c:v>
                </c:pt>
                <c:pt idx="85">
                  <c:v>-0.58081716299056996</c:v>
                </c:pt>
                <c:pt idx="86">
                  <c:v>-0.35369393229484603</c:v>
                </c:pt>
                <c:pt idx="87">
                  <c:v>-0.39984184503555298</c:v>
                </c:pt>
                <c:pt idx="88">
                  <c:v>-0.44564732909202598</c:v>
                </c:pt>
                <c:pt idx="89">
                  <c:v>-0.89522099494934104</c:v>
                </c:pt>
                <c:pt idx="90">
                  <c:v>-0.74963104724884</c:v>
                </c:pt>
                <c:pt idx="91">
                  <c:v>-0.68040239810943604</c:v>
                </c:pt>
                <c:pt idx="92">
                  <c:v>-0.11527998745441401</c:v>
                </c:pt>
                <c:pt idx="93">
                  <c:v>-0.11764158308505999</c:v>
                </c:pt>
                <c:pt idx="94">
                  <c:v>0.219418615102768</c:v>
                </c:pt>
                <c:pt idx="95">
                  <c:v>0.31080037355423001</c:v>
                </c:pt>
                <c:pt idx="96">
                  <c:v>0.567801654338837</c:v>
                </c:pt>
                <c:pt idx="97">
                  <c:v>0.62448471784591697</c:v>
                </c:pt>
                <c:pt idx="98">
                  <c:v>0.50715237855911299</c:v>
                </c:pt>
                <c:pt idx="99">
                  <c:v>0.41872984170913702</c:v>
                </c:pt>
                <c:pt idx="100">
                  <c:v>0.205558195710182</c:v>
                </c:pt>
                <c:pt idx="101">
                  <c:v>0.29312607645988498</c:v>
                </c:pt>
                <c:pt idx="102">
                  <c:v>1.30916377529502E-2</c:v>
                </c:pt>
                <c:pt idx="103">
                  <c:v>2.1686090156436001E-2</c:v>
                </c:pt>
                <c:pt idx="104">
                  <c:v>-0.21642670035362199</c:v>
                </c:pt>
                <c:pt idx="105">
                  <c:v>-0.20920230448245999</c:v>
                </c:pt>
                <c:pt idx="106">
                  <c:v>0.21252351999282801</c:v>
                </c:pt>
                <c:pt idx="107">
                  <c:v>0.10185470432043101</c:v>
                </c:pt>
                <c:pt idx="108">
                  <c:v>0.16607016324996901</c:v>
                </c:pt>
                <c:pt idx="109">
                  <c:v>-0.16861760616302501</c:v>
                </c:pt>
                <c:pt idx="110">
                  <c:v>0.138886243104935</c:v>
                </c:pt>
                <c:pt idx="111">
                  <c:v>0.100356943905354</c:v>
                </c:pt>
                <c:pt idx="112">
                  <c:v>0.23354725539684301</c:v>
                </c:pt>
                <c:pt idx="113">
                  <c:v>0.38777691125869801</c:v>
                </c:pt>
                <c:pt idx="114">
                  <c:v>0.57468903064727805</c:v>
                </c:pt>
                <c:pt idx="115">
                  <c:v>0.53325837850570701</c:v>
                </c:pt>
                <c:pt idx="116">
                  <c:v>0.11406758427619899</c:v>
                </c:pt>
                <c:pt idx="117">
                  <c:v>-5.4094064980745302E-2</c:v>
                </c:pt>
                <c:pt idx="118">
                  <c:v>-0.40160542726516701</c:v>
                </c:pt>
                <c:pt idx="119">
                  <c:v>-5.10845892131329E-2</c:v>
                </c:pt>
                <c:pt idx="120">
                  <c:v>0.19097235798835799</c:v>
                </c:pt>
                <c:pt idx="121">
                  <c:v>0.62346005439758301</c:v>
                </c:pt>
                <c:pt idx="122">
                  <c:v>0.82836425304412797</c:v>
                </c:pt>
                <c:pt idx="123">
                  <c:v>1.047354578971863</c:v>
                </c:pt>
                <c:pt idx="124">
                  <c:v>0.88202089071273804</c:v>
                </c:pt>
                <c:pt idx="125">
                  <c:v>0.72721028327941895</c:v>
                </c:pt>
                <c:pt idx="126">
                  <c:v>0.41848373413085899</c:v>
                </c:pt>
                <c:pt idx="127">
                  <c:v>0.59905546903610196</c:v>
                </c:pt>
                <c:pt idx="128">
                  <c:v>0.28753024339675898</c:v>
                </c:pt>
                <c:pt idx="129">
                  <c:v>0.120114736258984</c:v>
                </c:pt>
                <c:pt idx="130">
                  <c:v>-0.38904827833175698</c:v>
                </c:pt>
                <c:pt idx="131">
                  <c:v>-0.64870607852935802</c:v>
                </c:pt>
                <c:pt idx="132">
                  <c:v>-0.24280571937560999</c:v>
                </c:pt>
                <c:pt idx="133">
                  <c:v>0.34741348028183</c:v>
                </c:pt>
                <c:pt idx="134">
                  <c:v>0.55547565221786499</c:v>
                </c:pt>
                <c:pt idx="135">
                  <c:v>0.52213144302368197</c:v>
                </c:pt>
                <c:pt idx="136">
                  <c:v>-0.122884228825569</c:v>
                </c:pt>
                <c:pt idx="137">
                  <c:v>0.17167066037654899</c:v>
                </c:pt>
                <c:pt idx="138">
                  <c:v>0.18808244168758401</c:v>
                </c:pt>
                <c:pt idx="139">
                  <c:v>0.93312561511993397</c:v>
                </c:pt>
                <c:pt idx="140">
                  <c:v>0.82179105281829901</c:v>
                </c:pt>
                <c:pt idx="141">
                  <c:v>0.691270411014557</c:v>
                </c:pt>
                <c:pt idx="142">
                  <c:v>0.24108153581619299</c:v>
                </c:pt>
                <c:pt idx="143">
                  <c:v>6.6397584974765805E-2</c:v>
                </c:pt>
                <c:pt idx="144">
                  <c:v>0.28876751661300698</c:v>
                </c:pt>
                <c:pt idx="145">
                  <c:v>0.365809947252274</c:v>
                </c:pt>
                <c:pt idx="146">
                  <c:v>0.20950004458427399</c:v>
                </c:pt>
                <c:pt idx="147">
                  <c:v>0.107948243618011</c:v>
                </c:pt>
                <c:pt idx="148">
                  <c:v>0.15830558538436901</c:v>
                </c:pt>
                <c:pt idx="149">
                  <c:v>0.56046229600906405</c:v>
                </c:pt>
                <c:pt idx="150">
                  <c:v>0.52468532323837302</c:v>
                </c:pt>
                <c:pt idx="151">
                  <c:v>0.84566855430603005</c:v>
                </c:pt>
                <c:pt idx="152">
                  <c:v>0.62965142726898204</c:v>
                </c:pt>
                <c:pt idx="153">
                  <c:v>0.44405481219291698</c:v>
                </c:pt>
                <c:pt idx="154">
                  <c:v>-8.4585748612880707E-2</c:v>
                </c:pt>
                <c:pt idx="155">
                  <c:v>-8.0289646983146695E-2</c:v>
                </c:pt>
                <c:pt idx="156">
                  <c:v>-0.107039421796799</c:v>
                </c:pt>
                <c:pt idx="157">
                  <c:v>0.133741274476051</c:v>
                </c:pt>
                <c:pt idx="158">
                  <c:v>0.22537739574909199</c:v>
                </c:pt>
                <c:pt idx="159">
                  <c:v>0.26594528555870101</c:v>
                </c:pt>
                <c:pt idx="160">
                  <c:v>0.10567074269056299</c:v>
                </c:pt>
                <c:pt idx="161">
                  <c:v>0.100523799657822</c:v>
                </c:pt>
                <c:pt idx="162">
                  <c:v>0.19646088778972601</c:v>
                </c:pt>
                <c:pt idx="163">
                  <c:v>3.9525065571069697E-2</c:v>
                </c:pt>
                <c:pt idx="164">
                  <c:v>-0.44528767466545099</c:v>
                </c:pt>
                <c:pt idx="165">
                  <c:v>-0.50174158811569203</c:v>
                </c:pt>
                <c:pt idx="166">
                  <c:v>-0.23783569037914301</c:v>
                </c:pt>
                <c:pt idx="167">
                  <c:v>-3.3356562256813001E-2</c:v>
                </c:pt>
                <c:pt idx="168">
                  <c:v>-3.5661809146404301E-2</c:v>
                </c:pt>
                <c:pt idx="169">
                  <c:v>-0.15520857274532299</c:v>
                </c:pt>
                <c:pt idx="170">
                  <c:v>-5.5490262806415599E-2</c:v>
                </c:pt>
                <c:pt idx="171">
                  <c:v>-5.4004393517970997E-2</c:v>
                </c:pt>
                <c:pt idx="172">
                  <c:v>-9.8486736416816698E-2</c:v>
                </c:pt>
                <c:pt idx="173">
                  <c:v>-0.117571711540222</c:v>
                </c:pt>
                <c:pt idx="174">
                  <c:v>-0.22394050657749201</c:v>
                </c:pt>
                <c:pt idx="175">
                  <c:v>4.0143623948097201E-2</c:v>
                </c:pt>
                <c:pt idx="176">
                  <c:v>0.32405877113342302</c:v>
                </c:pt>
                <c:pt idx="177">
                  <c:v>0.56976723670959495</c:v>
                </c:pt>
                <c:pt idx="178">
                  <c:v>0.47923526167869601</c:v>
                </c:pt>
                <c:pt idx="179">
                  <c:v>0.523603916168213</c:v>
                </c:pt>
                <c:pt idx="180">
                  <c:v>0.50469785928726196</c:v>
                </c:pt>
                <c:pt idx="181">
                  <c:v>0.39663293957710299</c:v>
                </c:pt>
                <c:pt idx="182">
                  <c:v>0.25397220253944403</c:v>
                </c:pt>
                <c:pt idx="183">
                  <c:v>-4.0467139333486599E-2</c:v>
                </c:pt>
                <c:pt idx="184">
                  <c:v>0.59014242887496904</c:v>
                </c:pt>
                <c:pt idx="185">
                  <c:v>0.437609642744064</c:v>
                </c:pt>
                <c:pt idx="186">
                  <c:v>0.63370341062545799</c:v>
                </c:pt>
                <c:pt idx="187">
                  <c:v>0.20443701744079601</c:v>
                </c:pt>
                <c:pt idx="188">
                  <c:v>7.6485082507133498E-2</c:v>
                </c:pt>
                <c:pt idx="189">
                  <c:v>-2.1987963467836401E-2</c:v>
                </c:pt>
                <c:pt idx="190">
                  <c:v>0.113909907639027</c:v>
                </c:pt>
                <c:pt idx="191">
                  <c:v>0.46156436204910301</c:v>
                </c:pt>
                <c:pt idx="192">
                  <c:v>0.53626418113708496</c:v>
                </c:pt>
                <c:pt idx="193">
                  <c:v>0.58304435014724698</c:v>
                </c:pt>
                <c:pt idx="194">
                  <c:v>0.58868771791458196</c:v>
                </c:pt>
                <c:pt idx="195">
                  <c:v>0.54876446723937999</c:v>
                </c:pt>
                <c:pt idx="196">
                  <c:v>6.6716261208057404E-2</c:v>
                </c:pt>
                <c:pt idx="197">
                  <c:v>-0.392590492963791</c:v>
                </c:pt>
                <c:pt idx="198">
                  <c:v>-0.212677106261253</c:v>
                </c:pt>
                <c:pt idx="199">
                  <c:v>0.72415119409561202</c:v>
                </c:pt>
                <c:pt idx="200">
                  <c:v>0.62196141481399503</c:v>
                </c:pt>
                <c:pt idx="201">
                  <c:v>0.65003526210784901</c:v>
                </c:pt>
                <c:pt idx="202">
                  <c:v>0.23175212740898099</c:v>
                </c:pt>
                <c:pt idx="203">
                  <c:v>0.34501427412033098</c:v>
                </c:pt>
                <c:pt idx="204">
                  <c:v>0.34710595011711098</c:v>
                </c:pt>
                <c:pt idx="205">
                  <c:v>8.8977210223674802E-2</c:v>
                </c:pt>
                <c:pt idx="206">
                  <c:v>0.29264059662818898</c:v>
                </c:pt>
                <c:pt idx="207">
                  <c:v>-7.4298344552516896E-2</c:v>
                </c:pt>
                <c:pt idx="208">
                  <c:v>-0.19432370364665999</c:v>
                </c:pt>
                <c:pt idx="209">
                  <c:v>-0.92227417230606101</c:v>
                </c:pt>
                <c:pt idx="210">
                  <c:v>-0.38123315572738598</c:v>
                </c:pt>
                <c:pt idx="211">
                  <c:v>-0.315844506025314</c:v>
                </c:pt>
                <c:pt idx="212">
                  <c:v>-8.5347115993499797E-2</c:v>
                </c:pt>
                <c:pt idx="213">
                  <c:v>-3.8917038589715999E-2</c:v>
                </c:pt>
                <c:pt idx="214">
                  <c:v>0.160761669278145</c:v>
                </c:pt>
                <c:pt idx="215">
                  <c:v>0.28023913502693198</c:v>
                </c:pt>
                <c:pt idx="216">
                  <c:v>-0.12097776681184801</c:v>
                </c:pt>
                <c:pt idx="217">
                  <c:v>-0.408433437347412</c:v>
                </c:pt>
                <c:pt idx="218">
                  <c:v>-0.70655423402786199</c:v>
                </c:pt>
                <c:pt idx="219">
                  <c:v>-0.28564143180847201</c:v>
                </c:pt>
                <c:pt idx="220">
                  <c:v>-7.2754859924316406E-2</c:v>
                </c:pt>
                <c:pt idx="221">
                  <c:v>-0.28279834985732999</c:v>
                </c:pt>
                <c:pt idx="222">
                  <c:v>-0.40119403600692699</c:v>
                </c:pt>
                <c:pt idx="223">
                  <c:v>-0.51355999708175704</c:v>
                </c:pt>
                <c:pt idx="224">
                  <c:v>-0.32014784216880798</c:v>
                </c:pt>
                <c:pt idx="225">
                  <c:v>0.32603362202644298</c:v>
                </c:pt>
                <c:pt idx="226">
                  <c:v>0.54059904813766502</c:v>
                </c:pt>
                <c:pt idx="227">
                  <c:v>0.70536839962005604</c:v>
                </c:pt>
                <c:pt idx="228">
                  <c:v>0.238270848989487</c:v>
                </c:pt>
                <c:pt idx="229">
                  <c:v>0.15266875922679901</c:v>
                </c:pt>
                <c:pt idx="230">
                  <c:v>0.119024530053139</c:v>
                </c:pt>
                <c:pt idx="231">
                  <c:v>0.109647214412689</c:v>
                </c:pt>
                <c:pt idx="232">
                  <c:v>6.9331020116806003E-2</c:v>
                </c:pt>
                <c:pt idx="233">
                  <c:v>-0.18172764778137199</c:v>
                </c:pt>
                <c:pt idx="234">
                  <c:v>0.195913717150688</c:v>
                </c:pt>
                <c:pt idx="235">
                  <c:v>0.289768487215042</c:v>
                </c:pt>
                <c:pt idx="236">
                  <c:v>0.38033443689346302</c:v>
                </c:pt>
                <c:pt idx="237">
                  <c:v>0.21627911925315901</c:v>
                </c:pt>
                <c:pt idx="238">
                  <c:v>3.7323981523513801E-2</c:v>
                </c:pt>
                <c:pt idx="239">
                  <c:v>0.53725874423980702</c:v>
                </c:pt>
                <c:pt idx="240">
                  <c:v>0.354081660509109</c:v>
                </c:pt>
                <c:pt idx="241">
                  <c:v>0.49206915497779802</c:v>
                </c:pt>
                <c:pt idx="242">
                  <c:v>8.5543937981128707E-2</c:v>
                </c:pt>
                <c:pt idx="243">
                  <c:v>0.34067839384079002</c:v>
                </c:pt>
                <c:pt idx="244">
                  <c:v>0.14876529574394201</c:v>
                </c:pt>
                <c:pt idx="245">
                  <c:v>0.194839477539063</c:v>
                </c:pt>
                <c:pt idx="246">
                  <c:v>-3.2138198614120497E-2</c:v>
                </c:pt>
                <c:pt idx="247">
                  <c:v>-4.6268653124570798E-2</c:v>
                </c:pt>
                <c:pt idx="248">
                  <c:v>-1.0188461281359199E-2</c:v>
                </c:pt>
                <c:pt idx="249">
                  <c:v>-0.104138903319836</c:v>
                </c:pt>
                <c:pt idx="250">
                  <c:v>-3.19015942513943E-2</c:v>
                </c:pt>
                <c:pt idx="251">
                  <c:v>2.3827077820897099E-2</c:v>
                </c:pt>
                <c:pt idx="252">
                  <c:v>-0.18934826552867901</c:v>
                </c:pt>
                <c:pt idx="253">
                  <c:v>6.3422940671443898E-2</c:v>
                </c:pt>
                <c:pt idx="254">
                  <c:v>0.114130824804306</c:v>
                </c:pt>
                <c:pt idx="255">
                  <c:v>0.28152352571487399</c:v>
                </c:pt>
                <c:pt idx="256">
                  <c:v>-4.7609177418053098E-3</c:v>
                </c:pt>
                <c:pt idx="257">
                  <c:v>0.24592293798923501</c:v>
                </c:pt>
                <c:pt idx="258">
                  <c:v>0.37599664926528897</c:v>
                </c:pt>
                <c:pt idx="259">
                  <c:v>0.44259124994277999</c:v>
                </c:pt>
                <c:pt idx="260">
                  <c:v>-0.250203967094421</c:v>
                </c:pt>
                <c:pt idx="261">
                  <c:v>9.4175986945629106E-2</c:v>
                </c:pt>
                <c:pt idx="262">
                  <c:v>0.47135186195373502</c:v>
                </c:pt>
                <c:pt idx="263">
                  <c:v>0.72647863626480103</c:v>
                </c:pt>
                <c:pt idx="264">
                  <c:v>0.66724276542663596</c:v>
                </c:pt>
                <c:pt idx="265">
                  <c:v>0.55882823467254705</c:v>
                </c:pt>
                <c:pt idx="266">
                  <c:v>0.56025052070617698</c:v>
                </c:pt>
                <c:pt idx="267">
                  <c:v>0.65170890092849698</c:v>
                </c:pt>
                <c:pt idx="268">
                  <c:v>0.88873040676116899</c:v>
                </c:pt>
                <c:pt idx="269">
                  <c:v>1.145520687103271</c:v>
                </c:pt>
                <c:pt idx="270">
                  <c:v>2.070457935333252</c:v>
                </c:pt>
                <c:pt idx="271">
                  <c:v>1.9749879837036131</c:v>
                </c:pt>
                <c:pt idx="272">
                  <c:v>1.671668648719788</c:v>
                </c:pt>
                <c:pt idx="273">
                  <c:v>0.29796326160430903</c:v>
                </c:pt>
                <c:pt idx="274">
                  <c:v>0.19748978316783899</c:v>
                </c:pt>
                <c:pt idx="275">
                  <c:v>0.39289778470992998</c:v>
                </c:pt>
                <c:pt idx="276">
                  <c:v>0.68836480379104603</c:v>
                </c:pt>
                <c:pt idx="277">
                  <c:v>0.68646228313446001</c:v>
                </c:pt>
                <c:pt idx="278">
                  <c:v>0.33880650997161899</c:v>
                </c:pt>
                <c:pt idx="279">
                  <c:v>0.45004290342330899</c:v>
                </c:pt>
                <c:pt idx="280">
                  <c:v>0.71865683794021595</c:v>
                </c:pt>
                <c:pt idx="281">
                  <c:v>0.97074371576309204</c:v>
                </c:pt>
                <c:pt idx="282">
                  <c:v>0.74430394172668402</c:v>
                </c:pt>
                <c:pt idx="283">
                  <c:v>0.21079821884632099</c:v>
                </c:pt>
                <c:pt idx="284">
                  <c:v>-1.59733090549707E-2</c:v>
                </c:pt>
                <c:pt idx="285">
                  <c:v>0.20107290148734999</c:v>
                </c:pt>
                <c:pt idx="286">
                  <c:v>0.10213729739189099</c:v>
                </c:pt>
                <c:pt idx="287">
                  <c:v>0.358555167913437</c:v>
                </c:pt>
                <c:pt idx="288">
                  <c:v>4.6930480748415E-2</c:v>
                </c:pt>
                <c:pt idx="289">
                  <c:v>-5.7758264243602801E-2</c:v>
                </c:pt>
                <c:pt idx="290">
                  <c:v>-0.16760978102683999</c:v>
                </c:pt>
                <c:pt idx="291">
                  <c:v>9.9788270890712696E-2</c:v>
                </c:pt>
                <c:pt idx="292">
                  <c:v>0.53199446201324496</c:v>
                </c:pt>
                <c:pt idx="293">
                  <c:v>0.64025223255157504</c:v>
                </c:pt>
                <c:pt idx="294">
                  <c:v>8.1028550863266005E-2</c:v>
                </c:pt>
                <c:pt idx="295">
                  <c:v>-0.68096935749053999</c:v>
                </c:pt>
                <c:pt idx="296">
                  <c:v>-0.37187644839286799</c:v>
                </c:pt>
                <c:pt idx="297">
                  <c:v>-0.134717762470245</c:v>
                </c:pt>
                <c:pt idx="298">
                  <c:v>0.10296867787838</c:v>
                </c:pt>
                <c:pt idx="299">
                  <c:v>-0.119512483477592</c:v>
                </c:pt>
                <c:pt idx="300">
                  <c:v>0.41154530644416798</c:v>
                </c:pt>
                <c:pt idx="301">
                  <c:v>0.45584586262702897</c:v>
                </c:pt>
                <c:pt idx="302">
                  <c:v>0.43841511011123702</c:v>
                </c:pt>
                <c:pt idx="303">
                  <c:v>0.14505943655967701</c:v>
                </c:pt>
                <c:pt idx="304">
                  <c:v>0.33794710040092502</c:v>
                </c:pt>
                <c:pt idx="305">
                  <c:v>0.23471257090568501</c:v>
                </c:pt>
                <c:pt idx="306">
                  <c:v>7.0960611104965196E-2</c:v>
                </c:pt>
                <c:pt idx="307">
                  <c:v>-0.23750348389148701</c:v>
                </c:pt>
                <c:pt idx="308">
                  <c:v>0.51245290040969804</c:v>
                </c:pt>
                <c:pt idx="309">
                  <c:v>0.38681501150131198</c:v>
                </c:pt>
                <c:pt idx="310">
                  <c:v>0.33436775207519498</c:v>
                </c:pt>
                <c:pt idx="311">
                  <c:v>-0.244757294654846</c:v>
                </c:pt>
                <c:pt idx="312">
                  <c:v>0.285793006420135</c:v>
                </c:pt>
                <c:pt idx="313">
                  <c:v>0.52447283267974898</c:v>
                </c:pt>
                <c:pt idx="314">
                  <c:v>0.66028213500976496</c:v>
                </c:pt>
                <c:pt idx="315">
                  <c:v>0.75237745046615601</c:v>
                </c:pt>
                <c:pt idx="316">
                  <c:v>0.82727485895156905</c:v>
                </c:pt>
                <c:pt idx="317">
                  <c:v>1.0184805393219001</c:v>
                </c:pt>
                <c:pt idx="318">
                  <c:v>0.68226921558380105</c:v>
                </c:pt>
                <c:pt idx="319">
                  <c:v>0.44280019402504001</c:v>
                </c:pt>
                <c:pt idx="320">
                  <c:v>0.29186668992042503</c:v>
                </c:pt>
                <c:pt idx="321">
                  <c:v>0.59096550941467296</c:v>
                </c:pt>
                <c:pt idx="322">
                  <c:v>0.81132113933563199</c:v>
                </c:pt>
                <c:pt idx="323">
                  <c:v>0.76148319244384799</c:v>
                </c:pt>
                <c:pt idx="324">
                  <c:v>0.38253873586654702</c:v>
                </c:pt>
                <c:pt idx="325">
                  <c:v>-0.11499109119176899</c:v>
                </c:pt>
                <c:pt idx="326">
                  <c:v>-0.44848704338073703</c:v>
                </c:pt>
                <c:pt idx="327">
                  <c:v>-0.444251418113708</c:v>
                </c:pt>
                <c:pt idx="328">
                  <c:v>-0.30567437410354598</c:v>
                </c:pt>
                <c:pt idx="329">
                  <c:v>0.29744040966033902</c:v>
                </c:pt>
                <c:pt idx="330">
                  <c:v>7.5002551078796401E-2</c:v>
                </c:pt>
                <c:pt idx="331">
                  <c:v>0.21990713477134699</c:v>
                </c:pt>
                <c:pt idx="332">
                  <c:v>-0.44284856319427501</c:v>
                </c:pt>
                <c:pt idx="333">
                  <c:v>0.11538159102201501</c:v>
                </c:pt>
                <c:pt idx="334">
                  <c:v>0.24727737903595001</c:v>
                </c:pt>
                <c:pt idx="335">
                  <c:v>0.71351402997970603</c:v>
                </c:pt>
                <c:pt idx="336">
                  <c:v>0.48297575116157498</c:v>
                </c:pt>
                <c:pt idx="337">
                  <c:v>0.37072563171386702</c:v>
                </c:pt>
                <c:pt idx="338">
                  <c:v>0.25551313161849998</c:v>
                </c:pt>
                <c:pt idx="339">
                  <c:v>0.11635711044073099</c:v>
                </c:pt>
                <c:pt idx="340">
                  <c:v>0.82054913043975797</c:v>
                </c:pt>
                <c:pt idx="341">
                  <c:v>0.83753752708435103</c:v>
                </c:pt>
                <c:pt idx="342">
                  <c:v>1.0416631698608401</c:v>
                </c:pt>
                <c:pt idx="343">
                  <c:v>0.64460587501525901</c:v>
                </c:pt>
                <c:pt idx="344">
                  <c:v>0.56506145000457797</c:v>
                </c:pt>
                <c:pt idx="345">
                  <c:v>0.11962872743606601</c:v>
                </c:pt>
                <c:pt idx="346">
                  <c:v>-3.6476168781518901E-2</c:v>
                </c:pt>
                <c:pt idx="347">
                  <c:v>-0.34643194079399098</c:v>
                </c:pt>
                <c:pt idx="348">
                  <c:v>0.252256840467453</c:v>
                </c:pt>
                <c:pt idx="349">
                  <c:v>0.212396681308746</c:v>
                </c:pt>
                <c:pt idx="350">
                  <c:v>0.44108596444129899</c:v>
                </c:pt>
                <c:pt idx="351">
                  <c:v>0.35786095261573803</c:v>
                </c:pt>
                <c:pt idx="352">
                  <c:v>0.46755126118660001</c:v>
                </c:pt>
                <c:pt idx="353">
                  <c:v>0.35755759477615401</c:v>
                </c:pt>
                <c:pt idx="354">
                  <c:v>0.78399366140365601</c:v>
                </c:pt>
                <c:pt idx="355">
                  <c:v>0.392870724201202</c:v>
                </c:pt>
                <c:pt idx="356">
                  <c:v>0.62347263097762995</c:v>
                </c:pt>
                <c:pt idx="357">
                  <c:v>0.13562595844268799</c:v>
                </c:pt>
                <c:pt idx="358">
                  <c:v>0.32154724001884499</c:v>
                </c:pt>
                <c:pt idx="359">
                  <c:v>0.48315349221229598</c:v>
                </c:pt>
                <c:pt idx="360">
                  <c:v>0.21605654060840601</c:v>
                </c:pt>
                <c:pt idx="361">
                  <c:v>0.74449002742767301</c:v>
                </c:pt>
                <c:pt idx="362">
                  <c:v>0.523701190948486</c:v>
                </c:pt>
                <c:pt idx="363">
                  <c:v>0.89951503276824996</c:v>
                </c:pt>
                <c:pt idx="364">
                  <c:v>0.76098376512527499</c:v>
                </c:pt>
                <c:pt idx="365">
                  <c:v>0.89530181884765603</c:v>
                </c:pt>
                <c:pt idx="366">
                  <c:v>0.94501262903213501</c:v>
                </c:pt>
                <c:pt idx="367">
                  <c:v>0.30621385574340798</c:v>
                </c:pt>
                <c:pt idx="368">
                  <c:v>-0.15843948721885701</c:v>
                </c:pt>
                <c:pt idx="369">
                  <c:v>-0.25775891542434698</c:v>
                </c:pt>
                <c:pt idx="370">
                  <c:v>0.160890743136406</c:v>
                </c:pt>
                <c:pt idx="371">
                  <c:v>0.46764644980430597</c:v>
                </c:pt>
                <c:pt idx="372">
                  <c:v>0.602769255638123</c:v>
                </c:pt>
                <c:pt idx="373">
                  <c:v>0.54592007398605402</c:v>
                </c:pt>
                <c:pt idx="374">
                  <c:v>0.47472944855690002</c:v>
                </c:pt>
                <c:pt idx="375">
                  <c:v>9.6995204687118503E-2</c:v>
                </c:pt>
                <c:pt idx="376">
                  <c:v>-0.47265267372131298</c:v>
                </c:pt>
                <c:pt idx="377">
                  <c:v>-0.19943331182002999</c:v>
                </c:pt>
                <c:pt idx="378">
                  <c:v>-0.123057372868061</c:v>
                </c:pt>
                <c:pt idx="379">
                  <c:v>0.18706695735454601</c:v>
                </c:pt>
                <c:pt idx="380">
                  <c:v>5.2985809743404402E-2</c:v>
                </c:pt>
                <c:pt idx="381">
                  <c:v>0.30007734894752502</c:v>
                </c:pt>
                <c:pt idx="382">
                  <c:v>0.29029732942581199</c:v>
                </c:pt>
                <c:pt idx="383">
                  <c:v>0.45560589432716397</c:v>
                </c:pt>
                <c:pt idx="384">
                  <c:v>0.65581607818603505</c:v>
                </c:pt>
                <c:pt idx="385">
                  <c:v>0.74040526151657104</c:v>
                </c:pt>
                <c:pt idx="386">
                  <c:v>0.80025953054428101</c:v>
                </c:pt>
                <c:pt idx="387">
                  <c:v>0.44889158010482799</c:v>
                </c:pt>
                <c:pt idx="388">
                  <c:v>0.18199528753757499</c:v>
                </c:pt>
                <c:pt idx="389">
                  <c:v>5.5793002247810398E-2</c:v>
                </c:pt>
                <c:pt idx="390">
                  <c:v>0.24810422956943501</c:v>
                </c:pt>
                <c:pt idx="391">
                  <c:v>0.60145252943038896</c:v>
                </c:pt>
                <c:pt idx="392">
                  <c:v>0.60928422212600697</c:v>
                </c:pt>
                <c:pt idx="393">
                  <c:v>0.45874470472335799</c:v>
                </c:pt>
                <c:pt idx="394">
                  <c:v>0.219732090830803</c:v>
                </c:pt>
                <c:pt idx="395">
                  <c:v>1.2161895632743801E-2</c:v>
                </c:pt>
                <c:pt idx="396">
                  <c:v>0.58372467756271396</c:v>
                </c:pt>
                <c:pt idx="397">
                  <c:v>0.92117643356323298</c:v>
                </c:pt>
                <c:pt idx="398">
                  <c:v>0.74660789966583296</c:v>
                </c:pt>
                <c:pt idx="399">
                  <c:v>0.25864595174789401</c:v>
                </c:pt>
                <c:pt idx="400">
                  <c:v>-0.57331484556198098</c:v>
                </c:pt>
                <c:pt idx="401">
                  <c:v>-0.15797387063503299</c:v>
                </c:pt>
                <c:pt idx="402">
                  <c:v>0.20573672652244601</c:v>
                </c:pt>
                <c:pt idx="403">
                  <c:v>0.56097000837326105</c:v>
                </c:pt>
                <c:pt idx="404">
                  <c:v>0.522827088832855</c:v>
                </c:pt>
                <c:pt idx="405">
                  <c:v>0.96679180860519398</c:v>
                </c:pt>
                <c:pt idx="406">
                  <c:v>1.156613349914551</c:v>
                </c:pt>
                <c:pt idx="407">
                  <c:v>1.20027244091034</c:v>
                </c:pt>
                <c:pt idx="408">
                  <c:v>0.90463578701019298</c:v>
                </c:pt>
                <c:pt idx="409">
                  <c:v>0.87209123373031605</c:v>
                </c:pt>
                <c:pt idx="410">
                  <c:v>0.97031402587890603</c:v>
                </c:pt>
                <c:pt idx="411">
                  <c:v>1.2333898544311519</c:v>
                </c:pt>
                <c:pt idx="412">
                  <c:v>0.983936727046966</c:v>
                </c:pt>
                <c:pt idx="413">
                  <c:v>0.83581238985061601</c:v>
                </c:pt>
                <c:pt idx="414">
                  <c:v>0.33785840868949901</c:v>
                </c:pt>
                <c:pt idx="415">
                  <c:v>0.72435045242309604</c:v>
                </c:pt>
                <c:pt idx="416">
                  <c:v>1.0155160427093499</c:v>
                </c:pt>
                <c:pt idx="417">
                  <c:v>0.89884442090988204</c:v>
                </c:pt>
                <c:pt idx="418">
                  <c:v>0.464667528867722</c:v>
                </c:pt>
                <c:pt idx="419">
                  <c:v>2.6939823292195801E-3</c:v>
                </c:pt>
                <c:pt idx="420">
                  <c:v>0.12814700603485099</c:v>
                </c:pt>
                <c:pt idx="421">
                  <c:v>0.23170301318168601</c:v>
                </c:pt>
                <c:pt idx="422">
                  <c:v>5.5908821523189503E-2</c:v>
                </c:pt>
                <c:pt idx="423">
                  <c:v>0.11021307110786401</c:v>
                </c:pt>
                <c:pt idx="424">
                  <c:v>7.8231267631053897E-2</c:v>
                </c:pt>
                <c:pt idx="425">
                  <c:v>0.32201248407363903</c:v>
                </c:pt>
                <c:pt idx="426">
                  <c:v>0.46980392932891801</c:v>
                </c:pt>
                <c:pt idx="427">
                  <c:v>0.222412079572678</c:v>
                </c:pt>
                <c:pt idx="428">
                  <c:v>9.7622819244861603E-2</c:v>
                </c:pt>
                <c:pt idx="429">
                  <c:v>-0.127886012196541</c:v>
                </c:pt>
                <c:pt idx="430">
                  <c:v>0.18470503389835399</c:v>
                </c:pt>
                <c:pt idx="431">
                  <c:v>0.19835571944713601</c:v>
                </c:pt>
                <c:pt idx="432">
                  <c:v>0.12093651294708301</c:v>
                </c:pt>
                <c:pt idx="433">
                  <c:v>5.74397034943104E-2</c:v>
                </c:pt>
                <c:pt idx="434">
                  <c:v>0.18526974320411699</c:v>
                </c:pt>
                <c:pt idx="435">
                  <c:v>0.27731570601463301</c:v>
                </c:pt>
                <c:pt idx="436">
                  <c:v>0.324507176876068</c:v>
                </c:pt>
                <c:pt idx="437">
                  <c:v>0.46662399172782898</c:v>
                </c:pt>
                <c:pt idx="438">
                  <c:v>0.44617182016372697</c:v>
                </c:pt>
                <c:pt idx="439">
                  <c:v>0.39959251880645802</c:v>
                </c:pt>
                <c:pt idx="440">
                  <c:v>0.66299074888229403</c:v>
                </c:pt>
                <c:pt idx="441">
                  <c:v>0.98773294687271096</c:v>
                </c:pt>
                <c:pt idx="442">
                  <c:v>0.98037588596344005</c:v>
                </c:pt>
                <c:pt idx="443">
                  <c:v>0.80098068714141901</c:v>
                </c:pt>
                <c:pt idx="444">
                  <c:v>0.56995344161987305</c:v>
                </c:pt>
                <c:pt idx="445">
                  <c:v>0.62493127584457397</c:v>
                </c:pt>
                <c:pt idx="446">
                  <c:v>0.45707544684410101</c:v>
                </c:pt>
                <c:pt idx="447">
                  <c:v>0.52559655904769897</c:v>
                </c:pt>
                <c:pt idx="448">
                  <c:v>0.73201656341552701</c:v>
                </c:pt>
                <c:pt idx="449">
                  <c:v>0.92426300048828103</c:v>
                </c:pt>
                <c:pt idx="450">
                  <c:v>0.74252068996429399</c:v>
                </c:pt>
                <c:pt idx="451">
                  <c:v>0.313923358917236</c:v>
                </c:pt>
                <c:pt idx="452">
                  <c:v>-0.22102530300617201</c:v>
                </c:pt>
                <c:pt idx="453">
                  <c:v>-0.27887767553329501</c:v>
                </c:pt>
                <c:pt idx="454">
                  <c:v>-0.16812847554683699</c:v>
                </c:pt>
                <c:pt idx="455">
                  <c:v>-1.3600601814687301E-2</c:v>
                </c:pt>
                <c:pt idx="456">
                  <c:v>-8.82747918367386E-2</c:v>
                </c:pt>
                <c:pt idx="457">
                  <c:v>-0.14958833158016199</c:v>
                </c:pt>
                <c:pt idx="458">
                  <c:v>5.8567754924297298E-2</c:v>
                </c:pt>
                <c:pt idx="459">
                  <c:v>0.13921234011650099</c:v>
                </c:pt>
                <c:pt idx="460">
                  <c:v>0.23752474784851099</c:v>
                </c:pt>
                <c:pt idx="461">
                  <c:v>0.258908331394196</c:v>
                </c:pt>
                <c:pt idx="462">
                  <c:v>0.14234730601310699</c:v>
                </c:pt>
                <c:pt idx="463">
                  <c:v>0.344928979873657</c:v>
                </c:pt>
                <c:pt idx="464">
                  <c:v>0.28601679205894498</c:v>
                </c:pt>
                <c:pt idx="465">
                  <c:v>0.59228712320327803</c:v>
                </c:pt>
                <c:pt idx="466">
                  <c:v>0.82430416345596302</c:v>
                </c:pt>
                <c:pt idx="467">
                  <c:v>0.96868568658828802</c:v>
                </c:pt>
                <c:pt idx="468">
                  <c:v>0.54761898517608598</c:v>
                </c:pt>
                <c:pt idx="469">
                  <c:v>0.246986359357834</c:v>
                </c:pt>
                <c:pt idx="470">
                  <c:v>0.12918537855148299</c:v>
                </c:pt>
                <c:pt idx="471">
                  <c:v>0.231669992208481</c:v>
                </c:pt>
                <c:pt idx="472">
                  <c:v>9.8364509642124204E-2</c:v>
                </c:pt>
                <c:pt idx="473">
                  <c:v>2.6253201067447701E-2</c:v>
                </c:pt>
                <c:pt idx="474">
                  <c:v>-0.17204099893569899</c:v>
                </c:pt>
                <c:pt idx="475">
                  <c:v>-0.43441477417945901</c:v>
                </c:pt>
                <c:pt idx="476">
                  <c:v>-0.610107541084289</c:v>
                </c:pt>
                <c:pt idx="477">
                  <c:v>-0.38921090960502602</c:v>
                </c:pt>
                <c:pt idx="478">
                  <c:v>-9.6444211900234195E-2</c:v>
                </c:pt>
                <c:pt idx="479">
                  <c:v>0.56919050216674805</c:v>
                </c:pt>
                <c:pt idx="480">
                  <c:v>0.57706028223037698</c:v>
                </c:pt>
                <c:pt idx="481">
                  <c:v>0.41128134727478</c:v>
                </c:pt>
                <c:pt idx="482">
                  <c:v>2.3200852796435401E-2</c:v>
                </c:pt>
                <c:pt idx="483">
                  <c:v>0.12501129508018499</c:v>
                </c:pt>
                <c:pt idx="484">
                  <c:v>0.52213037014007602</c:v>
                </c:pt>
                <c:pt idx="485">
                  <c:v>0.30025935173034701</c:v>
                </c:pt>
                <c:pt idx="486">
                  <c:v>0.29193004965782199</c:v>
                </c:pt>
                <c:pt idx="487">
                  <c:v>-0.21354347467422499</c:v>
                </c:pt>
                <c:pt idx="488">
                  <c:v>0.33792719244956998</c:v>
                </c:pt>
                <c:pt idx="489">
                  <c:v>0.22651642560958901</c:v>
                </c:pt>
                <c:pt idx="490">
                  <c:v>0.42417874932289101</c:v>
                </c:pt>
                <c:pt idx="491">
                  <c:v>0.193879619240761</c:v>
                </c:pt>
                <c:pt idx="492">
                  <c:v>0.14148373901844</c:v>
                </c:pt>
                <c:pt idx="493">
                  <c:v>1.4055650681257199E-2</c:v>
                </c:pt>
                <c:pt idx="494">
                  <c:v>2.96236779540777E-2</c:v>
                </c:pt>
                <c:pt idx="495">
                  <c:v>0.33098721504211398</c:v>
                </c:pt>
                <c:pt idx="496">
                  <c:v>0.85340911149978704</c:v>
                </c:pt>
                <c:pt idx="497">
                  <c:v>0.886887907981873</c:v>
                </c:pt>
                <c:pt idx="498">
                  <c:v>0.56524080038070701</c:v>
                </c:pt>
                <c:pt idx="499">
                  <c:v>0.46560475230217002</c:v>
                </c:pt>
                <c:pt idx="500">
                  <c:v>0.66273432970046997</c:v>
                </c:pt>
                <c:pt idx="501">
                  <c:v>0.98462003469467196</c:v>
                </c:pt>
                <c:pt idx="502">
                  <c:v>0.72878521680831898</c:v>
                </c:pt>
                <c:pt idx="503">
                  <c:v>0.37549901008606001</c:v>
                </c:pt>
                <c:pt idx="504">
                  <c:v>2.9610952362418199E-2</c:v>
                </c:pt>
                <c:pt idx="505">
                  <c:v>-1.6959989443421399E-2</c:v>
                </c:pt>
                <c:pt idx="506">
                  <c:v>5.6562419980764403E-2</c:v>
                </c:pt>
                <c:pt idx="507">
                  <c:v>-0.167775839567184</c:v>
                </c:pt>
                <c:pt idx="508">
                  <c:v>-0.299317866563797</c:v>
                </c:pt>
                <c:pt idx="509">
                  <c:v>-0.39816927909851102</c:v>
                </c:pt>
                <c:pt idx="510">
                  <c:v>-0.36012384295463601</c:v>
                </c:pt>
                <c:pt idx="511">
                  <c:v>5.9815432876348502E-2</c:v>
                </c:pt>
                <c:pt idx="512">
                  <c:v>-3.0404191464185701E-2</c:v>
                </c:pt>
                <c:pt idx="513">
                  <c:v>-0.10103482753038399</c:v>
                </c:pt>
                <c:pt idx="514">
                  <c:v>0.27553859353065502</c:v>
                </c:pt>
                <c:pt idx="515">
                  <c:v>0.380634665489197</c:v>
                </c:pt>
                <c:pt idx="516">
                  <c:v>0.40150988101959201</c:v>
                </c:pt>
                <c:pt idx="517">
                  <c:v>-3.64659400656819E-3</c:v>
                </c:pt>
                <c:pt idx="518">
                  <c:v>0.284303188323975</c:v>
                </c:pt>
                <c:pt idx="519">
                  <c:v>0.42183506488800099</c:v>
                </c:pt>
                <c:pt idx="520">
                  <c:v>0.773440182209015</c:v>
                </c:pt>
                <c:pt idx="521">
                  <c:v>0.376202613115311</c:v>
                </c:pt>
                <c:pt idx="522">
                  <c:v>0.76479941606521595</c:v>
                </c:pt>
                <c:pt idx="523">
                  <c:v>0.42642945051193198</c:v>
                </c:pt>
                <c:pt idx="524">
                  <c:v>0.64124947786331199</c:v>
                </c:pt>
                <c:pt idx="525">
                  <c:v>0.32694062590599099</c:v>
                </c:pt>
                <c:pt idx="526">
                  <c:v>0.43393400311469998</c:v>
                </c:pt>
                <c:pt idx="527">
                  <c:v>0.41520902514457703</c:v>
                </c:pt>
                <c:pt idx="528">
                  <c:v>0.46265050768852201</c:v>
                </c:pt>
                <c:pt idx="529">
                  <c:v>0.52367162704467796</c:v>
                </c:pt>
                <c:pt idx="530">
                  <c:v>0.55188769102096602</c:v>
                </c:pt>
                <c:pt idx="531">
                  <c:v>0.75345498323440596</c:v>
                </c:pt>
                <c:pt idx="532">
                  <c:v>0.56883597373962402</c:v>
                </c:pt>
                <c:pt idx="533">
                  <c:v>0.66026693582534801</c:v>
                </c:pt>
                <c:pt idx="534">
                  <c:v>-1.8507858738303198E-2</c:v>
                </c:pt>
                <c:pt idx="535">
                  <c:v>-4.94041666388512E-2</c:v>
                </c:pt>
                <c:pt idx="536">
                  <c:v>2.3675590753555301E-2</c:v>
                </c:pt>
                <c:pt idx="537">
                  <c:v>0.82950848340988204</c:v>
                </c:pt>
                <c:pt idx="538">
                  <c:v>1.206020832061768</c:v>
                </c:pt>
                <c:pt idx="539">
                  <c:v>1.0720914602279661</c:v>
                </c:pt>
                <c:pt idx="540">
                  <c:v>0.76443469524383501</c:v>
                </c:pt>
                <c:pt idx="541">
                  <c:v>0.30902963876724199</c:v>
                </c:pt>
                <c:pt idx="542">
                  <c:v>0.37537261843681302</c:v>
                </c:pt>
                <c:pt idx="543">
                  <c:v>0.16532149910926799</c:v>
                </c:pt>
                <c:pt idx="544">
                  <c:v>0.24553102254867601</c:v>
                </c:pt>
                <c:pt idx="545">
                  <c:v>-5.9713393449783297E-2</c:v>
                </c:pt>
                <c:pt idx="546">
                  <c:v>0.23422335088252999</c:v>
                </c:pt>
                <c:pt idx="547">
                  <c:v>0.59892594814300604</c:v>
                </c:pt>
                <c:pt idx="548">
                  <c:v>1.279529213905334</c:v>
                </c:pt>
                <c:pt idx="549">
                  <c:v>1.050728321075439</c:v>
                </c:pt>
                <c:pt idx="550">
                  <c:v>0.95828324556350697</c:v>
                </c:pt>
                <c:pt idx="551">
                  <c:v>0.30001723766326899</c:v>
                </c:pt>
                <c:pt idx="552">
                  <c:v>0.64574497938156095</c:v>
                </c:pt>
                <c:pt idx="553">
                  <c:v>0.52291762828826904</c:v>
                </c:pt>
                <c:pt idx="554">
                  <c:v>0.76644116640090898</c:v>
                </c:pt>
                <c:pt idx="555">
                  <c:v>0.888757944107056</c:v>
                </c:pt>
                <c:pt idx="556">
                  <c:v>1.3973405361175539</c:v>
                </c:pt>
                <c:pt idx="557">
                  <c:v>1.2163237333297729</c:v>
                </c:pt>
                <c:pt idx="558">
                  <c:v>0.90096080303192105</c:v>
                </c:pt>
                <c:pt idx="559">
                  <c:v>0.123258389532566</c:v>
                </c:pt>
                <c:pt idx="560">
                  <c:v>0.22069711983203899</c:v>
                </c:pt>
                <c:pt idx="561">
                  <c:v>6.5624155104160295E-2</c:v>
                </c:pt>
                <c:pt idx="562">
                  <c:v>0.29684492945671098</c:v>
                </c:pt>
                <c:pt idx="563">
                  <c:v>0.27503511309623702</c:v>
                </c:pt>
                <c:pt idx="564">
                  <c:v>0.624345302581787</c:v>
                </c:pt>
                <c:pt idx="565">
                  <c:v>0.80993360280990601</c:v>
                </c:pt>
                <c:pt idx="566">
                  <c:v>0.96838909387588501</c:v>
                </c:pt>
                <c:pt idx="567">
                  <c:v>0.78098595142364502</c:v>
                </c:pt>
                <c:pt idx="568">
                  <c:v>0.40247043967246998</c:v>
                </c:pt>
                <c:pt idx="569">
                  <c:v>0.234227374196053</c:v>
                </c:pt>
                <c:pt idx="570">
                  <c:v>0.67676639556884799</c:v>
                </c:pt>
                <c:pt idx="571">
                  <c:v>1.348690867424011</c:v>
                </c:pt>
                <c:pt idx="572">
                  <c:v>1.324041485786438</c:v>
                </c:pt>
                <c:pt idx="573">
                  <c:v>1.0306887626647949</c:v>
                </c:pt>
                <c:pt idx="574">
                  <c:v>0.243623867630959</c:v>
                </c:pt>
                <c:pt idx="575">
                  <c:v>0.12536238133907299</c:v>
                </c:pt>
                <c:pt idx="576">
                  <c:v>0.37459254264831499</c:v>
                </c:pt>
                <c:pt idx="577">
                  <c:v>0.48554462194442799</c:v>
                </c:pt>
                <c:pt idx="578">
                  <c:v>0.300675809383392</c:v>
                </c:pt>
                <c:pt idx="579">
                  <c:v>3.6064602900296402E-3</c:v>
                </c:pt>
                <c:pt idx="580">
                  <c:v>-0.26740097999572798</c:v>
                </c:pt>
                <c:pt idx="581">
                  <c:v>7.4943311512470301E-2</c:v>
                </c:pt>
                <c:pt idx="582">
                  <c:v>0.29297205805778498</c:v>
                </c:pt>
                <c:pt idx="583">
                  <c:v>0.17595063149929099</c:v>
                </c:pt>
                <c:pt idx="584">
                  <c:v>-3.1417381018400199E-2</c:v>
                </c:pt>
                <c:pt idx="585">
                  <c:v>-0.126177683472633</c:v>
                </c:pt>
                <c:pt idx="586">
                  <c:v>-8.6332559585571303E-2</c:v>
                </c:pt>
                <c:pt idx="587">
                  <c:v>2.94512789696455E-2</c:v>
                </c:pt>
                <c:pt idx="588">
                  <c:v>-0.19609156250953699</c:v>
                </c:pt>
                <c:pt idx="589">
                  <c:v>0.31605705618858299</c:v>
                </c:pt>
                <c:pt idx="590">
                  <c:v>0.48545065522193898</c:v>
                </c:pt>
                <c:pt idx="591">
                  <c:v>0.66052824258804299</c:v>
                </c:pt>
                <c:pt idx="592">
                  <c:v>0.29932713508606001</c:v>
                </c:pt>
                <c:pt idx="593">
                  <c:v>0.25434917211532598</c:v>
                </c:pt>
                <c:pt idx="594">
                  <c:v>0.17635504901409099</c:v>
                </c:pt>
                <c:pt idx="595">
                  <c:v>0.98062586784362804</c:v>
                </c:pt>
                <c:pt idx="596">
                  <c:v>0.94307482242584195</c:v>
                </c:pt>
                <c:pt idx="597">
                  <c:v>0.89679813385009799</c:v>
                </c:pt>
                <c:pt idx="598">
                  <c:v>0.33460497856140098</c:v>
                </c:pt>
                <c:pt idx="599">
                  <c:v>5.17171397805214E-2</c:v>
                </c:pt>
                <c:pt idx="600">
                  <c:v>0.28275582194328303</c:v>
                </c:pt>
                <c:pt idx="601">
                  <c:v>0.39468213915824901</c:v>
                </c:pt>
                <c:pt idx="602">
                  <c:v>0.49814432859420799</c:v>
                </c:pt>
                <c:pt idx="603">
                  <c:v>0.54422295093536399</c:v>
                </c:pt>
                <c:pt idx="604">
                  <c:v>0.69283545017242398</c:v>
                </c:pt>
                <c:pt idx="605">
                  <c:v>1.3764457702636721</c:v>
                </c:pt>
                <c:pt idx="606">
                  <c:v>1.1245763301849361</c:v>
                </c:pt>
                <c:pt idx="607">
                  <c:v>0.86259371042251598</c:v>
                </c:pt>
                <c:pt idx="608">
                  <c:v>0.18407702445983901</c:v>
                </c:pt>
                <c:pt idx="609">
                  <c:v>0.33008167147636402</c:v>
                </c:pt>
                <c:pt idx="610">
                  <c:v>0.45510670542717002</c:v>
                </c:pt>
                <c:pt idx="611">
                  <c:v>0.461227387189865</c:v>
                </c:pt>
                <c:pt idx="612">
                  <c:v>0.62619459629058905</c:v>
                </c:pt>
                <c:pt idx="613">
                  <c:v>0.61194151639938399</c:v>
                </c:pt>
                <c:pt idx="614">
                  <c:v>0.54963630437850997</c:v>
                </c:pt>
                <c:pt idx="615">
                  <c:v>0.42821368575096103</c:v>
                </c:pt>
                <c:pt idx="616">
                  <c:v>0.44699251651763899</c:v>
                </c:pt>
                <c:pt idx="617">
                  <c:v>0.51693862676620495</c:v>
                </c:pt>
                <c:pt idx="618">
                  <c:v>0.89051342010498102</c:v>
                </c:pt>
                <c:pt idx="619">
                  <c:v>0.68357396125793402</c:v>
                </c:pt>
                <c:pt idx="620">
                  <c:v>1.0295701026916499</c:v>
                </c:pt>
                <c:pt idx="621">
                  <c:v>1.0501565933227539</c:v>
                </c:pt>
                <c:pt idx="622">
                  <c:v>1.236323475837708</c:v>
                </c:pt>
                <c:pt idx="623">
                  <c:v>0.99769389629364003</c:v>
                </c:pt>
                <c:pt idx="624">
                  <c:v>0.48696526885032698</c:v>
                </c:pt>
                <c:pt idx="625">
                  <c:v>0.52739161252975497</c:v>
                </c:pt>
                <c:pt idx="626">
                  <c:v>0.59141755104064897</c:v>
                </c:pt>
                <c:pt idx="627">
                  <c:v>0.84135377407073997</c:v>
                </c:pt>
                <c:pt idx="628">
                  <c:v>0.68803769350051902</c:v>
                </c:pt>
                <c:pt idx="629">
                  <c:v>4.5440286397934002E-2</c:v>
                </c:pt>
                <c:pt idx="630">
                  <c:v>-2.4562457576394098E-2</c:v>
                </c:pt>
                <c:pt idx="631">
                  <c:v>6.7063637077808394E-2</c:v>
                </c:pt>
                <c:pt idx="632">
                  <c:v>0.115650244057179</c:v>
                </c:pt>
                <c:pt idx="633">
                  <c:v>0.24843780696392101</c:v>
                </c:pt>
                <c:pt idx="634">
                  <c:v>-1.0422797640785601E-3</c:v>
                </c:pt>
                <c:pt idx="635">
                  <c:v>0.44731539487838701</c:v>
                </c:pt>
                <c:pt idx="636">
                  <c:v>0.33476826548576399</c:v>
                </c:pt>
                <c:pt idx="637">
                  <c:v>0.42587816715240501</c:v>
                </c:pt>
                <c:pt idx="638">
                  <c:v>0.23483319580555001</c:v>
                </c:pt>
                <c:pt idx="639">
                  <c:v>0.168484136462212</c:v>
                </c:pt>
                <c:pt idx="640">
                  <c:v>0.693806052207947</c:v>
                </c:pt>
                <c:pt idx="641">
                  <c:v>0.94939708709716797</c:v>
                </c:pt>
                <c:pt idx="642">
                  <c:v>0.59104454517364502</c:v>
                </c:pt>
                <c:pt idx="643">
                  <c:v>8.4563508629798903E-2</c:v>
                </c:pt>
                <c:pt idx="644">
                  <c:v>-0.67277866601944003</c:v>
                </c:pt>
                <c:pt idx="645">
                  <c:v>-0.34896749258041398</c:v>
                </c:pt>
                <c:pt idx="646">
                  <c:v>-0.41797104477882402</c:v>
                </c:pt>
                <c:pt idx="647">
                  <c:v>0.18214042484760301</c:v>
                </c:pt>
                <c:pt idx="648">
                  <c:v>0.58691644668579102</c:v>
                </c:pt>
                <c:pt idx="649">
                  <c:v>0.40747931599616999</c:v>
                </c:pt>
                <c:pt idx="650">
                  <c:v>0.322226792573929</c:v>
                </c:pt>
                <c:pt idx="651">
                  <c:v>-0.164614632725716</c:v>
                </c:pt>
                <c:pt idx="652">
                  <c:v>-1.02456919848919E-2</c:v>
                </c:pt>
                <c:pt idx="653">
                  <c:v>-8.2936108112335205E-2</c:v>
                </c:pt>
                <c:pt idx="654">
                  <c:v>0.12734346091747301</c:v>
                </c:pt>
                <c:pt idx="655">
                  <c:v>0.15127332508564001</c:v>
                </c:pt>
                <c:pt idx="656">
                  <c:v>0.26882749795913702</c:v>
                </c:pt>
                <c:pt idx="657">
                  <c:v>0.27077502012252802</c:v>
                </c:pt>
                <c:pt idx="658">
                  <c:v>0.354641973972321</c:v>
                </c:pt>
                <c:pt idx="659">
                  <c:v>0.35536247491836498</c:v>
                </c:pt>
                <c:pt idx="660">
                  <c:v>0.43852481245994601</c:v>
                </c:pt>
                <c:pt idx="661">
                  <c:v>0.36362704634666398</c:v>
                </c:pt>
                <c:pt idx="662">
                  <c:v>0.173559725284576</c:v>
                </c:pt>
                <c:pt idx="663">
                  <c:v>0.104546539485455</c:v>
                </c:pt>
                <c:pt idx="664">
                  <c:v>0.69710868597030595</c:v>
                </c:pt>
                <c:pt idx="665">
                  <c:v>0.56284314393997203</c:v>
                </c:pt>
                <c:pt idx="666">
                  <c:v>0.44990882277488697</c:v>
                </c:pt>
                <c:pt idx="667">
                  <c:v>-0.65905570983886697</c:v>
                </c:pt>
                <c:pt idx="668">
                  <c:v>-0.52635711431503296</c:v>
                </c:pt>
                <c:pt idx="669">
                  <c:v>-0.35826724767684898</c:v>
                </c:pt>
                <c:pt idx="670">
                  <c:v>7.5884528458118397E-2</c:v>
                </c:pt>
                <c:pt idx="671">
                  <c:v>0.13760277628898601</c:v>
                </c:pt>
                <c:pt idx="672">
                  <c:v>2.62282565236092E-2</c:v>
                </c:pt>
                <c:pt idx="673">
                  <c:v>-0.25086802244186401</c:v>
                </c:pt>
                <c:pt idx="674">
                  <c:v>-0.43850216269493097</c:v>
                </c:pt>
                <c:pt idx="675">
                  <c:v>-0.76935827732086204</c:v>
                </c:pt>
                <c:pt idx="676">
                  <c:v>-0.85570514202117898</c:v>
                </c:pt>
                <c:pt idx="677">
                  <c:v>6.9397240877151503E-2</c:v>
                </c:pt>
                <c:pt idx="678">
                  <c:v>0.37063252925872803</c:v>
                </c:pt>
                <c:pt idx="679">
                  <c:v>0.51049327850341797</c:v>
                </c:pt>
                <c:pt idx="680">
                  <c:v>0.16966477036476099</c:v>
                </c:pt>
                <c:pt idx="681">
                  <c:v>-0.16643853485584301</c:v>
                </c:pt>
                <c:pt idx="682">
                  <c:v>-3.8409683853387798E-2</c:v>
                </c:pt>
                <c:pt idx="683">
                  <c:v>0.28304997086525002</c:v>
                </c:pt>
              </c:numCache>
            </c:numRef>
          </c:val>
          <c:smooth val="0"/>
          <c:extLst>
            <c:ext xmlns:c16="http://schemas.microsoft.com/office/drawing/2014/chart" uri="{C3380CC4-5D6E-409C-BE32-E72D297353CC}">
              <c16:uniqueId val="{00000000-17CC-4409-8407-798D6481268A}"/>
            </c:ext>
          </c:extLst>
        </c:ser>
        <c:ser>
          <c:idx val="1"/>
          <c:order val="1"/>
          <c:tx>
            <c:v>12 months</c:v>
          </c:tx>
          <c:marker>
            <c:symbol val="none"/>
          </c:marker>
          <c:cat>
            <c:numRef>
              <c:f>SPI!$L$16:$L$699</c:f>
              <c:numCache>
                <c:formatCode>General</c:formatCode>
                <c:ptCount val="684"/>
                <c:pt idx="0">
                  <c:v>1961</c:v>
                </c:pt>
                <c:pt idx="1">
                  <c:v>1961</c:v>
                </c:pt>
                <c:pt idx="2">
                  <c:v>1961</c:v>
                </c:pt>
                <c:pt idx="3">
                  <c:v>1961</c:v>
                </c:pt>
                <c:pt idx="4">
                  <c:v>1961</c:v>
                </c:pt>
                <c:pt idx="5">
                  <c:v>1961</c:v>
                </c:pt>
                <c:pt idx="6">
                  <c:v>1961</c:v>
                </c:pt>
                <c:pt idx="7">
                  <c:v>1961</c:v>
                </c:pt>
                <c:pt idx="8">
                  <c:v>1961</c:v>
                </c:pt>
                <c:pt idx="9">
                  <c:v>1961</c:v>
                </c:pt>
                <c:pt idx="10">
                  <c:v>1961</c:v>
                </c:pt>
                <c:pt idx="11">
                  <c:v>1961</c:v>
                </c:pt>
                <c:pt idx="12">
                  <c:v>1962</c:v>
                </c:pt>
                <c:pt idx="13">
                  <c:v>1962</c:v>
                </c:pt>
                <c:pt idx="14">
                  <c:v>1962</c:v>
                </c:pt>
                <c:pt idx="15">
                  <c:v>1962</c:v>
                </c:pt>
                <c:pt idx="16">
                  <c:v>1962</c:v>
                </c:pt>
                <c:pt idx="17">
                  <c:v>1962</c:v>
                </c:pt>
                <c:pt idx="18">
                  <c:v>1962</c:v>
                </c:pt>
                <c:pt idx="19">
                  <c:v>1962</c:v>
                </c:pt>
                <c:pt idx="20">
                  <c:v>1962</c:v>
                </c:pt>
                <c:pt idx="21">
                  <c:v>1962</c:v>
                </c:pt>
                <c:pt idx="22">
                  <c:v>1962</c:v>
                </c:pt>
                <c:pt idx="23">
                  <c:v>1962</c:v>
                </c:pt>
                <c:pt idx="24">
                  <c:v>1963</c:v>
                </c:pt>
                <c:pt idx="25">
                  <c:v>1963</c:v>
                </c:pt>
                <c:pt idx="26">
                  <c:v>1963</c:v>
                </c:pt>
                <c:pt idx="27">
                  <c:v>1963</c:v>
                </c:pt>
                <c:pt idx="28">
                  <c:v>1963</c:v>
                </c:pt>
                <c:pt idx="29">
                  <c:v>1963</c:v>
                </c:pt>
                <c:pt idx="30">
                  <c:v>1963</c:v>
                </c:pt>
                <c:pt idx="31">
                  <c:v>1963</c:v>
                </c:pt>
                <c:pt idx="32">
                  <c:v>1963</c:v>
                </c:pt>
                <c:pt idx="33">
                  <c:v>1963</c:v>
                </c:pt>
                <c:pt idx="34">
                  <c:v>1963</c:v>
                </c:pt>
                <c:pt idx="35">
                  <c:v>1963</c:v>
                </c:pt>
                <c:pt idx="36">
                  <c:v>1964</c:v>
                </c:pt>
                <c:pt idx="37">
                  <c:v>1964</c:v>
                </c:pt>
                <c:pt idx="38">
                  <c:v>1964</c:v>
                </c:pt>
                <c:pt idx="39">
                  <c:v>1964</c:v>
                </c:pt>
                <c:pt idx="40">
                  <c:v>1964</c:v>
                </c:pt>
                <c:pt idx="41">
                  <c:v>1964</c:v>
                </c:pt>
                <c:pt idx="42">
                  <c:v>1964</c:v>
                </c:pt>
                <c:pt idx="43">
                  <c:v>1964</c:v>
                </c:pt>
                <c:pt idx="44">
                  <c:v>1964</c:v>
                </c:pt>
                <c:pt idx="45">
                  <c:v>1964</c:v>
                </c:pt>
                <c:pt idx="46">
                  <c:v>1964</c:v>
                </c:pt>
                <c:pt idx="47">
                  <c:v>1964</c:v>
                </c:pt>
                <c:pt idx="48">
                  <c:v>1965</c:v>
                </c:pt>
                <c:pt idx="49">
                  <c:v>1965</c:v>
                </c:pt>
                <c:pt idx="50">
                  <c:v>1965</c:v>
                </c:pt>
                <c:pt idx="51">
                  <c:v>1965</c:v>
                </c:pt>
                <c:pt idx="52">
                  <c:v>1965</c:v>
                </c:pt>
                <c:pt idx="53">
                  <c:v>1965</c:v>
                </c:pt>
                <c:pt idx="54">
                  <c:v>1965</c:v>
                </c:pt>
                <c:pt idx="55">
                  <c:v>1965</c:v>
                </c:pt>
                <c:pt idx="56">
                  <c:v>1965</c:v>
                </c:pt>
                <c:pt idx="57">
                  <c:v>1965</c:v>
                </c:pt>
                <c:pt idx="58">
                  <c:v>1965</c:v>
                </c:pt>
                <c:pt idx="59">
                  <c:v>1965</c:v>
                </c:pt>
                <c:pt idx="60">
                  <c:v>1966</c:v>
                </c:pt>
                <c:pt idx="61">
                  <c:v>1966</c:v>
                </c:pt>
                <c:pt idx="62">
                  <c:v>1966</c:v>
                </c:pt>
                <c:pt idx="63">
                  <c:v>1966</c:v>
                </c:pt>
                <c:pt idx="64">
                  <c:v>1966</c:v>
                </c:pt>
                <c:pt idx="65">
                  <c:v>1966</c:v>
                </c:pt>
                <c:pt idx="66">
                  <c:v>1966</c:v>
                </c:pt>
                <c:pt idx="67">
                  <c:v>1966</c:v>
                </c:pt>
                <c:pt idx="68">
                  <c:v>1966</c:v>
                </c:pt>
                <c:pt idx="69">
                  <c:v>1966</c:v>
                </c:pt>
                <c:pt idx="70">
                  <c:v>1966</c:v>
                </c:pt>
                <c:pt idx="71">
                  <c:v>1966</c:v>
                </c:pt>
                <c:pt idx="72">
                  <c:v>1967</c:v>
                </c:pt>
                <c:pt idx="73">
                  <c:v>1967</c:v>
                </c:pt>
                <c:pt idx="74">
                  <c:v>1967</c:v>
                </c:pt>
                <c:pt idx="75">
                  <c:v>1967</c:v>
                </c:pt>
                <c:pt idx="76">
                  <c:v>1967</c:v>
                </c:pt>
                <c:pt idx="77">
                  <c:v>1967</c:v>
                </c:pt>
                <c:pt idx="78">
                  <c:v>1967</c:v>
                </c:pt>
                <c:pt idx="79">
                  <c:v>1967</c:v>
                </c:pt>
                <c:pt idx="80">
                  <c:v>1967</c:v>
                </c:pt>
                <c:pt idx="81">
                  <c:v>1967</c:v>
                </c:pt>
                <c:pt idx="82">
                  <c:v>1967</c:v>
                </c:pt>
                <c:pt idx="83">
                  <c:v>1967</c:v>
                </c:pt>
                <c:pt idx="84">
                  <c:v>1968</c:v>
                </c:pt>
                <c:pt idx="85">
                  <c:v>1968</c:v>
                </c:pt>
                <c:pt idx="86">
                  <c:v>1968</c:v>
                </c:pt>
                <c:pt idx="87">
                  <c:v>1968</c:v>
                </c:pt>
                <c:pt idx="88">
                  <c:v>1968</c:v>
                </c:pt>
                <c:pt idx="89">
                  <c:v>1968</c:v>
                </c:pt>
                <c:pt idx="90">
                  <c:v>1968</c:v>
                </c:pt>
                <c:pt idx="91">
                  <c:v>1968</c:v>
                </c:pt>
                <c:pt idx="92">
                  <c:v>1968</c:v>
                </c:pt>
                <c:pt idx="93">
                  <c:v>1968</c:v>
                </c:pt>
                <c:pt idx="94">
                  <c:v>1968</c:v>
                </c:pt>
                <c:pt idx="95">
                  <c:v>1968</c:v>
                </c:pt>
                <c:pt idx="96">
                  <c:v>1969</c:v>
                </c:pt>
                <c:pt idx="97">
                  <c:v>1969</c:v>
                </c:pt>
                <c:pt idx="98">
                  <c:v>1969</c:v>
                </c:pt>
                <c:pt idx="99">
                  <c:v>1969</c:v>
                </c:pt>
                <c:pt idx="100">
                  <c:v>1969</c:v>
                </c:pt>
                <c:pt idx="101">
                  <c:v>1969</c:v>
                </c:pt>
                <c:pt idx="102">
                  <c:v>1969</c:v>
                </c:pt>
                <c:pt idx="103">
                  <c:v>1969</c:v>
                </c:pt>
                <c:pt idx="104">
                  <c:v>1969</c:v>
                </c:pt>
                <c:pt idx="105">
                  <c:v>1969</c:v>
                </c:pt>
                <c:pt idx="106">
                  <c:v>1969</c:v>
                </c:pt>
                <c:pt idx="107">
                  <c:v>1969</c:v>
                </c:pt>
                <c:pt idx="108">
                  <c:v>1970</c:v>
                </c:pt>
                <c:pt idx="109">
                  <c:v>1970</c:v>
                </c:pt>
                <c:pt idx="110">
                  <c:v>1970</c:v>
                </c:pt>
                <c:pt idx="111">
                  <c:v>1970</c:v>
                </c:pt>
                <c:pt idx="112">
                  <c:v>1970</c:v>
                </c:pt>
                <c:pt idx="113">
                  <c:v>1970</c:v>
                </c:pt>
                <c:pt idx="114">
                  <c:v>1970</c:v>
                </c:pt>
                <c:pt idx="115">
                  <c:v>1970</c:v>
                </c:pt>
                <c:pt idx="116">
                  <c:v>1970</c:v>
                </c:pt>
                <c:pt idx="117">
                  <c:v>1970</c:v>
                </c:pt>
                <c:pt idx="118">
                  <c:v>1970</c:v>
                </c:pt>
                <c:pt idx="119">
                  <c:v>1970</c:v>
                </c:pt>
                <c:pt idx="120">
                  <c:v>1971</c:v>
                </c:pt>
                <c:pt idx="121">
                  <c:v>1971</c:v>
                </c:pt>
                <c:pt idx="122">
                  <c:v>1971</c:v>
                </c:pt>
                <c:pt idx="123">
                  <c:v>1971</c:v>
                </c:pt>
                <c:pt idx="124">
                  <c:v>1971</c:v>
                </c:pt>
                <c:pt idx="125">
                  <c:v>1971</c:v>
                </c:pt>
                <c:pt idx="126">
                  <c:v>1971</c:v>
                </c:pt>
                <c:pt idx="127">
                  <c:v>1971</c:v>
                </c:pt>
                <c:pt idx="128">
                  <c:v>1971</c:v>
                </c:pt>
                <c:pt idx="129">
                  <c:v>1971</c:v>
                </c:pt>
                <c:pt idx="130">
                  <c:v>1971</c:v>
                </c:pt>
                <c:pt idx="131">
                  <c:v>1971</c:v>
                </c:pt>
                <c:pt idx="132">
                  <c:v>1972</c:v>
                </c:pt>
                <c:pt idx="133">
                  <c:v>1972</c:v>
                </c:pt>
                <c:pt idx="134">
                  <c:v>1972</c:v>
                </c:pt>
                <c:pt idx="135">
                  <c:v>1972</c:v>
                </c:pt>
                <c:pt idx="136">
                  <c:v>1972</c:v>
                </c:pt>
                <c:pt idx="137">
                  <c:v>1972</c:v>
                </c:pt>
                <c:pt idx="138">
                  <c:v>1972</c:v>
                </c:pt>
                <c:pt idx="139">
                  <c:v>1972</c:v>
                </c:pt>
                <c:pt idx="140">
                  <c:v>1972</c:v>
                </c:pt>
                <c:pt idx="141">
                  <c:v>1972</c:v>
                </c:pt>
                <c:pt idx="142">
                  <c:v>1972</c:v>
                </c:pt>
                <c:pt idx="143">
                  <c:v>1972</c:v>
                </c:pt>
                <c:pt idx="144">
                  <c:v>1973</c:v>
                </c:pt>
                <c:pt idx="145">
                  <c:v>1973</c:v>
                </c:pt>
                <c:pt idx="146">
                  <c:v>1973</c:v>
                </c:pt>
                <c:pt idx="147">
                  <c:v>1973</c:v>
                </c:pt>
                <c:pt idx="148">
                  <c:v>1973</c:v>
                </c:pt>
                <c:pt idx="149">
                  <c:v>1973</c:v>
                </c:pt>
                <c:pt idx="150">
                  <c:v>1973</c:v>
                </c:pt>
                <c:pt idx="151">
                  <c:v>1973</c:v>
                </c:pt>
                <c:pt idx="152">
                  <c:v>1973</c:v>
                </c:pt>
                <c:pt idx="153">
                  <c:v>1973</c:v>
                </c:pt>
                <c:pt idx="154">
                  <c:v>1973</c:v>
                </c:pt>
                <c:pt idx="155">
                  <c:v>1973</c:v>
                </c:pt>
                <c:pt idx="156">
                  <c:v>1974</c:v>
                </c:pt>
                <c:pt idx="157">
                  <c:v>1974</c:v>
                </c:pt>
                <c:pt idx="158">
                  <c:v>1974</c:v>
                </c:pt>
                <c:pt idx="159">
                  <c:v>1974</c:v>
                </c:pt>
                <c:pt idx="160">
                  <c:v>1974</c:v>
                </c:pt>
                <c:pt idx="161">
                  <c:v>1974</c:v>
                </c:pt>
                <c:pt idx="162">
                  <c:v>1974</c:v>
                </c:pt>
                <c:pt idx="163">
                  <c:v>1974</c:v>
                </c:pt>
                <c:pt idx="164">
                  <c:v>1974</c:v>
                </c:pt>
                <c:pt idx="165">
                  <c:v>1974</c:v>
                </c:pt>
                <c:pt idx="166">
                  <c:v>1974</c:v>
                </c:pt>
                <c:pt idx="167">
                  <c:v>1974</c:v>
                </c:pt>
                <c:pt idx="168">
                  <c:v>1975</c:v>
                </c:pt>
                <c:pt idx="169">
                  <c:v>1975</c:v>
                </c:pt>
                <c:pt idx="170">
                  <c:v>1975</c:v>
                </c:pt>
                <c:pt idx="171">
                  <c:v>1975</c:v>
                </c:pt>
                <c:pt idx="172">
                  <c:v>1975</c:v>
                </c:pt>
                <c:pt idx="173">
                  <c:v>1975</c:v>
                </c:pt>
                <c:pt idx="174">
                  <c:v>1975</c:v>
                </c:pt>
                <c:pt idx="175">
                  <c:v>1975</c:v>
                </c:pt>
                <c:pt idx="176">
                  <c:v>1975</c:v>
                </c:pt>
                <c:pt idx="177">
                  <c:v>1975</c:v>
                </c:pt>
                <c:pt idx="178">
                  <c:v>1975</c:v>
                </c:pt>
                <c:pt idx="179">
                  <c:v>1975</c:v>
                </c:pt>
                <c:pt idx="180">
                  <c:v>1976</c:v>
                </c:pt>
                <c:pt idx="181">
                  <c:v>1976</c:v>
                </c:pt>
                <c:pt idx="182">
                  <c:v>1976</c:v>
                </c:pt>
                <c:pt idx="183">
                  <c:v>1976</c:v>
                </c:pt>
                <c:pt idx="184">
                  <c:v>1976</c:v>
                </c:pt>
                <c:pt idx="185">
                  <c:v>1976</c:v>
                </c:pt>
                <c:pt idx="186">
                  <c:v>1976</c:v>
                </c:pt>
                <c:pt idx="187">
                  <c:v>1976</c:v>
                </c:pt>
                <c:pt idx="188">
                  <c:v>1976</c:v>
                </c:pt>
                <c:pt idx="189">
                  <c:v>1976</c:v>
                </c:pt>
                <c:pt idx="190">
                  <c:v>1976</c:v>
                </c:pt>
                <c:pt idx="191">
                  <c:v>1976</c:v>
                </c:pt>
                <c:pt idx="192">
                  <c:v>1977</c:v>
                </c:pt>
                <c:pt idx="193">
                  <c:v>1977</c:v>
                </c:pt>
                <c:pt idx="194">
                  <c:v>1977</c:v>
                </c:pt>
                <c:pt idx="195">
                  <c:v>1977</c:v>
                </c:pt>
                <c:pt idx="196">
                  <c:v>1977</c:v>
                </c:pt>
                <c:pt idx="197">
                  <c:v>1977</c:v>
                </c:pt>
                <c:pt idx="198">
                  <c:v>1977</c:v>
                </c:pt>
                <c:pt idx="199">
                  <c:v>1977</c:v>
                </c:pt>
                <c:pt idx="200">
                  <c:v>1977</c:v>
                </c:pt>
                <c:pt idx="201">
                  <c:v>1977</c:v>
                </c:pt>
                <c:pt idx="202">
                  <c:v>1977</c:v>
                </c:pt>
                <c:pt idx="203">
                  <c:v>1977</c:v>
                </c:pt>
                <c:pt idx="204">
                  <c:v>1978</c:v>
                </c:pt>
                <c:pt idx="205">
                  <c:v>1978</c:v>
                </c:pt>
                <c:pt idx="206">
                  <c:v>1978</c:v>
                </c:pt>
                <c:pt idx="207">
                  <c:v>1978</c:v>
                </c:pt>
                <c:pt idx="208">
                  <c:v>1978</c:v>
                </c:pt>
                <c:pt idx="209">
                  <c:v>1978</c:v>
                </c:pt>
                <c:pt idx="210">
                  <c:v>1978</c:v>
                </c:pt>
                <c:pt idx="211">
                  <c:v>1978</c:v>
                </c:pt>
                <c:pt idx="212">
                  <c:v>1978</c:v>
                </c:pt>
                <c:pt idx="213">
                  <c:v>1978</c:v>
                </c:pt>
                <c:pt idx="214">
                  <c:v>1978</c:v>
                </c:pt>
                <c:pt idx="215">
                  <c:v>1978</c:v>
                </c:pt>
                <c:pt idx="216">
                  <c:v>1979</c:v>
                </c:pt>
                <c:pt idx="217">
                  <c:v>1979</c:v>
                </c:pt>
                <c:pt idx="218">
                  <c:v>1979</c:v>
                </c:pt>
                <c:pt idx="219">
                  <c:v>1979</c:v>
                </c:pt>
                <c:pt idx="220">
                  <c:v>1979</c:v>
                </c:pt>
                <c:pt idx="221">
                  <c:v>1979</c:v>
                </c:pt>
                <c:pt idx="222">
                  <c:v>1979</c:v>
                </c:pt>
                <c:pt idx="223">
                  <c:v>1979</c:v>
                </c:pt>
                <c:pt idx="224">
                  <c:v>1979</c:v>
                </c:pt>
                <c:pt idx="225">
                  <c:v>1979</c:v>
                </c:pt>
                <c:pt idx="226">
                  <c:v>1979</c:v>
                </c:pt>
                <c:pt idx="227">
                  <c:v>1979</c:v>
                </c:pt>
                <c:pt idx="228">
                  <c:v>1980</c:v>
                </c:pt>
                <c:pt idx="229">
                  <c:v>1980</c:v>
                </c:pt>
                <c:pt idx="230">
                  <c:v>1980</c:v>
                </c:pt>
                <c:pt idx="231">
                  <c:v>1980</c:v>
                </c:pt>
                <c:pt idx="232">
                  <c:v>1980</c:v>
                </c:pt>
                <c:pt idx="233">
                  <c:v>1980</c:v>
                </c:pt>
                <c:pt idx="234">
                  <c:v>1980</c:v>
                </c:pt>
                <c:pt idx="235">
                  <c:v>1980</c:v>
                </c:pt>
                <c:pt idx="236">
                  <c:v>1980</c:v>
                </c:pt>
                <c:pt idx="237">
                  <c:v>1980</c:v>
                </c:pt>
                <c:pt idx="238">
                  <c:v>1980</c:v>
                </c:pt>
                <c:pt idx="239">
                  <c:v>1980</c:v>
                </c:pt>
                <c:pt idx="240">
                  <c:v>1981</c:v>
                </c:pt>
                <c:pt idx="241">
                  <c:v>1981</c:v>
                </c:pt>
                <c:pt idx="242">
                  <c:v>1981</c:v>
                </c:pt>
                <c:pt idx="243">
                  <c:v>1981</c:v>
                </c:pt>
                <c:pt idx="244">
                  <c:v>1981</c:v>
                </c:pt>
                <c:pt idx="245">
                  <c:v>1981</c:v>
                </c:pt>
                <c:pt idx="246">
                  <c:v>1981</c:v>
                </c:pt>
                <c:pt idx="247">
                  <c:v>1981</c:v>
                </c:pt>
                <c:pt idx="248">
                  <c:v>1981</c:v>
                </c:pt>
                <c:pt idx="249">
                  <c:v>1981</c:v>
                </c:pt>
                <c:pt idx="250">
                  <c:v>1981</c:v>
                </c:pt>
                <c:pt idx="251">
                  <c:v>1981</c:v>
                </c:pt>
                <c:pt idx="252">
                  <c:v>1982</c:v>
                </c:pt>
                <c:pt idx="253">
                  <c:v>1982</c:v>
                </c:pt>
                <c:pt idx="254">
                  <c:v>1982</c:v>
                </c:pt>
                <c:pt idx="255">
                  <c:v>1982</c:v>
                </c:pt>
                <c:pt idx="256">
                  <c:v>1982</c:v>
                </c:pt>
                <c:pt idx="257">
                  <c:v>1982</c:v>
                </c:pt>
                <c:pt idx="258">
                  <c:v>1982</c:v>
                </c:pt>
                <c:pt idx="259">
                  <c:v>1982</c:v>
                </c:pt>
                <c:pt idx="260">
                  <c:v>1982</c:v>
                </c:pt>
                <c:pt idx="261">
                  <c:v>1982</c:v>
                </c:pt>
                <c:pt idx="262">
                  <c:v>1982</c:v>
                </c:pt>
                <c:pt idx="263">
                  <c:v>1982</c:v>
                </c:pt>
                <c:pt idx="264">
                  <c:v>1983</c:v>
                </c:pt>
                <c:pt idx="265">
                  <c:v>1983</c:v>
                </c:pt>
                <c:pt idx="266">
                  <c:v>1983</c:v>
                </c:pt>
                <c:pt idx="267">
                  <c:v>1983</c:v>
                </c:pt>
                <c:pt idx="268">
                  <c:v>1983</c:v>
                </c:pt>
                <c:pt idx="269">
                  <c:v>1983</c:v>
                </c:pt>
                <c:pt idx="270">
                  <c:v>1983</c:v>
                </c:pt>
                <c:pt idx="271">
                  <c:v>1983</c:v>
                </c:pt>
                <c:pt idx="272">
                  <c:v>1983</c:v>
                </c:pt>
                <c:pt idx="273">
                  <c:v>1983</c:v>
                </c:pt>
                <c:pt idx="274">
                  <c:v>1983</c:v>
                </c:pt>
                <c:pt idx="275">
                  <c:v>1983</c:v>
                </c:pt>
                <c:pt idx="276">
                  <c:v>1987</c:v>
                </c:pt>
                <c:pt idx="277">
                  <c:v>1987</c:v>
                </c:pt>
                <c:pt idx="278">
                  <c:v>1987</c:v>
                </c:pt>
                <c:pt idx="279">
                  <c:v>1987</c:v>
                </c:pt>
                <c:pt idx="280">
                  <c:v>1987</c:v>
                </c:pt>
                <c:pt idx="281">
                  <c:v>1987</c:v>
                </c:pt>
                <c:pt idx="282">
                  <c:v>1987</c:v>
                </c:pt>
                <c:pt idx="283">
                  <c:v>1987</c:v>
                </c:pt>
                <c:pt idx="284">
                  <c:v>1987</c:v>
                </c:pt>
                <c:pt idx="285">
                  <c:v>1987</c:v>
                </c:pt>
                <c:pt idx="286">
                  <c:v>1987</c:v>
                </c:pt>
                <c:pt idx="287">
                  <c:v>1987</c:v>
                </c:pt>
                <c:pt idx="288">
                  <c:v>1988</c:v>
                </c:pt>
                <c:pt idx="289">
                  <c:v>1988</c:v>
                </c:pt>
                <c:pt idx="290">
                  <c:v>1988</c:v>
                </c:pt>
                <c:pt idx="291">
                  <c:v>1988</c:v>
                </c:pt>
                <c:pt idx="292">
                  <c:v>1988</c:v>
                </c:pt>
                <c:pt idx="293">
                  <c:v>1988</c:v>
                </c:pt>
                <c:pt idx="294">
                  <c:v>1988</c:v>
                </c:pt>
                <c:pt idx="295">
                  <c:v>1988</c:v>
                </c:pt>
                <c:pt idx="296">
                  <c:v>1988</c:v>
                </c:pt>
                <c:pt idx="297">
                  <c:v>1988</c:v>
                </c:pt>
                <c:pt idx="298">
                  <c:v>1988</c:v>
                </c:pt>
                <c:pt idx="299">
                  <c:v>1988</c:v>
                </c:pt>
                <c:pt idx="300">
                  <c:v>1989</c:v>
                </c:pt>
                <c:pt idx="301">
                  <c:v>1989</c:v>
                </c:pt>
                <c:pt idx="302">
                  <c:v>1989</c:v>
                </c:pt>
                <c:pt idx="303">
                  <c:v>1989</c:v>
                </c:pt>
                <c:pt idx="304">
                  <c:v>1989</c:v>
                </c:pt>
                <c:pt idx="305">
                  <c:v>1989</c:v>
                </c:pt>
                <c:pt idx="306">
                  <c:v>1989</c:v>
                </c:pt>
                <c:pt idx="307">
                  <c:v>1989</c:v>
                </c:pt>
                <c:pt idx="308">
                  <c:v>1989</c:v>
                </c:pt>
                <c:pt idx="309">
                  <c:v>1989</c:v>
                </c:pt>
                <c:pt idx="310">
                  <c:v>1989</c:v>
                </c:pt>
                <c:pt idx="311">
                  <c:v>1989</c:v>
                </c:pt>
                <c:pt idx="312">
                  <c:v>1990</c:v>
                </c:pt>
                <c:pt idx="313">
                  <c:v>1990</c:v>
                </c:pt>
                <c:pt idx="314">
                  <c:v>1990</c:v>
                </c:pt>
                <c:pt idx="315">
                  <c:v>1990</c:v>
                </c:pt>
                <c:pt idx="316">
                  <c:v>1990</c:v>
                </c:pt>
                <c:pt idx="317">
                  <c:v>1990</c:v>
                </c:pt>
                <c:pt idx="318">
                  <c:v>1990</c:v>
                </c:pt>
                <c:pt idx="319">
                  <c:v>1990</c:v>
                </c:pt>
                <c:pt idx="320">
                  <c:v>1990</c:v>
                </c:pt>
                <c:pt idx="321">
                  <c:v>1990</c:v>
                </c:pt>
                <c:pt idx="322">
                  <c:v>1990</c:v>
                </c:pt>
                <c:pt idx="323">
                  <c:v>1990</c:v>
                </c:pt>
                <c:pt idx="324">
                  <c:v>1991</c:v>
                </c:pt>
                <c:pt idx="325">
                  <c:v>1991</c:v>
                </c:pt>
                <c:pt idx="326">
                  <c:v>1991</c:v>
                </c:pt>
                <c:pt idx="327">
                  <c:v>1991</c:v>
                </c:pt>
                <c:pt idx="328">
                  <c:v>1991</c:v>
                </c:pt>
                <c:pt idx="329">
                  <c:v>1991</c:v>
                </c:pt>
                <c:pt idx="330">
                  <c:v>1991</c:v>
                </c:pt>
                <c:pt idx="331">
                  <c:v>1991</c:v>
                </c:pt>
                <c:pt idx="332">
                  <c:v>1991</c:v>
                </c:pt>
                <c:pt idx="333">
                  <c:v>1991</c:v>
                </c:pt>
                <c:pt idx="334">
                  <c:v>1991</c:v>
                </c:pt>
                <c:pt idx="335">
                  <c:v>1991</c:v>
                </c:pt>
                <c:pt idx="336">
                  <c:v>1992</c:v>
                </c:pt>
                <c:pt idx="337">
                  <c:v>1992</c:v>
                </c:pt>
                <c:pt idx="338">
                  <c:v>1992</c:v>
                </c:pt>
                <c:pt idx="339">
                  <c:v>1992</c:v>
                </c:pt>
                <c:pt idx="340">
                  <c:v>1992</c:v>
                </c:pt>
                <c:pt idx="341">
                  <c:v>1992</c:v>
                </c:pt>
                <c:pt idx="342">
                  <c:v>1992</c:v>
                </c:pt>
                <c:pt idx="343">
                  <c:v>1992</c:v>
                </c:pt>
                <c:pt idx="344">
                  <c:v>1992</c:v>
                </c:pt>
                <c:pt idx="345">
                  <c:v>1992</c:v>
                </c:pt>
                <c:pt idx="346">
                  <c:v>1992</c:v>
                </c:pt>
                <c:pt idx="347">
                  <c:v>1992</c:v>
                </c:pt>
                <c:pt idx="348">
                  <c:v>1993</c:v>
                </c:pt>
                <c:pt idx="349">
                  <c:v>1993</c:v>
                </c:pt>
                <c:pt idx="350">
                  <c:v>1993</c:v>
                </c:pt>
                <c:pt idx="351">
                  <c:v>1993</c:v>
                </c:pt>
                <c:pt idx="352">
                  <c:v>1993</c:v>
                </c:pt>
                <c:pt idx="353">
                  <c:v>1993</c:v>
                </c:pt>
                <c:pt idx="354">
                  <c:v>1993</c:v>
                </c:pt>
                <c:pt idx="355">
                  <c:v>1993</c:v>
                </c:pt>
                <c:pt idx="356">
                  <c:v>1993</c:v>
                </c:pt>
                <c:pt idx="357">
                  <c:v>1993</c:v>
                </c:pt>
                <c:pt idx="358">
                  <c:v>1993</c:v>
                </c:pt>
                <c:pt idx="359">
                  <c:v>1993</c:v>
                </c:pt>
                <c:pt idx="360">
                  <c:v>1994</c:v>
                </c:pt>
                <c:pt idx="361">
                  <c:v>1994</c:v>
                </c:pt>
                <c:pt idx="362">
                  <c:v>1994</c:v>
                </c:pt>
                <c:pt idx="363">
                  <c:v>1994</c:v>
                </c:pt>
                <c:pt idx="364">
                  <c:v>1994</c:v>
                </c:pt>
                <c:pt idx="365">
                  <c:v>1994</c:v>
                </c:pt>
                <c:pt idx="366">
                  <c:v>1994</c:v>
                </c:pt>
                <c:pt idx="367">
                  <c:v>1994</c:v>
                </c:pt>
                <c:pt idx="368">
                  <c:v>1994</c:v>
                </c:pt>
                <c:pt idx="369">
                  <c:v>1994</c:v>
                </c:pt>
                <c:pt idx="370">
                  <c:v>1994</c:v>
                </c:pt>
                <c:pt idx="371">
                  <c:v>1994</c:v>
                </c:pt>
                <c:pt idx="372">
                  <c:v>1995</c:v>
                </c:pt>
                <c:pt idx="373">
                  <c:v>1995</c:v>
                </c:pt>
                <c:pt idx="374">
                  <c:v>1995</c:v>
                </c:pt>
                <c:pt idx="375">
                  <c:v>1995</c:v>
                </c:pt>
                <c:pt idx="376">
                  <c:v>1995</c:v>
                </c:pt>
                <c:pt idx="377">
                  <c:v>1995</c:v>
                </c:pt>
                <c:pt idx="378">
                  <c:v>1995</c:v>
                </c:pt>
                <c:pt idx="379">
                  <c:v>1995</c:v>
                </c:pt>
                <c:pt idx="380">
                  <c:v>1995</c:v>
                </c:pt>
                <c:pt idx="381">
                  <c:v>1995</c:v>
                </c:pt>
                <c:pt idx="382">
                  <c:v>1995</c:v>
                </c:pt>
                <c:pt idx="383">
                  <c:v>1995</c:v>
                </c:pt>
                <c:pt idx="384">
                  <c:v>1996</c:v>
                </c:pt>
                <c:pt idx="385">
                  <c:v>1996</c:v>
                </c:pt>
                <c:pt idx="386">
                  <c:v>1996</c:v>
                </c:pt>
                <c:pt idx="387">
                  <c:v>1996</c:v>
                </c:pt>
                <c:pt idx="388">
                  <c:v>1996</c:v>
                </c:pt>
                <c:pt idx="389">
                  <c:v>1996</c:v>
                </c:pt>
                <c:pt idx="390">
                  <c:v>1996</c:v>
                </c:pt>
                <c:pt idx="391">
                  <c:v>1996</c:v>
                </c:pt>
                <c:pt idx="392">
                  <c:v>1996</c:v>
                </c:pt>
                <c:pt idx="393">
                  <c:v>1996</c:v>
                </c:pt>
                <c:pt idx="394">
                  <c:v>1996</c:v>
                </c:pt>
                <c:pt idx="395">
                  <c:v>1996</c:v>
                </c:pt>
                <c:pt idx="396">
                  <c:v>1997</c:v>
                </c:pt>
                <c:pt idx="397">
                  <c:v>1997</c:v>
                </c:pt>
                <c:pt idx="398">
                  <c:v>1997</c:v>
                </c:pt>
                <c:pt idx="399">
                  <c:v>1997</c:v>
                </c:pt>
                <c:pt idx="400">
                  <c:v>1997</c:v>
                </c:pt>
                <c:pt idx="401">
                  <c:v>1997</c:v>
                </c:pt>
                <c:pt idx="402">
                  <c:v>1997</c:v>
                </c:pt>
                <c:pt idx="403">
                  <c:v>1997</c:v>
                </c:pt>
                <c:pt idx="404">
                  <c:v>1997</c:v>
                </c:pt>
                <c:pt idx="405">
                  <c:v>1997</c:v>
                </c:pt>
                <c:pt idx="406">
                  <c:v>1997</c:v>
                </c:pt>
                <c:pt idx="407">
                  <c:v>1997</c:v>
                </c:pt>
                <c:pt idx="408">
                  <c:v>1998</c:v>
                </c:pt>
                <c:pt idx="409">
                  <c:v>1998</c:v>
                </c:pt>
                <c:pt idx="410">
                  <c:v>1998</c:v>
                </c:pt>
                <c:pt idx="411">
                  <c:v>1998</c:v>
                </c:pt>
                <c:pt idx="412">
                  <c:v>1998</c:v>
                </c:pt>
                <c:pt idx="413">
                  <c:v>1998</c:v>
                </c:pt>
                <c:pt idx="414">
                  <c:v>1998</c:v>
                </c:pt>
                <c:pt idx="415">
                  <c:v>1998</c:v>
                </c:pt>
                <c:pt idx="416">
                  <c:v>1998</c:v>
                </c:pt>
                <c:pt idx="417">
                  <c:v>1998</c:v>
                </c:pt>
                <c:pt idx="418">
                  <c:v>1998</c:v>
                </c:pt>
                <c:pt idx="419">
                  <c:v>1998</c:v>
                </c:pt>
                <c:pt idx="420">
                  <c:v>1999</c:v>
                </c:pt>
                <c:pt idx="421">
                  <c:v>1999</c:v>
                </c:pt>
                <c:pt idx="422">
                  <c:v>1999</c:v>
                </c:pt>
                <c:pt idx="423">
                  <c:v>1999</c:v>
                </c:pt>
                <c:pt idx="424">
                  <c:v>1999</c:v>
                </c:pt>
                <c:pt idx="425">
                  <c:v>1999</c:v>
                </c:pt>
                <c:pt idx="426">
                  <c:v>1999</c:v>
                </c:pt>
                <c:pt idx="427">
                  <c:v>1999</c:v>
                </c:pt>
                <c:pt idx="428">
                  <c:v>1999</c:v>
                </c:pt>
                <c:pt idx="429">
                  <c:v>1999</c:v>
                </c:pt>
                <c:pt idx="430">
                  <c:v>1999</c:v>
                </c:pt>
                <c:pt idx="431">
                  <c:v>1999</c:v>
                </c:pt>
                <c:pt idx="432">
                  <c:v>2000</c:v>
                </c:pt>
                <c:pt idx="433">
                  <c:v>2000</c:v>
                </c:pt>
                <c:pt idx="434">
                  <c:v>2000</c:v>
                </c:pt>
                <c:pt idx="435">
                  <c:v>2000</c:v>
                </c:pt>
                <c:pt idx="436">
                  <c:v>2000</c:v>
                </c:pt>
                <c:pt idx="437">
                  <c:v>2000</c:v>
                </c:pt>
                <c:pt idx="438">
                  <c:v>2000</c:v>
                </c:pt>
                <c:pt idx="439">
                  <c:v>2000</c:v>
                </c:pt>
                <c:pt idx="440">
                  <c:v>2000</c:v>
                </c:pt>
                <c:pt idx="441">
                  <c:v>2000</c:v>
                </c:pt>
                <c:pt idx="442">
                  <c:v>2000</c:v>
                </c:pt>
                <c:pt idx="443">
                  <c:v>2000</c:v>
                </c:pt>
                <c:pt idx="444">
                  <c:v>2001</c:v>
                </c:pt>
                <c:pt idx="445">
                  <c:v>2001</c:v>
                </c:pt>
                <c:pt idx="446">
                  <c:v>2001</c:v>
                </c:pt>
                <c:pt idx="447">
                  <c:v>2001</c:v>
                </c:pt>
                <c:pt idx="448">
                  <c:v>2001</c:v>
                </c:pt>
                <c:pt idx="449">
                  <c:v>2001</c:v>
                </c:pt>
                <c:pt idx="450">
                  <c:v>2001</c:v>
                </c:pt>
                <c:pt idx="451">
                  <c:v>2001</c:v>
                </c:pt>
                <c:pt idx="452">
                  <c:v>2001</c:v>
                </c:pt>
                <c:pt idx="453">
                  <c:v>2001</c:v>
                </c:pt>
                <c:pt idx="454">
                  <c:v>2001</c:v>
                </c:pt>
                <c:pt idx="455">
                  <c:v>2001</c:v>
                </c:pt>
                <c:pt idx="456">
                  <c:v>2002</c:v>
                </c:pt>
                <c:pt idx="457">
                  <c:v>2002</c:v>
                </c:pt>
                <c:pt idx="458">
                  <c:v>2002</c:v>
                </c:pt>
                <c:pt idx="459">
                  <c:v>2002</c:v>
                </c:pt>
                <c:pt idx="460">
                  <c:v>2002</c:v>
                </c:pt>
                <c:pt idx="461">
                  <c:v>2002</c:v>
                </c:pt>
                <c:pt idx="462">
                  <c:v>2002</c:v>
                </c:pt>
                <c:pt idx="463">
                  <c:v>2002</c:v>
                </c:pt>
                <c:pt idx="464">
                  <c:v>2002</c:v>
                </c:pt>
                <c:pt idx="465">
                  <c:v>2002</c:v>
                </c:pt>
                <c:pt idx="466">
                  <c:v>2002</c:v>
                </c:pt>
                <c:pt idx="467">
                  <c:v>2002</c:v>
                </c:pt>
                <c:pt idx="468">
                  <c:v>2003</c:v>
                </c:pt>
                <c:pt idx="469">
                  <c:v>2003</c:v>
                </c:pt>
                <c:pt idx="470">
                  <c:v>2003</c:v>
                </c:pt>
                <c:pt idx="471">
                  <c:v>2003</c:v>
                </c:pt>
                <c:pt idx="472">
                  <c:v>2003</c:v>
                </c:pt>
                <c:pt idx="473">
                  <c:v>2003</c:v>
                </c:pt>
                <c:pt idx="474">
                  <c:v>2003</c:v>
                </c:pt>
                <c:pt idx="475">
                  <c:v>2003</c:v>
                </c:pt>
                <c:pt idx="476">
                  <c:v>2003</c:v>
                </c:pt>
                <c:pt idx="477">
                  <c:v>2003</c:v>
                </c:pt>
                <c:pt idx="478">
                  <c:v>2003</c:v>
                </c:pt>
                <c:pt idx="479">
                  <c:v>2003</c:v>
                </c:pt>
                <c:pt idx="480">
                  <c:v>2004</c:v>
                </c:pt>
                <c:pt idx="481">
                  <c:v>2004</c:v>
                </c:pt>
                <c:pt idx="482">
                  <c:v>2004</c:v>
                </c:pt>
                <c:pt idx="483">
                  <c:v>2004</c:v>
                </c:pt>
                <c:pt idx="484">
                  <c:v>2004</c:v>
                </c:pt>
                <c:pt idx="485">
                  <c:v>2004</c:v>
                </c:pt>
                <c:pt idx="486">
                  <c:v>2004</c:v>
                </c:pt>
                <c:pt idx="487">
                  <c:v>2004</c:v>
                </c:pt>
                <c:pt idx="488">
                  <c:v>2004</c:v>
                </c:pt>
                <c:pt idx="489">
                  <c:v>2004</c:v>
                </c:pt>
                <c:pt idx="490">
                  <c:v>2004</c:v>
                </c:pt>
                <c:pt idx="491">
                  <c:v>2004</c:v>
                </c:pt>
                <c:pt idx="492">
                  <c:v>2005</c:v>
                </c:pt>
                <c:pt idx="493">
                  <c:v>2005</c:v>
                </c:pt>
                <c:pt idx="494">
                  <c:v>2005</c:v>
                </c:pt>
                <c:pt idx="495">
                  <c:v>2005</c:v>
                </c:pt>
                <c:pt idx="496">
                  <c:v>2005</c:v>
                </c:pt>
                <c:pt idx="497">
                  <c:v>2005</c:v>
                </c:pt>
                <c:pt idx="498">
                  <c:v>2005</c:v>
                </c:pt>
                <c:pt idx="499">
                  <c:v>2005</c:v>
                </c:pt>
                <c:pt idx="500">
                  <c:v>2005</c:v>
                </c:pt>
                <c:pt idx="501">
                  <c:v>2005</c:v>
                </c:pt>
                <c:pt idx="502">
                  <c:v>2005</c:v>
                </c:pt>
                <c:pt idx="503">
                  <c:v>2005</c:v>
                </c:pt>
                <c:pt idx="504">
                  <c:v>2006</c:v>
                </c:pt>
                <c:pt idx="505">
                  <c:v>2006</c:v>
                </c:pt>
                <c:pt idx="506">
                  <c:v>2006</c:v>
                </c:pt>
                <c:pt idx="507">
                  <c:v>2006</c:v>
                </c:pt>
                <c:pt idx="508">
                  <c:v>2006</c:v>
                </c:pt>
                <c:pt idx="509">
                  <c:v>2006</c:v>
                </c:pt>
                <c:pt idx="510">
                  <c:v>2006</c:v>
                </c:pt>
                <c:pt idx="511">
                  <c:v>2006</c:v>
                </c:pt>
                <c:pt idx="512">
                  <c:v>2006</c:v>
                </c:pt>
                <c:pt idx="513">
                  <c:v>2006</c:v>
                </c:pt>
                <c:pt idx="514">
                  <c:v>2006</c:v>
                </c:pt>
                <c:pt idx="515">
                  <c:v>2006</c:v>
                </c:pt>
                <c:pt idx="516">
                  <c:v>2007</c:v>
                </c:pt>
                <c:pt idx="517">
                  <c:v>2007</c:v>
                </c:pt>
                <c:pt idx="518">
                  <c:v>2007</c:v>
                </c:pt>
                <c:pt idx="519">
                  <c:v>2007</c:v>
                </c:pt>
                <c:pt idx="520">
                  <c:v>2007</c:v>
                </c:pt>
                <c:pt idx="521">
                  <c:v>2007</c:v>
                </c:pt>
                <c:pt idx="522">
                  <c:v>2007</c:v>
                </c:pt>
                <c:pt idx="523">
                  <c:v>2007</c:v>
                </c:pt>
                <c:pt idx="524">
                  <c:v>2007</c:v>
                </c:pt>
                <c:pt idx="525">
                  <c:v>2007</c:v>
                </c:pt>
                <c:pt idx="526">
                  <c:v>2007</c:v>
                </c:pt>
                <c:pt idx="527">
                  <c:v>2007</c:v>
                </c:pt>
                <c:pt idx="528">
                  <c:v>2008</c:v>
                </c:pt>
                <c:pt idx="529">
                  <c:v>2008</c:v>
                </c:pt>
                <c:pt idx="530">
                  <c:v>2008</c:v>
                </c:pt>
                <c:pt idx="531">
                  <c:v>2008</c:v>
                </c:pt>
                <c:pt idx="532">
                  <c:v>2008</c:v>
                </c:pt>
                <c:pt idx="533">
                  <c:v>2008</c:v>
                </c:pt>
                <c:pt idx="534">
                  <c:v>2008</c:v>
                </c:pt>
                <c:pt idx="535">
                  <c:v>2008</c:v>
                </c:pt>
                <c:pt idx="536">
                  <c:v>2008</c:v>
                </c:pt>
                <c:pt idx="537">
                  <c:v>2008</c:v>
                </c:pt>
                <c:pt idx="538">
                  <c:v>2008</c:v>
                </c:pt>
                <c:pt idx="539">
                  <c:v>2008</c:v>
                </c:pt>
                <c:pt idx="540">
                  <c:v>2009</c:v>
                </c:pt>
                <c:pt idx="541">
                  <c:v>2009</c:v>
                </c:pt>
                <c:pt idx="542">
                  <c:v>2009</c:v>
                </c:pt>
                <c:pt idx="543">
                  <c:v>2009</c:v>
                </c:pt>
                <c:pt idx="544">
                  <c:v>2009</c:v>
                </c:pt>
                <c:pt idx="545">
                  <c:v>2009</c:v>
                </c:pt>
                <c:pt idx="546">
                  <c:v>2009</c:v>
                </c:pt>
                <c:pt idx="547">
                  <c:v>2009</c:v>
                </c:pt>
                <c:pt idx="548">
                  <c:v>2009</c:v>
                </c:pt>
                <c:pt idx="549">
                  <c:v>2009</c:v>
                </c:pt>
                <c:pt idx="550">
                  <c:v>2009</c:v>
                </c:pt>
                <c:pt idx="551">
                  <c:v>2009</c:v>
                </c:pt>
                <c:pt idx="552">
                  <c:v>2010</c:v>
                </c:pt>
                <c:pt idx="553">
                  <c:v>2010</c:v>
                </c:pt>
                <c:pt idx="554">
                  <c:v>2010</c:v>
                </c:pt>
                <c:pt idx="555">
                  <c:v>2010</c:v>
                </c:pt>
                <c:pt idx="556">
                  <c:v>2010</c:v>
                </c:pt>
                <c:pt idx="557">
                  <c:v>2010</c:v>
                </c:pt>
                <c:pt idx="558">
                  <c:v>2010</c:v>
                </c:pt>
                <c:pt idx="559">
                  <c:v>2010</c:v>
                </c:pt>
                <c:pt idx="560">
                  <c:v>2010</c:v>
                </c:pt>
                <c:pt idx="561">
                  <c:v>2010</c:v>
                </c:pt>
                <c:pt idx="562">
                  <c:v>2010</c:v>
                </c:pt>
                <c:pt idx="563">
                  <c:v>2010</c:v>
                </c:pt>
                <c:pt idx="564">
                  <c:v>2011</c:v>
                </c:pt>
                <c:pt idx="565">
                  <c:v>2011</c:v>
                </c:pt>
                <c:pt idx="566">
                  <c:v>2011</c:v>
                </c:pt>
                <c:pt idx="567">
                  <c:v>2011</c:v>
                </c:pt>
                <c:pt idx="568">
                  <c:v>2011</c:v>
                </c:pt>
                <c:pt idx="569">
                  <c:v>2011</c:v>
                </c:pt>
                <c:pt idx="570">
                  <c:v>2011</c:v>
                </c:pt>
                <c:pt idx="571">
                  <c:v>2011</c:v>
                </c:pt>
                <c:pt idx="572">
                  <c:v>2011</c:v>
                </c:pt>
                <c:pt idx="573">
                  <c:v>2011</c:v>
                </c:pt>
                <c:pt idx="574">
                  <c:v>2011</c:v>
                </c:pt>
                <c:pt idx="575">
                  <c:v>2011</c:v>
                </c:pt>
                <c:pt idx="576">
                  <c:v>2012</c:v>
                </c:pt>
                <c:pt idx="577">
                  <c:v>2012</c:v>
                </c:pt>
                <c:pt idx="578">
                  <c:v>2012</c:v>
                </c:pt>
                <c:pt idx="579">
                  <c:v>2012</c:v>
                </c:pt>
                <c:pt idx="580">
                  <c:v>2012</c:v>
                </c:pt>
                <c:pt idx="581">
                  <c:v>2012</c:v>
                </c:pt>
                <c:pt idx="582">
                  <c:v>2012</c:v>
                </c:pt>
                <c:pt idx="583">
                  <c:v>2012</c:v>
                </c:pt>
                <c:pt idx="584">
                  <c:v>2012</c:v>
                </c:pt>
                <c:pt idx="585">
                  <c:v>2012</c:v>
                </c:pt>
                <c:pt idx="586">
                  <c:v>2012</c:v>
                </c:pt>
                <c:pt idx="587">
                  <c:v>2012</c:v>
                </c:pt>
                <c:pt idx="588">
                  <c:v>2013</c:v>
                </c:pt>
                <c:pt idx="589">
                  <c:v>2013</c:v>
                </c:pt>
                <c:pt idx="590">
                  <c:v>2013</c:v>
                </c:pt>
                <c:pt idx="591">
                  <c:v>2013</c:v>
                </c:pt>
                <c:pt idx="592">
                  <c:v>2013</c:v>
                </c:pt>
                <c:pt idx="593">
                  <c:v>2013</c:v>
                </c:pt>
                <c:pt idx="594">
                  <c:v>2013</c:v>
                </c:pt>
                <c:pt idx="595">
                  <c:v>2013</c:v>
                </c:pt>
                <c:pt idx="596">
                  <c:v>2013</c:v>
                </c:pt>
                <c:pt idx="597">
                  <c:v>2013</c:v>
                </c:pt>
                <c:pt idx="598">
                  <c:v>2013</c:v>
                </c:pt>
                <c:pt idx="599">
                  <c:v>2013</c:v>
                </c:pt>
                <c:pt idx="600">
                  <c:v>2014</c:v>
                </c:pt>
                <c:pt idx="601">
                  <c:v>2014</c:v>
                </c:pt>
                <c:pt idx="602">
                  <c:v>2014</c:v>
                </c:pt>
                <c:pt idx="603">
                  <c:v>2014</c:v>
                </c:pt>
                <c:pt idx="604">
                  <c:v>2014</c:v>
                </c:pt>
                <c:pt idx="605">
                  <c:v>2014</c:v>
                </c:pt>
                <c:pt idx="606">
                  <c:v>2014</c:v>
                </c:pt>
                <c:pt idx="607">
                  <c:v>2014</c:v>
                </c:pt>
                <c:pt idx="608">
                  <c:v>2014</c:v>
                </c:pt>
                <c:pt idx="609">
                  <c:v>2014</c:v>
                </c:pt>
                <c:pt idx="610">
                  <c:v>2014</c:v>
                </c:pt>
                <c:pt idx="611">
                  <c:v>2014</c:v>
                </c:pt>
                <c:pt idx="612">
                  <c:v>2015</c:v>
                </c:pt>
                <c:pt idx="613">
                  <c:v>2015</c:v>
                </c:pt>
                <c:pt idx="614">
                  <c:v>2015</c:v>
                </c:pt>
                <c:pt idx="615">
                  <c:v>2015</c:v>
                </c:pt>
                <c:pt idx="616">
                  <c:v>2015</c:v>
                </c:pt>
                <c:pt idx="617">
                  <c:v>2015</c:v>
                </c:pt>
                <c:pt idx="618">
                  <c:v>2015</c:v>
                </c:pt>
                <c:pt idx="619">
                  <c:v>2015</c:v>
                </c:pt>
                <c:pt idx="620">
                  <c:v>2015</c:v>
                </c:pt>
                <c:pt idx="621">
                  <c:v>2015</c:v>
                </c:pt>
                <c:pt idx="622">
                  <c:v>2015</c:v>
                </c:pt>
                <c:pt idx="623">
                  <c:v>2015</c:v>
                </c:pt>
                <c:pt idx="624">
                  <c:v>2016</c:v>
                </c:pt>
                <c:pt idx="625">
                  <c:v>2016</c:v>
                </c:pt>
                <c:pt idx="626">
                  <c:v>2016</c:v>
                </c:pt>
                <c:pt idx="627">
                  <c:v>2016</c:v>
                </c:pt>
                <c:pt idx="628">
                  <c:v>2016</c:v>
                </c:pt>
                <c:pt idx="629">
                  <c:v>2016</c:v>
                </c:pt>
                <c:pt idx="630">
                  <c:v>2016</c:v>
                </c:pt>
                <c:pt idx="631">
                  <c:v>2016</c:v>
                </c:pt>
                <c:pt idx="632">
                  <c:v>2016</c:v>
                </c:pt>
                <c:pt idx="633">
                  <c:v>2016</c:v>
                </c:pt>
                <c:pt idx="634">
                  <c:v>2016</c:v>
                </c:pt>
                <c:pt idx="635">
                  <c:v>2016</c:v>
                </c:pt>
                <c:pt idx="636">
                  <c:v>2017</c:v>
                </c:pt>
                <c:pt idx="637">
                  <c:v>2017</c:v>
                </c:pt>
                <c:pt idx="638">
                  <c:v>2017</c:v>
                </c:pt>
                <c:pt idx="639">
                  <c:v>2017</c:v>
                </c:pt>
                <c:pt idx="640">
                  <c:v>2017</c:v>
                </c:pt>
                <c:pt idx="641">
                  <c:v>2017</c:v>
                </c:pt>
                <c:pt idx="642">
                  <c:v>2017</c:v>
                </c:pt>
                <c:pt idx="643">
                  <c:v>2017</c:v>
                </c:pt>
                <c:pt idx="644">
                  <c:v>2017</c:v>
                </c:pt>
                <c:pt idx="645">
                  <c:v>2017</c:v>
                </c:pt>
                <c:pt idx="646">
                  <c:v>2017</c:v>
                </c:pt>
                <c:pt idx="647">
                  <c:v>2017</c:v>
                </c:pt>
                <c:pt idx="648">
                  <c:v>2018</c:v>
                </c:pt>
                <c:pt idx="649">
                  <c:v>2018</c:v>
                </c:pt>
                <c:pt idx="650">
                  <c:v>2018</c:v>
                </c:pt>
                <c:pt idx="651">
                  <c:v>2018</c:v>
                </c:pt>
                <c:pt idx="652">
                  <c:v>2018</c:v>
                </c:pt>
                <c:pt idx="653">
                  <c:v>2018</c:v>
                </c:pt>
                <c:pt idx="654">
                  <c:v>2018</c:v>
                </c:pt>
                <c:pt idx="655">
                  <c:v>2018</c:v>
                </c:pt>
                <c:pt idx="656">
                  <c:v>2018</c:v>
                </c:pt>
                <c:pt idx="657">
                  <c:v>2018</c:v>
                </c:pt>
                <c:pt idx="658">
                  <c:v>2018</c:v>
                </c:pt>
                <c:pt idx="659">
                  <c:v>2018</c:v>
                </c:pt>
                <c:pt idx="660">
                  <c:v>2019</c:v>
                </c:pt>
                <c:pt idx="661">
                  <c:v>2019</c:v>
                </c:pt>
                <c:pt idx="662">
                  <c:v>2019</c:v>
                </c:pt>
                <c:pt idx="663">
                  <c:v>2019</c:v>
                </c:pt>
                <c:pt idx="664">
                  <c:v>2019</c:v>
                </c:pt>
                <c:pt idx="665">
                  <c:v>2019</c:v>
                </c:pt>
                <c:pt idx="666">
                  <c:v>2019</c:v>
                </c:pt>
                <c:pt idx="667">
                  <c:v>2019</c:v>
                </c:pt>
                <c:pt idx="668">
                  <c:v>2019</c:v>
                </c:pt>
                <c:pt idx="669">
                  <c:v>2019</c:v>
                </c:pt>
                <c:pt idx="670">
                  <c:v>2019</c:v>
                </c:pt>
                <c:pt idx="671">
                  <c:v>2019</c:v>
                </c:pt>
                <c:pt idx="672">
                  <c:v>2020</c:v>
                </c:pt>
                <c:pt idx="673">
                  <c:v>2020</c:v>
                </c:pt>
                <c:pt idx="674">
                  <c:v>2020</c:v>
                </c:pt>
                <c:pt idx="675">
                  <c:v>2020</c:v>
                </c:pt>
                <c:pt idx="676">
                  <c:v>2020</c:v>
                </c:pt>
                <c:pt idx="677">
                  <c:v>2020</c:v>
                </c:pt>
                <c:pt idx="678">
                  <c:v>2020</c:v>
                </c:pt>
                <c:pt idx="679">
                  <c:v>2020</c:v>
                </c:pt>
                <c:pt idx="680">
                  <c:v>2020</c:v>
                </c:pt>
                <c:pt idx="681">
                  <c:v>2020</c:v>
                </c:pt>
                <c:pt idx="682">
                  <c:v>2020</c:v>
                </c:pt>
                <c:pt idx="683">
                  <c:v>2020</c:v>
                </c:pt>
              </c:numCache>
            </c:numRef>
          </c:cat>
          <c:val>
            <c:numRef>
              <c:f>SPI!$R$16:$R$699</c:f>
              <c:numCache>
                <c:formatCode>0.00</c:formatCode>
                <c:ptCount val="684"/>
                <c:pt idx="0">
                  <c:v>0</c:v>
                </c:pt>
                <c:pt idx="1">
                  <c:v>0</c:v>
                </c:pt>
                <c:pt idx="2">
                  <c:v>0</c:v>
                </c:pt>
                <c:pt idx="3">
                  <c:v>0</c:v>
                </c:pt>
                <c:pt idx="4">
                  <c:v>0</c:v>
                </c:pt>
                <c:pt idx="5">
                  <c:v>0</c:v>
                </c:pt>
                <c:pt idx="6">
                  <c:v>0</c:v>
                </c:pt>
                <c:pt idx="7">
                  <c:v>0</c:v>
                </c:pt>
                <c:pt idx="8">
                  <c:v>0</c:v>
                </c:pt>
                <c:pt idx="9">
                  <c:v>0</c:v>
                </c:pt>
                <c:pt idx="10">
                  <c:v>0</c:v>
                </c:pt>
                <c:pt idx="11">
                  <c:v>0.33722394704818698</c:v>
                </c:pt>
                <c:pt idx="12">
                  <c:v>0.338839411735535</c:v>
                </c:pt>
                <c:pt idx="13">
                  <c:v>0.29414317011833202</c:v>
                </c:pt>
                <c:pt idx="14">
                  <c:v>0.24119047820568101</c:v>
                </c:pt>
                <c:pt idx="15">
                  <c:v>0.20247741043567699</c:v>
                </c:pt>
                <c:pt idx="16">
                  <c:v>0.22936162352561901</c:v>
                </c:pt>
                <c:pt idx="17">
                  <c:v>0.18534345924854301</c:v>
                </c:pt>
                <c:pt idx="18">
                  <c:v>0.209679454565048</c:v>
                </c:pt>
                <c:pt idx="19">
                  <c:v>0.211755231022835</c:v>
                </c:pt>
                <c:pt idx="20">
                  <c:v>0.104927711188793</c:v>
                </c:pt>
                <c:pt idx="21">
                  <c:v>1.0273748775944101E-3</c:v>
                </c:pt>
                <c:pt idx="22">
                  <c:v>-9.2223286628723103E-2</c:v>
                </c:pt>
                <c:pt idx="23">
                  <c:v>-0.18317309021949801</c:v>
                </c:pt>
                <c:pt idx="24">
                  <c:v>-8.8126314803958009E-3</c:v>
                </c:pt>
                <c:pt idx="25">
                  <c:v>1.27704907208681E-2</c:v>
                </c:pt>
                <c:pt idx="26">
                  <c:v>9.0981788933277102E-2</c:v>
                </c:pt>
                <c:pt idx="27">
                  <c:v>6.7933529615402194E-2</c:v>
                </c:pt>
                <c:pt idx="28">
                  <c:v>4.0142755955457701E-2</c:v>
                </c:pt>
                <c:pt idx="29">
                  <c:v>1.8457541242241901E-2</c:v>
                </c:pt>
                <c:pt idx="30">
                  <c:v>-2.2647513076663E-2</c:v>
                </c:pt>
                <c:pt idx="31">
                  <c:v>8.9708976447582203E-2</c:v>
                </c:pt>
                <c:pt idx="32">
                  <c:v>0.15341243147850001</c:v>
                </c:pt>
                <c:pt idx="33">
                  <c:v>0.24545058608055101</c:v>
                </c:pt>
                <c:pt idx="34">
                  <c:v>0.28241595625877403</c:v>
                </c:pt>
                <c:pt idx="35">
                  <c:v>0.29514718055725098</c:v>
                </c:pt>
                <c:pt idx="36">
                  <c:v>0.106387056410313</c:v>
                </c:pt>
                <c:pt idx="37">
                  <c:v>0.10025829821825</c:v>
                </c:pt>
                <c:pt idx="38">
                  <c:v>2.4166336283087699E-2</c:v>
                </c:pt>
                <c:pt idx="39">
                  <c:v>9.6838027238845797E-2</c:v>
                </c:pt>
                <c:pt idx="40">
                  <c:v>9.1635800898075104E-2</c:v>
                </c:pt>
                <c:pt idx="41">
                  <c:v>0.147241786122322</c:v>
                </c:pt>
                <c:pt idx="42">
                  <c:v>0.15179908275604301</c:v>
                </c:pt>
                <c:pt idx="43">
                  <c:v>6.8269751965999603E-2</c:v>
                </c:pt>
                <c:pt idx="44">
                  <c:v>-6.2018958851695104E-4</c:v>
                </c:pt>
                <c:pt idx="45">
                  <c:v>-3.02933435887098E-2</c:v>
                </c:pt>
                <c:pt idx="46">
                  <c:v>-0.10425584018230399</c:v>
                </c:pt>
                <c:pt idx="47">
                  <c:v>-7.6417572796344799E-2</c:v>
                </c:pt>
                <c:pt idx="48">
                  <c:v>-3.6772247403860099E-2</c:v>
                </c:pt>
                <c:pt idx="49">
                  <c:v>-7.6070673763751998E-2</c:v>
                </c:pt>
                <c:pt idx="50">
                  <c:v>-7.1077629923820496E-2</c:v>
                </c:pt>
                <c:pt idx="51">
                  <c:v>-8.8024839758873E-2</c:v>
                </c:pt>
                <c:pt idx="52">
                  <c:v>-5.3211502730846398E-2</c:v>
                </c:pt>
                <c:pt idx="53">
                  <c:v>-0.10251934081316</c:v>
                </c:pt>
                <c:pt idx="54">
                  <c:v>-9.2764414846897097E-2</c:v>
                </c:pt>
                <c:pt idx="55">
                  <c:v>9.7134314477443695E-2</c:v>
                </c:pt>
                <c:pt idx="56">
                  <c:v>0.187816292047501</c:v>
                </c:pt>
                <c:pt idx="57">
                  <c:v>0.1457180082798</c:v>
                </c:pt>
                <c:pt idx="58">
                  <c:v>0.22699895501136799</c:v>
                </c:pt>
                <c:pt idx="59">
                  <c:v>0.25624898076057401</c:v>
                </c:pt>
                <c:pt idx="60">
                  <c:v>0.33122208714485202</c:v>
                </c:pt>
                <c:pt idx="61">
                  <c:v>0.46175348758697499</c:v>
                </c:pt>
                <c:pt idx="62">
                  <c:v>0.45197737216949502</c:v>
                </c:pt>
                <c:pt idx="63">
                  <c:v>0.49885115027427701</c:v>
                </c:pt>
                <c:pt idx="64">
                  <c:v>0.47022292017936701</c:v>
                </c:pt>
                <c:pt idx="65">
                  <c:v>0.51664555072784402</c:v>
                </c:pt>
                <c:pt idx="66">
                  <c:v>0.495737135410309</c:v>
                </c:pt>
                <c:pt idx="67">
                  <c:v>0.34770682454109197</c:v>
                </c:pt>
                <c:pt idx="68">
                  <c:v>0.24942873418331099</c:v>
                </c:pt>
                <c:pt idx="69">
                  <c:v>0.28131404519081099</c:v>
                </c:pt>
                <c:pt idx="70">
                  <c:v>0.229927077889442</c:v>
                </c:pt>
                <c:pt idx="71">
                  <c:v>0.23529137670993799</c:v>
                </c:pt>
                <c:pt idx="72">
                  <c:v>0.18881592154502899</c:v>
                </c:pt>
                <c:pt idx="73">
                  <c:v>0.13813810050487499</c:v>
                </c:pt>
                <c:pt idx="74">
                  <c:v>0.10690950602293001</c:v>
                </c:pt>
                <c:pt idx="75">
                  <c:v>2.20330059528351E-2</c:v>
                </c:pt>
                <c:pt idx="76">
                  <c:v>1.60290710628033E-2</c:v>
                </c:pt>
                <c:pt idx="77">
                  <c:v>-1.25749232247472E-2</c:v>
                </c:pt>
                <c:pt idx="78">
                  <c:v>4.99131996184588E-3</c:v>
                </c:pt>
                <c:pt idx="79">
                  <c:v>1.4513629488647E-2</c:v>
                </c:pt>
                <c:pt idx="80">
                  <c:v>0.130932167172432</c:v>
                </c:pt>
                <c:pt idx="81">
                  <c:v>9.8789975047111497E-2</c:v>
                </c:pt>
                <c:pt idx="82">
                  <c:v>0.115211106836796</c:v>
                </c:pt>
                <c:pt idx="83">
                  <c:v>2.9607465490698801E-2</c:v>
                </c:pt>
                <c:pt idx="84">
                  <c:v>-5.6251762434840202E-3</c:v>
                </c:pt>
                <c:pt idx="85">
                  <c:v>-0.14559672772884399</c:v>
                </c:pt>
                <c:pt idx="86">
                  <c:v>-0.103146612644196</c:v>
                </c:pt>
                <c:pt idx="87">
                  <c:v>-0.102933466434479</c:v>
                </c:pt>
                <c:pt idx="88">
                  <c:v>-0.124024756252766</c:v>
                </c:pt>
                <c:pt idx="89">
                  <c:v>-0.15938112139701799</c:v>
                </c:pt>
                <c:pt idx="90">
                  <c:v>-0.15425769984722101</c:v>
                </c:pt>
                <c:pt idx="91">
                  <c:v>-0.23950982093810999</c:v>
                </c:pt>
                <c:pt idx="92">
                  <c:v>-0.30741071701049799</c:v>
                </c:pt>
                <c:pt idx="93">
                  <c:v>-0.29669067263603199</c:v>
                </c:pt>
                <c:pt idx="94">
                  <c:v>-0.26410910487174999</c:v>
                </c:pt>
                <c:pt idx="95">
                  <c:v>-0.14448086917400399</c:v>
                </c:pt>
                <c:pt idx="96">
                  <c:v>-3.2697074115276302E-2</c:v>
                </c:pt>
                <c:pt idx="97">
                  <c:v>0.102481380105019</c:v>
                </c:pt>
                <c:pt idx="98">
                  <c:v>0.114602960646153</c:v>
                </c:pt>
                <c:pt idx="99">
                  <c:v>0.15920630097389199</c:v>
                </c:pt>
                <c:pt idx="100">
                  <c:v>0.222879007458687</c:v>
                </c:pt>
                <c:pt idx="101">
                  <c:v>0.28891453146934498</c:v>
                </c:pt>
                <c:pt idx="102">
                  <c:v>0.26937830448150601</c:v>
                </c:pt>
                <c:pt idx="103">
                  <c:v>0.32146212458610501</c:v>
                </c:pt>
                <c:pt idx="104">
                  <c:v>0.27138653397560097</c:v>
                </c:pt>
                <c:pt idx="105">
                  <c:v>0.25439891219139099</c:v>
                </c:pt>
                <c:pt idx="106">
                  <c:v>0.32385361194610601</c:v>
                </c:pt>
                <c:pt idx="107">
                  <c:v>0.21759012341499301</c:v>
                </c:pt>
                <c:pt idx="108">
                  <c:v>0.134653240442276</c:v>
                </c:pt>
                <c:pt idx="109">
                  <c:v>8.7347961962222997E-2</c:v>
                </c:pt>
                <c:pt idx="110">
                  <c:v>0.107120431959629</c:v>
                </c:pt>
                <c:pt idx="111">
                  <c:v>5.8082874864339801E-2</c:v>
                </c:pt>
                <c:pt idx="112">
                  <c:v>9.8140157759189606E-2</c:v>
                </c:pt>
                <c:pt idx="113">
                  <c:v>0.12913821637630499</c:v>
                </c:pt>
                <c:pt idx="114">
                  <c:v>0.182129606604576</c:v>
                </c:pt>
                <c:pt idx="115">
                  <c:v>0.20554539561271701</c:v>
                </c:pt>
                <c:pt idx="116">
                  <c:v>0.19714143872261</c:v>
                </c:pt>
                <c:pt idx="117">
                  <c:v>0.21672220528125799</c:v>
                </c:pt>
                <c:pt idx="118">
                  <c:v>7.3462568223476396E-2</c:v>
                </c:pt>
                <c:pt idx="119">
                  <c:v>0.15843388438224801</c:v>
                </c:pt>
                <c:pt idx="120">
                  <c:v>0.21668085455894501</c:v>
                </c:pt>
                <c:pt idx="121">
                  <c:v>0.30049365758895902</c:v>
                </c:pt>
                <c:pt idx="122">
                  <c:v>0.373575389385223</c:v>
                </c:pt>
                <c:pt idx="123">
                  <c:v>0.46625149250030501</c:v>
                </c:pt>
                <c:pt idx="124">
                  <c:v>0.449441969394684</c:v>
                </c:pt>
                <c:pt idx="125">
                  <c:v>0.44355148077011097</c:v>
                </c:pt>
                <c:pt idx="126">
                  <c:v>0.43255767226219199</c:v>
                </c:pt>
                <c:pt idx="127">
                  <c:v>0.46087971329688998</c:v>
                </c:pt>
                <c:pt idx="128">
                  <c:v>0.47900596261024497</c:v>
                </c:pt>
                <c:pt idx="129">
                  <c:v>0.47004482150077798</c:v>
                </c:pt>
                <c:pt idx="130">
                  <c:v>0.46709424257278398</c:v>
                </c:pt>
                <c:pt idx="131">
                  <c:v>0.380076974630356</c:v>
                </c:pt>
                <c:pt idx="132">
                  <c:v>0.37450131773948703</c:v>
                </c:pt>
                <c:pt idx="133">
                  <c:v>0.380588918924332</c:v>
                </c:pt>
                <c:pt idx="134">
                  <c:v>0.29108372330665599</c:v>
                </c:pt>
                <c:pt idx="135">
                  <c:v>0.22737909853458399</c:v>
                </c:pt>
                <c:pt idx="136">
                  <c:v>0.16599380970001201</c:v>
                </c:pt>
                <c:pt idx="137">
                  <c:v>0.17352414131164501</c:v>
                </c:pt>
                <c:pt idx="138">
                  <c:v>0.17738306522369399</c:v>
                </c:pt>
                <c:pt idx="139">
                  <c:v>0.25074708461761502</c:v>
                </c:pt>
                <c:pt idx="140">
                  <c:v>0.31666606664657598</c:v>
                </c:pt>
                <c:pt idx="141">
                  <c:v>0.33090105652809099</c:v>
                </c:pt>
                <c:pt idx="142">
                  <c:v>0.382890284061432</c:v>
                </c:pt>
                <c:pt idx="143">
                  <c:v>0.43975472450256298</c:v>
                </c:pt>
                <c:pt idx="144">
                  <c:v>0.439220130443573</c:v>
                </c:pt>
                <c:pt idx="145">
                  <c:v>0.382479608058929</c:v>
                </c:pt>
                <c:pt idx="146">
                  <c:v>0.34403777122497597</c:v>
                </c:pt>
                <c:pt idx="147">
                  <c:v>0.351458489894867</c:v>
                </c:pt>
                <c:pt idx="148">
                  <c:v>0.43369463086128202</c:v>
                </c:pt>
                <c:pt idx="149">
                  <c:v>0.41833567619323703</c:v>
                </c:pt>
                <c:pt idx="150">
                  <c:v>0.416996330022812</c:v>
                </c:pt>
                <c:pt idx="151">
                  <c:v>0.40981951355934199</c:v>
                </c:pt>
                <c:pt idx="152">
                  <c:v>0.36772492527961698</c:v>
                </c:pt>
                <c:pt idx="153">
                  <c:v>0.35442802309989901</c:v>
                </c:pt>
                <c:pt idx="154">
                  <c:v>0.34433934092521701</c:v>
                </c:pt>
                <c:pt idx="155">
                  <c:v>0.33557283878326399</c:v>
                </c:pt>
                <c:pt idx="156">
                  <c:v>0.25609746575355502</c:v>
                </c:pt>
                <c:pt idx="157">
                  <c:v>0.27420890331268299</c:v>
                </c:pt>
                <c:pt idx="158">
                  <c:v>0.34033516049385099</c:v>
                </c:pt>
                <c:pt idx="159">
                  <c:v>0.29585203528404203</c:v>
                </c:pt>
                <c:pt idx="160">
                  <c:v>0.26823303103446999</c:v>
                </c:pt>
                <c:pt idx="161">
                  <c:v>0.25156438350677501</c:v>
                </c:pt>
                <c:pt idx="162">
                  <c:v>0.225042253732681</c:v>
                </c:pt>
                <c:pt idx="163">
                  <c:v>8.0405242741107899E-2</c:v>
                </c:pt>
                <c:pt idx="164">
                  <c:v>9.0813525021076202E-3</c:v>
                </c:pt>
                <c:pt idx="165">
                  <c:v>1.20193129405379E-2</c:v>
                </c:pt>
                <c:pt idx="166">
                  <c:v>5.0027038902044303E-2</c:v>
                </c:pt>
                <c:pt idx="167">
                  <c:v>1.5504105947911699E-2</c:v>
                </c:pt>
                <c:pt idx="168">
                  <c:v>2.3279745131730999E-2</c:v>
                </c:pt>
                <c:pt idx="169">
                  <c:v>-3.8769848644733401E-2</c:v>
                </c:pt>
                <c:pt idx="170">
                  <c:v>-6.6233046352863298E-2</c:v>
                </c:pt>
                <c:pt idx="171">
                  <c:v>-5.2725575864314998E-2</c:v>
                </c:pt>
                <c:pt idx="172">
                  <c:v>-7.7932313084602398E-2</c:v>
                </c:pt>
                <c:pt idx="173">
                  <c:v>-0.10791272670030599</c:v>
                </c:pt>
                <c:pt idx="174">
                  <c:v>-0.14303535223007199</c:v>
                </c:pt>
                <c:pt idx="175">
                  <c:v>-8.0250486731529194E-2</c:v>
                </c:pt>
                <c:pt idx="176">
                  <c:v>6.6291525959968595E-2</c:v>
                </c:pt>
                <c:pt idx="177">
                  <c:v>0.13124066591262801</c:v>
                </c:pt>
                <c:pt idx="178">
                  <c:v>0.113935619592667</c:v>
                </c:pt>
                <c:pt idx="179">
                  <c:v>0.20949533581733701</c:v>
                </c:pt>
                <c:pt idx="180">
                  <c:v>0.267679452896118</c:v>
                </c:pt>
                <c:pt idx="181">
                  <c:v>0.261609107255936</c:v>
                </c:pt>
                <c:pt idx="182">
                  <c:v>0.29097327589988697</c:v>
                </c:pt>
                <c:pt idx="183">
                  <c:v>0.27490803599357599</c:v>
                </c:pt>
                <c:pt idx="184">
                  <c:v>0.40159532427787797</c:v>
                </c:pt>
                <c:pt idx="185">
                  <c:v>0.388706535100937</c:v>
                </c:pt>
                <c:pt idx="186">
                  <c:v>0.43444505333900502</c:v>
                </c:pt>
                <c:pt idx="187">
                  <c:v>0.42755913734436002</c:v>
                </c:pt>
                <c:pt idx="188">
                  <c:v>0.33722016215324402</c:v>
                </c:pt>
                <c:pt idx="189">
                  <c:v>0.29935845732688898</c:v>
                </c:pt>
                <c:pt idx="190">
                  <c:v>0.34503072500228898</c:v>
                </c:pt>
                <c:pt idx="191">
                  <c:v>0.318602174520493</c:v>
                </c:pt>
                <c:pt idx="192">
                  <c:v>0.302082419395447</c:v>
                </c:pt>
                <c:pt idx="193">
                  <c:v>0.39570260047912598</c:v>
                </c:pt>
                <c:pt idx="194">
                  <c:v>0.41479367017745999</c:v>
                </c:pt>
                <c:pt idx="195">
                  <c:v>0.43609246611595198</c:v>
                </c:pt>
                <c:pt idx="196">
                  <c:v>0.29279962182045</c:v>
                </c:pt>
                <c:pt idx="197">
                  <c:v>0.28105086088180498</c:v>
                </c:pt>
                <c:pt idx="198">
                  <c:v>0.27567943930625899</c:v>
                </c:pt>
                <c:pt idx="199">
                  <c:v>0.40046206116676297</c:v>
                </c:pt>
                <c:pt idx="200">
                  <c:v>0.406883895397186</c:v>
                </c:pt>
                <c:pt idx="201">
                  <c:v>0.439426749944687</c:v>
                </c:pt>
                <c:pt idx="202">
                  <c:v>0.43053665757179299</c:v>
                </c:pt>
                <c:pt idx="203">
                  <c:v>0.37649327516555797</c:v>
                </c:pt>
                <c:pt idx="204">
                  <c:v>0.38394245505332902</c:v>
                </c:pt>
                <c:pt idx="205">
                  <c:v>0.28521391749382002</c:v>
                </c:pt>
                <c:pt idx="206">
                  <c:v>0.29014503955841098</c:v>
                </c:pt>
                <c:pt idx="207">
                  <c:v>0.24902153015136699</c:v>
                </c:pt>
                <c:pt idx="208">
                  <c:v>0.24400989711284601</c:v>
                </c:pt>
                <c:pt idx="209">
                  <c:v>0.232539057731628</c:v>
                </c:pt>
                <c:pt idx="210">
                  <c:v>0.22276836633682301</c:v>
                </c:pt>
                <c:pt idx="211">
                  <c:v>2.3683793842792501E-2</c:v>
                </c:pt>
                <c:pt idx="212">
                  <c:v>5.9624690562486697E-2</c:v>
                </c:pt>
                <c:pt idx="213">
                  <c:v>4.0236506611108801E-2</c:v>
                </c:pt>
                <c:pt idx="214">
                  <c:v>7.5966366566717599E-3</c:v>
                </c:pt>
                <c:pt idx="215">
                  <c:v>3.64735573530197E-2</c:v>
                </c:pt>
                <c:pt idx="216">
                  <c:v>-9.8901882767677293E-2</c:v>
                </c:pt>
                <c:pt idx="217">
                  <c:v>-0.135325402021408</c:v>
                </c:pt>
                <c:pt idx="218">
                  <c:v>-0.228693827986717</c:v>
                </c:pt>
                <c:pt idx="219">
                  <c:v>-0.14306108653545399</c:v>
                </c:pt>
                <c:pt idx="220">
                  <c:v>-0.104879640042782</c:v>
                </c:pt>
                <c:pt idx="221">
                  <c:v>-0.130787819623947</c:v>
                </c:pt>
                <c:pt idx="222">
                  <c:v>-0.146551743149757</c:v>
                </c:pt>
                <c:pt idx="223">
                  <c:v>-0.14100740849971799</c:v>
                </c:pt>
                <c:pt idx="224">
                  <c:v>-0.183387875556946</c:v>
                </c:pt>
                <c:pt idx="225">
                  <c:v>-4.1105579584837001E-2</c:v>
                </c:pt>
                <c:pt idx="226">
                  <c:v>-1.7949612811207799E-2</c:v>
                </c:pt>
                <c:pt idx="227">
                  <c:v>-4.3598197400569902E-2</c:v>
                </c:pt>
                <c:pt idx="228">
                  <c:v>4.9261458218097701E-2</c:v>
                </c:pt>
                <c:pt idx="229">
                  <c:v>0.12317182123661</c:v>
                </c:pt>
                <c:pt idx="230">
                  <c:v>0.151128515601158</c:v>
                </c:pt>
                <c:pt idx="231">
                  <c:v>0.13803677260875699</c:v>
                </c:pt>
                <c:pt idx="232">
                  <c:v>0.15499553084373499</c:v>
                </c:pt>
                <c:pt idx="233">
                  <c:v>0.16813559830188701</c:v>
                </c:pt>
                <c:pt idx="234">
                  <c:v>0.240469381213188</c:v>
                </c:pt>
                <c:pt idx="235">
                  <c:v>0.28774532675743097</c:v>
                </c:pt>
                <c:pt idx="236">
                  <c:v>0.31249219179153398</c:v>
                </c:pt>
                <c:pt idx="237">
                  <c:v>0.215801522135735</c:v>
                </c:pt>
                <c:pt idx="238">
                  <c:v>0.162105843424797</c:v>
                </c:pt>
                <c:pt idx="239">
                  <c:v>0.26140886545181302</c:v>
                </c:pt>
                <c:pt idx="240">
                  <c:v>0.24045096337795299</c:v>
                </c:pt>
                <c:pt idx="241">
                  <c:v>0.25937137007713301</c:v>
                </c:pt>
                <c:pt idx="242">
                  <c:v>0.25378021597862199</c:v>
                </c:pt>
                <c:pt idx="243">
                  <c:v>0.29764950275421098</c:v>
                </c:pt>
                <c:pt idx="244">
                  <c:v>0.27862185239791898</c:v>
                </c:pt>
                <c:pt idx="245">
                  <c:v>0.31702321767807001</c:v>
                </c:pt>
                <c:pt idx="246">
                  <c:v>0.25486081838607799</c:v>
                </c:pt>
                <c:pt idx="247">
                  <c:v>0.21292570233345001</c:v>
                </c:pt>
                <c:pt idx="248">
                  <c:v>0.23213697969913499</c:v>
                </c:pt>
                <c:pt idx="249">
                  <c:v>0.18547008931636799</c:v>
                </c:pt>
                <c:pt idx="250">
                  <c:v>0.20119696855545</c:v>
                </c:pt>
                <c:pt idx="251">
                  <c:v>9.2651680111885099E-2</c:v>
                </c:pt>
                <c:pt idx="252">
                  <c:v>3.9350926876068101E-2</c:v>
                </c:pt>
                <c:pt idx="253">
                  <c:v>6.2521271407604204E-2</c:v>
                </c:pt>
                <c:pt idx="254">
                  <c:v>0.1026850938797</c:v>
                </c:pt>
                <c:pt idx="255">
                  <c:v>2.7819022536277799E-2</c:v>
                </c:pt>
                <c:pt idx="256">
                  <c:v>3.4909825772047001E-2</c:v>
                </c:pt>
                <c:pt idx="257">
                  <c:v>0.114765755832195</c:v>
                </c:pt>
                <c:pt idx="258">
                  <c:v>0.114782549440861</c:v>
                </c:pt>
                <c:pt idx="259">
                  <c:v>0.13707849383354201</c:v>
                </c:pt>
                <c:pt idx="260">
                  <c:v>6.6522322595119504E-2</c:v>
                </c:pt>
                <c:pt idx="261">
                  <c:v>0.162662953138351</c:v>
                </c:pt>
                <c:pt idx="262">
                  <c:v>0.26761034131050099</c:v>
                </c:pt>
                <c:pt idx="263">
                  <c:v>0.25782966613769498</c:v>
                </c:pt>
                <c:pt idx="264">
                  <c:v>0.375245600938797</c:v>
                </c:pt>
                <c:pt idx="265">
                  <c:v>0.402060747146606</c:v>
                </c:pt>
                <c:pt idx="266">
                  <c:v>0.38415175676345797</c:v>
                </c:pt>
                <c:pt idx="267">
                  <c:v>0.46728432178497298</c:v>
                </c:pt>
                <c:pt idx="268">
                  <c:v>0.58445674180984497</c:v>
                </c:pt>
                <c:pt idx="269">
                  <c:v>0.57408255338668801</c:v>
                </c:pt>
                <c:pt idx="270">
                  <c:v>0.89140915870666504</c:v>
                </c:pt>
                <c:pt idx="271">
                  <c:v>0.94632977247238204</c:v>
                </c:pt>
                <c:pt idx="272">
                  <c:v>1.000639081001282</c:v>
                </c:pt>
                <c:pt idx="273">
                  <c:v>0.93044894933700495</c:v>
                </c:pt>
                <c:pt idx="274">
                  <c:v>0.90003657341003396</c:v>
                </c:pt>
                <c:pt idx="275">
                  <c:v>0.93650633096694902</c:v>
                </c:pt>
                <c:pt idx="276">
                  <c:v>0.929504334926605</c:v>
                </c:pt>
                <c:pt idx="277">
                  <c:v>0.92646491527557395</c:v>
                </c:pt>
                <c:pt idx="278">
                  <c:v>0.88408738374710105</c:v>
                </c:pt>
                <c:pt idx="279">
                  <c:v>0.89503914117813099</c:v>
                </c:pt>
                <c:pt idx="280">
                  <c:v>0.89613431692123402</c:v>
                </c:pt>
                <c:pt idx="281">
                  <c:v>0.84679305553436302</c:v>
                </c:pt>
                <c:pt idx="282">
                  <c:v>0.54254579544067405</c:v>
                </c:pt>
                <c:pt idx="283">
                  <c:v>0.47738620638847401</c:v>
                </c:pt>
                <c:pt idx="284">
                  <c:v>0.42711347341537498</c:v>
                </c:pt>
                <c:pt idx="285">
                  <c:v>0.52525120973587003</c:v>
                </c:pt>
                <c:pt idx="286">
                  <c:v>0.46148905158042902</c:v>
                </c:pt>
                <c:pt idx="287">
                  <c:v>0.41768041253089899</c:v>
                </c:pt>
                <c:pt idx="288">
                  <c:v>0.35987451672553999</c:v>
                </c:pt>
                <c:pt idx="289">
                  <c:v>0.24699504673480999</c:v>
                </c:pt>
                <c:pt idx="290">
                  <c:v>0.29448235034942599</c:v>
                </c:pt>
                <c:pt idx="291">
                  <c:v>0.28490957617759699</c:v>
                </c:pt>
                <c:pt idx="292">
                  <c:v>0.20475590229034399</c:v>
                </c:pt>
                <c:pt idx="293">
                  <c:v>0.213552385568619</c:v>
                </c:pt>
                <c:pt idx="294">
                  <c:v>0.13529297709464999</c:v>
                </c:pt>
                <c:pt idx="295">
                  <c:v>5.5403217673301697E-2</c:v>
                </c:pt>
                <c:pt idx="296">
                  <c:v>0.14791403710842099</c:v>
                </c:pt>
                <c:pt idx="297">
                  <c:v>5.7952374219894402E-2</c:v>
                </c:pt>
                <c:pt idx="298">
                  <c:v>5.9185482561588301E-2</c:v>
                </c:pt>
                <c:pt idx="299">
                  <c:v>2.1688185632228799E-2</c:v>
                </c:pt>
                <c:pt idx="300">
                  <c:v>0.15264034271240201</c:v>
                </c:pt>
                <c:pt idx="301">
                  <c:v>0.20652507245540599</c:v>
                </c:pt>
                <c:pt idx="302">
                  <c:v>0.19676607847213701</c:v>
                </c:pt>
                <c:pt idx="303">
                  <c:v>0.16753971576690699</c:v>
                </c:pt>
                <c:pt idx="304">
                  <c:v>0.16560387611389199</c:v>
                </c:pt>
                <c:pt idx="305">
                  <c:v>0.10832435637712499</c:v>
                </c:pt>
                <c:pt idx="306">
                  <c:v>0.164789959788322</c:v>
                </c:pt>
                <c:pt idx="307">
                  <c:v>0.22429502010345501</c:v>
                </c:pt>
                <c:pt idx="308">
                  <c:v>0.29838469624519298</c:v>
                </c:pt>
                <c:pt idx="309">
                  <c:v>0.28910419344902</c:v>
                </c:pt>
                <c:pt idx="310">
                  <c:v>0.28477641940116899</c:v>
                </c:pt>
                <c:pt idx="311">
                  <c:v>0.27164700627326999</c:v>
                </c:pt>
                <c:pt idx="312">
                  <c:v>0.24898910522460899</c:v>
                </c:pt>
                <c:pt idx="313">
                  <c:v>0.300688207149506</c:v>
                </c:pt>
                <c:pt idx="314">
                  <c:v>0.341828763484955</c:v>
                </c:pt>
                <c:pt idx="315">
                  <c:v>0.40304610133171098</c:v>
                </c:pt>
                <c:pt idx="316">
                  <c:v>0.41619101166725198</c:v>
                </c:pt>
                <c:pt idx="317">
                  <c:v>0.50687730312347401</c:v>
                </c:pt>
                <c:pt idx="318">
                  <c:v>0.51962602138519298</c:v>
                </c:pt>
                <c:pt idx="319">
                  <c:v>0.52684235572814897</c:v>
                </c:pt>
                <c:pt idx="320">
                  <c:v>0.459216028451919</c:v>
                </c:pt>
                <c:pt idx="321">
                  <c:v>0.57109558582305897</c:v>
                </c:pt>
                <c:pt idx="322">
                  <c:v>0.64777386188507102</c:v>
                </c:pt>
                <c:pt idx="323">
                  <c:v>0.67425203323364302</c:v>
                </c:pt>
                <c:pt idx="324">
                  <c:v>0.58712351322174094</c:v>
                </c:pt>
                <c:pt idx="325">
                  <c:v>0.48959660530090299</c:v>
                </c:pt>
                <c:pt idx="326">
                  <c:v>0.424254029989243</c:v>
                </c:pt>
                <c:pt idx="327">
                  <c:v>0.35321348905563399</c:v>
                </c:pt>
                <c:pt idx="328">
                  <c:v>0.27315130829811102</c:v>
                </c:pt>
                <c:pt idx="329">
                  <c:v>0.26488962769508401</c:v>
                </c:pt>
                <c:pt idx="330">
                  <c:v>0.223671585321426</c:v>
                </c:pt>
                <c:pt idx="331">
                  <c:v>0.22416661679744701</c:v>
                </c:pt>
                <c:pt idx="332">
                  <c:v>0.119552716612816</c:v>
                </c:pt>
                <c:pt idx="333">
                  <c:v>9.7751773893833105E-2</c:v>
                </c:pt>
                <c:pt idx="334">
                  <c:v>5.7876463979482699E-2</c:v>
                </c:pt>
                <c:pt idx="335">
                  <c:v>9.9435932934284196E-2</c:v>
                </c:pt>
                <c:pt idx="336">
                  <c:v>0.121863916516304</c:v>
                </c:pt>
                <c:pt idx="337">
                  <c:v>0.19233307242393499</c:v>
                </c:pt>
                <c:pt idx="338">
                  <c:v>0.27157759666442899</c:v>
                </c:pt>
                <c:pt idx="339">
                  <c:v>0.23579154908657099</c:v>
                </c:pt>
                <c:pt idx="340">
                  <c:v>0.423434227705002</c:v>
                </c:pt>
                <c:pt idx="341">
                  <c:v>0.38816016912460299</c:v>
                </c:pt>
                <c:pt idx="342">
                  <c:v>0.451091289520264</c:v>
                </c:pt>
                <c:pt idx="343">
                  <c:v>0.50448471307754505</c:v>
                </c:pt>
                <c:pt idx="344">
                  <c:v>0.575109302997589</c:v>
                </c:pt>
                <c:pt idx="345">
                  <c:v>0.45507651567459101</c:v>
                </c:pt>
                <c:pt idx="346">
                  <c:v>0.450314581394196</c:v>
                </c:pt>
                <c:pt idx="347">
                  <c:v>0.344550371170044</c:v>
                </c:pt>
                <c:pt idx="348">
                  <c:v>0.39113202691078203</c:v>
                </c:pt>
                <c:pt idx="349">
                  <c:v>0.40247237682342502</c:v>
                </c:pt>
                <c:pt idx="350">
                  <c:v>0.396143019199371</c:v>
                </c:pt>
                <c:pt idx="351">
                  <c:v>0.44697055220603898</c:v>
                </c:pt>
                <c:pt idx="352">
                  <c:v>0.32387012243270902</c:v>
                </c:pt>
                <c:pt idx="353">
                  <c:v>0.29325625300407399</c:v>
                </c:pt>
                <c:pt idx="354">
                  <c:v>0.38061130046844499</c:v>
                </c:pt>
                <c:pt idx="355">
                  <c:v>0.265332341194153</c:v>
                </c:pt>
                <c:pt idx="356">
                  <c:v>0.309255510568619</c:v>
                </c:pt>
                <c:pt idx="357">
                  <c:v>0.387059956789017</c:v>
                </c:pt>
                <c:pt idx="358">
                  <c:v>0.35126659274101302</c:v>
                </c:pt>
                <c:pt idx="359">
                  <c:v>0.482817143201828</c:v>
                </c:pt>
                <c:pt idx="360">
                  <c:v>0.37214013934135398</c:v>
                </c:pt>
                <c:pt idx="361">
                  <c:v>0.50113731622695901</c:v>
                </c:pt>
                <c:pt idx="362">
                  <c:v>0.505304515361786</c:v>
                </c:pt>
                <c:pt idx="363">
                  <c:v>0.51287746429443404</c:v>
                </c:pt>
                <c:pt idx="364">
                  <c:v>0.56672757863998402</c:v>
                </c:pt>
                <c:pt idx="365">
                  <c:v>0.61076414585113503</c:v>
                </c:pt>
                <c:pt idx="366">
                  <c:v>0.54858070611953702</c:v>
                </c:pt>
                <c:pt idx="367">
                  <c:v>0.54875999689102195</c:v>
                </c:pt>
                <c:pt idx="368">
                  <c:v>0.45757740736007702</c:v>
                </c:pt>
                <c:pt idx="369">
                  <c:v>0.48032081127166798</c:v>
                </c:pt>
                <c:pt idx="370">
                  <c:v>0.51869207620620705</c:v>
                </c:pt>
                <c:pt idx="371">
                  <c:v>0.452886432409287</c:v>
                </c:pt>
                <c:pt idx="372">
                  <c:v>0.56812703609466597</c:v>
                </c:pt>
                <c:pt idx="373">
                  <c:v>0.45250120759010298</c:v>
                </c:pt>
                <c:pt idx="374">
                  <c:v>0.43889376521110501</c:v>
                </c:pt>
                <c:pt idx="375">
                  <c:v>0.385459303855896</c:v>
                </c:pt>
                <c:pt idx="376">
                  <c:v>0.224997773766518</c:v>
                </c:pt>
                <c:pt idx="377">
                  <c:v>0.22778657078743</c:v>
                </c:pt>
                <c:pt idx="378">
                  <c:v>0.15195152163505499</c:v>
                </c:pt>
                <c:pt idx="379">
                  <c:v>0.19823850691318501</c:v>
                </c:pt>
                <c:pt idx="380">
                  <c:v>0.26953563094139099</c:v>
                </c:pt>
                <c:pt idx="381">
                  <c:v>0.27846843004226701</c:v>
                </c:pt>
                <c:pt idx="382">
                  <c:v>0.23447583615779899</c:v>
                </c:pt>
                <c:pt idx="383">
                  <c:v>0.26367095112800598</c:v>
                </c:pt>
                <c:pt idx="384">
                  <c:v>0.288210660219193</c:v>
                </c:pt>
                <c:pt idx="385">
                  <c:v>0.29527527093887301</c:v>
                </c:pt>
                <c:pt idx="386">
                  <c:v>0.36976119875907898</c:v>
                </c:pt>
                <c:pt idx="387">
                  <c:v>0.37229064106941201</c:v>
                </c:pt>
                <c:pt idx="388">
                  <c:v>0.40329462289810197</c:v>
                </c:pt>
                <c:pt idx="389">
                  <c:v>0.40854188799858099</c:v>
                </c:pt>
                <c:pt idx="390">
                  <c:v>0.43373692035675099</c:v>
                </c:pt>
                <c:pt idx="391">
                  <c:v>0.481714338064194</c:v>
                </c:pt>
                <c:pt idx="392">
                  <c:v>0.52805298566818204</c:v>
                </c:pt>
                <c:pt idx="393">
                  <c:v>0.47409081459045399</c:v>
                </c:pt>
                <c:pt idx="394">
                  <c:v>0.47032144665718101</c:v>
                </c:pt>
                <c:pt idx="395">
                  <c:v>0.430098176002502</c:v>
                </c:pt>
                <c:pt idx="396">
                  <c:v>0.44809812307357799</c:v>
                </c:pt>
                <c:pt idx="397">
                  <c:v>0.52428787946701005</c:v>
                </c:pt>
                <c:pt idx="398">
                  <c:v>0.412744641304016</c:v>
                </c:pt>
                <c:pt idx="399">
                  <c:v>0.41025650501251198</c:v>
                </c:pt>
                <c:pt idx="400">
                  <c:v>0.41815206408500699</c:v>
                </c:pt>
                <c:pt idx="401">
                  <c:v>0.38088655471801802</c:v>
                </c:pt>
                <c:pt idx="402">
                  <c:v>0.40100291371345498</c:v>
                </c:pt>
                <c:pt idx="403">
                  <c:v>0.40703451633453402</c:v>
                </c:pt>
                <c:pt idx="404">
                  <c:v>0.35982912778854398</c:v>
                </c:pt>
                <c:pt idx="405">
                  <c:v>0.54189640283584595</c:v>
                </c:pt>
                <c:pt idx="406">
                  <c:v>0.65890753269195601</c:v>
                </c:pt>
                <c:pt idx="407">
                  <c:v>0.66566985845565796</c:v>
                </c:pt>
                <c:pt idx="408">
                  <c:v>0.62364524602890004</c:v>
                </c:pt>
                <c:pt idx="409">
                  <c:v>0.63807237148284901</c:v>
                </c:pt>
                <c:pt idx="410">
                  <c:v>0.73017692565918002</c:v>
                </c:pt>
                <c:pt idx="411">
                  <c:v>0.852333724498749</c:v>
                </c:pt>
                <c:pt idx="412">
                  <c:v>0.88702034950256403</c:v>
                </c:pt>
                <c:pt idx="413">
                  <c:v>0.88119775056839</c:v>
                </c:pt>
                <c:pt idx="414">
                  <c:v>0.86972934007644698</c:v>
                </c:pt>
                <c:pt idx="415">
                  <c:v>0.91352289915084794</c:v>
                </c:pt>
                <c:pt idx="416">
                  <c:v>0.98618596792221003</c:v>
                </c:pt>
                <c:pt idx="417">
                  <c:v>0.85659003257751498</c:v>
                </c:pt>
                <c:pt idx="418">
                  <c:v>0.75116825103759799</c:v>
                </c:pt>
                <c:pt idx="419">
                  <c:v>0.72673153877258301</c:v>
                </c:pt>
                <c:pt idx="420">
                  <c:v>0.67378723621368397</c:v>
                </c:pt>
                <c:pt idx="421">
                  <c:v>0.57323145866394098</c:v>
                </c:pt>
                <c:pt idx="422">
                  <c:v>0.48244094848632801</c:v>
                </c:pt>
                <c:pt idx="423">
                  <c:v>0.40352946519851701</c:v>
                </c:pt>
                <c:pt idx="424">
                  <c:v>0.38671889901161199</c:v>
                </c:pt>
                <c:pt idx="425">
                  <c:v>0.37751400470733598</c:v>
                </c:pt>
                <c:pt idx="426">
                  <c:v>0.42846280336379999</c:v>
                </c:pt>
                <c:pt idx="427">
                  <c:v>0.27677065134048501</c:v>
                </c:pt>
                <c:pt idx="428">
                  <c:v>0.13388793170452101</c:v>
                </c:pt>
                <c:pt idx="429">
                  <c:v>0.16872037947177901</c:v>
                </c:pt>
                <c:pt idx="430">
                  <c:v>0.20809853076934801</c:v>
                </c:pt>
                <c:pt idx="431">
                  <c:v>0.177796870470047</c:v>
                </c:pt>
                <c:pt idx="432">
                  <c:v>0.160453721880913</c:v>
                </c:pt>
                <c:pt idx="433">
                  <c:v>0.15316545963287401</c:v>
                </c:pt>
                <c:pt idx="434">
                  <c:v>0.214160665869713</c:v>
                </c:pt>
                <c:pt idx="435">
                  <c:v>0.20424681901931799</c:v>
                </c:pt>
                <c:pt idx="436">
                  <c:v>0.208997458219528</c:v>
                </c:pt>
                <c:pt idx="437">
                  <c:v>0.24542149901390101</c:v>
                </c:pt>
                <c:pt idx="438">
                  <c:v>0.197918206453323</c:v>
                </c:pt>
                <c:pt idx="439">
                  <c:v>0.243695288896561</c:v>
                </c:pt>
                <c:pt idx="440">
                  <c:v>0.37997797131538402</c:v>
                </c:pt>
                <c:pt idx="441">
                  <c:v>0.486003398895264</c:v>
                </c:pt>
                <c:pt idx="442">
                  <c:v>0.46704140305519098</c:v>
                </c:pt>
                <c:pt idx="443">
                  <c:v>0.53098571300506603</c:v>
                </c:pt>
                <c:pt idx="444">
                  <c:v>0.58517903089523304</c:v>
                </c:pt>
                <c:pt idx="445">
                  <c:v>0.60861223936080899</c:v>
                </c:pt>
                <c:pt idx="446">
                  <c:v>0.59751003980636597</c:v>
                </c:pt>
                <c:pt idx="447">
                  <c:v>0.64164650440216098</c:v>
                </c:pt>
                <c:pt idx="448">
                  <c:v>0.69032531976699796</c:v>
                </c:pt>
                <c:pt idx="449">
                  <c:v>0.68604695796966597</c:v>
                </c:pt>
                <c:pt idx="450">
                  <c:v>0.69683617353439298</c:v>
                </c:pt>
                <c:pt idx="451">
                  <c:v>0.67338573932647705</c:v>
                </c:pt>
                <c:pt idx="452">
                  <c:v>0.51937735080719005</c:v>
                </c:pt>
                <c:pt idx="453">
                  <c:v>0.41957589983940102</c:v>
                </c:pt>
                <c:pt idx="454">
                  <c:v>0.411278426647186</c:v>
                </c:pt>
                <c:pt idx="455">
                  <c:v>0.31903678178787198</c:v>
                </c:pt>
                <c:pt idx="456">
                  <c:v>0.25082275271415699</c:v>
                </c:pt>
                <c:pt idx="457">
                  <c:v>0.190347954630852</c:v>
                </c:pt>
                <c:pt idx="458">
                  <c:v>0.20875220000743899</c:v>
                </c:pt>
                <c:pt idx="459">
                  <c:v>0.15937194228172299</c:v>
                </c:pt>
                <c:pt idx="460">
                  <c:v>7.3104061186313601E-2</c:v>
                </c:pt>
                <c:pt idx="461">
                  <c:v>4.9558501690626103E-2</c:v>
                </c:pt>
                <c:pt idx="462">
                  <c:v>1.27085670828819E-2</c:v>
                </c:pt>
                <c:pt idx="463">
                  <c:v>7.7797323465347304E-2</c:v>
                </c:pt>
                <c:pt idx="464">
                  <c:v>0.162117570638657</c:v>
                </c:pt>
                <c:pt idx="465">
                  <c:v>0.23391002416610701</c:v>
                </c:pt>
                <c:pt idx="466">
                  <c:v>0.34440031647682201</c:v>
                </c:pt>
                <c:pt idx="467">
                  <c:v>0.42635992169380199</c:v>
                </c:pt>
                <c:pt idx="468">
                  <c:v>0.385803192853928</c:v>
                </c:pt>
                <c:pt idx="469">
                  <c:v>0.43426060676574701</c:v>
                </c:pt>
                <c:pt idx="470">
                  <c:v>0.44301655888557401</c:v>
                </c:pt>
                <c:pt idx="471">
                  <c:v>0.40972864627838101</c:v>
                </c:pt>
                <c:pt idx="472">
                  <c:v>0.41283449530601501</c:v>
                </c:pt>
                <c:pt idx="473">
                  <c:v>0.40480259060859702</c:v>
                </c:pt>
                <c:pt idx="474">
                  <c:v>0.35677781701088002</c:v>
                </c:pt>
                <c:pt idx="475">
                  <c:v>0.28311043977737399</c:v>
                </c:pt>
                <c:pt idx="476">
                  <c:v>0.24768170714378401</c:v>
                </c:pt>
                <c:pt idx="477">
                  <c:v>0.135681763291359</c:v>
                </c:pt>
                <c:pt idx="478">
                  <c:v>3.1640067696571399E-2</c:v>
                </c:pt>
                <c:pt idx="479">
                  <c:v>0.113795764744282</c:v>
                </c:pt>
                <c:pt idx="480">
                  <c:v>0.13859184086322801</c:v>
                </c:pt>
                <c:pt idx="481">
                  <c:v>8.0267392098903698E-2</c:v>
                </c:pt>
                <c:pt idx="482">
                  <c:v>8.6236745119094904E-2</c:v>
                </c:pt>
                <c:pt idx="483">
                  <c:v>0.117453016340733</c:v>
                </c:pt>
                <c:pt idx="484">
                  <c:v>0.18086545169353499</c:v>
                </c:pt>
                <c:pt idx="485">
                  <c:v>0.141980990767479</c:v>
                </c:pt>
                <c:pt idx="486">
                  <c:v>0.20584081113338501</c:v>
                </c:pt>
                <c:pt idx="487">
                  <c:v>0.21153971552848799</c:v>
                </c:pt>
                <c:pt idx="488">
                  <c:v>0.3207828104496</c:v>
                </c:pt>
                <c:pt idx="489">
                  <c:v>0.33408442139625599</c:v>
                </c:pt>
                <c:pt idx="490">
                  <c:v>0.33811637759208701</c:v>
                </c:pt>
                <c:pt idx="491">
                  <c:v>0.219873711466789</c:v>
                </c:pt>
                <c:pt idx="492">
                  <c:v>0.21027706563472701</c:v>
                </c:pt>
                <c:pt idx="493">
                  <c:v>0.222376644611359</c:v>
                </c:pt>
                <c:pt idx="494">
                  <c:v>0.222760304808617</c:v>
                </c:pt>
                <c:pt idx="495">
                  <c:v>0.262637048959732</c:v>
                </c:pt>
                <c:pt idx="496">
                  <c:v>0.30956152081489602</c:v>
                </c:pt>
                <c:pt idx="497">
                  <c:v>0.35382965207099898</c:v>
                </c:pt>
                <c:pt idx="498">
                  <c:v>0.32053479552268999</c:v>
                </c:pt>
                <c:pt idx="499">
                  <c:v>0.42751714587211598</c:v>
                </c:pt>
                <c:pt idx="500">
                  <c:v>0.43264788389205899</c:v>
                </c:pt>
                <c:pt idx="501">
                  <c:v>0.52469843626022405</c:v>
                </c:pt>
                <c:pt idx="502">
                  <c:v>0.51068818569183305</c:v>
                </c:pt>
                <c:pt idx="503">
                  <c:v>0.47317510843277</c:v>
                </c:pt>
                <c:pt idx="504">
                  <c:v>0.495214283466339</c:v>
                </c:pt>
                <c:pt idx="505">
                  <c:v>0.49832084774971003</c:v>
                </c:pt>
                <c:pt idx="506">
                  <c:v>0.479014962911606</c:v>
                </c:pt>
                <c:pt idx="507">
                  <c:v>0.403366088867188</c:v>
                </c:pt>
                <c:pt idx="508">
                  <c:v>0.27690351009368902</c:v>
                </c:pt>
                <c:pt idx="509">
                  <c:v>0.246681779623032</c:v>
                </c:pt>
                <c:pt idx="510">
                  <c:v>0.234474167227745</c:v>
                </c:pt>
                <c:pt idx="511">
                  <c:v>0.19185252487659499</c:v>
                </c:pt>
                <c:pt idx="512">
                  <c:v>7.4493363499641405E-2</c:v>
                </c:pt>
                <c:pt idx="513">
                  <c:v>-8.5234731435775701E-2</c:v>
                </c:pt>
                <c:pt idx="514">
                  <c:v>5.9493366628885297E-2</c:v>
                </c:pt>
                <c:pt idx="515">
                  <c:v>7.1611188352108002E-2</c:v>
                </c:pt>
                <c:pt idx="516">
                  <c:v>1.9151637330651301E-2</c:v>
                </c:pt>
                <c:pt idx="517">
                  <c:v>5.7370718568563399E-2</c:v>
                </c:pt>
                <c:pt idx="518">
                  <c:v>0.13984589278698001</c:v>
                </c:pt>
                <c:pt idx="519">
                  <c:v>0.164672181010246</c:v>
                </c:pt>
                <c:pt idx="520">
                  <c:v>0.29158276319503801</c:v>
                </c:pt>
                <c:pt idx="521">
                  <c:v>0.273635804653168</c:v>
                </c:pt>
                <c:pt idx="522">
                  <c:v>0.38372287154197698</c:v>
                </c:pt>
                <c:pt idx="523">
                  <c:v>0.35964438319206199</c:v>
                </c:pt>
                <c:pt idx="524">
                  <c:v>0.424789547920227</c:v>
                </c:pt>
                <c:pt idx="525">
                  <c:v>0.47588640451431302</c:v>
                </c:pt>
                <c:pt idx="526">
                  <c:v>0.40248021483421298</c:v>
                </c:pt>
                <c:pt idx="527">
                  <c:v>0.43212354183196999</c:v>
                </c:pt>
                <c:pt idx="528">
                  <c:v>0.48507314920425398</c:v>
                </c:pt>
                <c:pt idx="529">
                  <c:v>0.53290194272994995</c:v>
                </c:pt>
                <c:pt idx="530">
                  <c:v>0.50458401441574097</c:v>
                </c:pt>
                <c:pt idx="531">
                  <c:v>0.56819921731948897</c:v>
                </c:pt>
                <c:pt idx="532">
                  <c:v>0.49153459072112998</c:v>
                </c:pt>
                <c:pt idx="533">
                  <c:v>0.55825006961822499</c:v>
                </c:pt>
                <c:pt idx="534">
                  <c:v>0.41754871606826799</c:v>
                </c:pt>
                <c:pt idx="535">
                  <c:v>0.40560567378997803</c:v>
                </c:pt>
                <c:pt idx="536">
                  <c:v>0.42860350012779203</c:v>
                </c:pt>
                <c:pt idx="537">
                  <c:v>0.54834204912185702</c:v>
                </c:pt>
                <c:pt idx="538">
                  <c:v>0.62722826004028298</c:v>
                </c:pt>
                <c:pt idx="539">
                  <c:v>0.607011198997498</c:v>
                </c:pt>
                <c:pt idx="540">
                  <c:v>0.62029898166656505</c:v>
                </c:pt>
                <c:pt idx="541">
                  <c:v>0.56580990552902199</c:v>
                </c:pt>
                <c:pt idx="542">
                  <c:v>0.55990999937057495</c:v>
                </c:pt>
                <c:pt idx="543">
                  <c:v>0.49547556042671198</c:v>
                </c:pt>
                <c:pt idx="544">
                  <c:v>0.50709182024002097</c:v>
                </c:pt>
                <c:pt idx="545">
                  <c:v>0.43501907587051403</c:v>
                </c:pt>
                <c:pt idx="546">
                  <c:v>0.53520458936691295</c:v>
                </c:pt>
                <c:pt idx="547">
                  <c:v>0.61724519729614302</c:v>
                </c:pt>
                <c:pt idx="548">
                  <c:v>0.732050061225891</c:v>
                </c:pt>
                <c:pt idx="549">
                  <c:v>0.60140025615692105</c:v>
                </c:pt>
                <c:pt idx="550">
                  <c:v>0.54674613475799505</c:v>
                </c:pt>
                <c:pt idx="551">
                  <c:v>0.53928202390670799</c:v>
                </c:pt>
                <c:pt idx="552">
                  <c:v>0.56342357397079501</c:v>
                </c:pt>
                <c:pt idx="553">
                  <c:v>0.59771317243576105</c:v>
                </c:pt>
                <c:pt idx="554">
                  <c:v>0.64557617902755704</c:v>
                </c:pt>
                <c:pt idx="555">
                  <c:v>0.72578632831573497</c:v>
                </c:pt>
                <c:pt idx="556">
                  <c:v>0.84539037942886397</c:v>
                </c:pt>
                <c:pt idx="557">
                  <c:v>0.86885136365890503</c:v>
                </c:pt>
                <c:pt idx="558">
                  <c:v>0.84428167343139704</c:v>
                </c:pt>
                <c:pt idx="559">
                  <c:v>0.76626753807067904</c:v>
                </c:pt>
                <c:pt idx="560">
                  <c:v>0.62858617305755604</c:v>
                </c:pt>
                <c:pt idx="561">
                  <c:v>0.62759023904800404</c:v>
                </c:pt>
                <c:pt idx="562">
                  <c:v>0.61317986249923695</c:v>
                </c:pt>
                <c:pt idx="563">
                  <c:v>0.62410908937454201</c:v>
                </c:pt>
                <c:pt idx="564">
                  <c:v>0.61610102653503396</c:v>
                </c:pt>
                <c:pt idx="565">
                  <c:v>0.689497411251068</c:v>
                </c:pt>
                <c:pt idx="566">
                  <c:v>0.68390393257141102</c:v>
                </c:pt>
                <c:pt idx="567">
                  <c:v>0.59350430965423595</c:v>
                </c:pt>
                <c:pt idx="568">
                  <c:v>0.45900762081146201</c:v>
                </c:pt>
                <c:pt idx="569">
                  <c:v>0.48400092124938998</c:v>
                </c:pt>
                <c:pt idx="570">
                  <c:v>0.54198622703552302</c:v>
                </c:pt>
                <c:pt idx="571">
                  <c:v>0.71757233142852805</c:v>
                </c:pt>
                <c:pt idx="572">
                  <c:v>0.75444412231445301</c:v>
                </c:pt>
                <c:pt idx="573">
                  <c:v>0.76831287145614602</c:v>
                </c:pt>
                <c:pt idx="574">
                  <c:v>0.71164125204086304</c:v>
                </c:pt>
                <c:pt idx="575">
                  <c:v>0.72776079177856401</c:v>
                </c:pt>
                <c:pt idx="576">
                  <c:v>0.70529055595398005</c:v>
                </c:pt>
                <c:pt idx="577">
                  <c:v>0.61515378952026301</c:v>
                </c:pt>
                <c:pt idx="578">
                  <c:v>0.54196071624755904</c:v>
                </c:pt>
                <c:pt idx="579">
                  <c:v>0.54932302236556996</c:v>
                </c:pt>
                <c:pt idx="580">
                  <c:v>0.51100611686706499</c:v>
                </c:pt>
                <c:pt idx="581">
                  <c:v>0.51666110754013095</c:v>
                </c:pt>
                <c:pt idx="582">
                  <c:v>0.47139275074005099</c:v>
                </c:pt>
                <c:pt idx="583">
                  <c:v>0.227109163999557</c:v>
                </c:pt>
                <c:pt idx="584">
                  <c:v>0.15616065263748199</c:v>
                </c:pt>
                <c:pt idx="585">
                  <c:v>0.172367423772812</c:v>
                </c:pt>
                <c:pt idx="586">
                  <c:v>0.153065785765648</c:v>
                </c:pt>
                <c:pt idx="587">
                  <c:v>0.12924569845199599</c:v>
                </c:pt>
                <c:pt idx="588">
                  <c:v>1.7249749973416301E-2</c:v>
                </c:pt>
                <c:pt idx="589">
                  <c:v>9.1256722807884202E-2</c:v>
                </c:pt>
                <c:pt idx="590">
                  <c:v>0.18906004726886699</c:v>
                </c:pt>
                <c:pt idx="591">
                  <c:v>0.194180577993393</c:v>
                </c:pt>
                <c:pt idx="592">
                  <c:v>0.20530942082405099</c:v>
                </c:pt>
                <c:pt idx="593">
                  <c:v>0.22401101887226099</c:v>
                </c:pt>
                <c:pt idx="594">
                  <c:v>0.16906024515628801</c:v>
                </c:pt>
                <c:pt idx="595">
                  <c:v>0.38750785589218101</c:v>
                </c:pt>
                <c:pt idx="596">
                  <c:v>0.46096372604370101</c:v>
                </c:pt>
                <c:pt idx="597">
                  <c:v>0.43329185247421298</c:v>
                </c:pt>
                <c:pt idx="598">
                  <c:v>0.48118582367897</c:v>
                </c:pt>
                <c:pt idx="599">
                  <c:v>0.464670449495316</c:v>
                </c:pt>
                <c:pt idx="600">
                  <c:v>0.52656447887420599</c:v>
                </c:pt>
                <c:pt idx="601">
                  <c:v>0.49665540456771801</c:v>
                </c:pt>
                <c:pt idx="602">
                  <c:v>0.46807926893234297</c:v>
                </c:pt>
                <c:pt idx="603">
                  <c:v>0.50336199998855602</c:v>
                </c:pt>
                <c:pt idx="604">
                  <c:v>0.578951835632324</c:v>
                </c:pt>
                <c:pt idx="605">
                  <c:v>0.70470213890075695</c:v>
                </c:pt>
                <c:pt idx="606">
                  <c:v>0.69633966684341397</c:v>
                </c:pt>
                <c:pt idx="607">
                  <c:v>0.54918843507766701</c:v>
                </c:pt>
                <c:pt idx="608">
                  <c:v>0.53708904981613204</c:v>
                </c:pt>
                <c:pt idx="609">
                  <c:v>0.56350374221801802</c:v>
                </c:pt>
                <c:pt idx="610">
                  <c:v>0.58101016283035301</c:v>
                </c:pt>
                <c:pt idx="611">
                  <c:v>0.62394195795059204</c:v>
                </c:pt>
                <c:pt idx="612">
                  <c:v>0.63948422670364402</c:v>
                </c:pt>
                <c:pt idx="613">
                  <c:v>0.63426393270492498</c:v>
                </c:pt>
                <c:pt idx="614">
                  <c:v>0.63640302419662498</c:v>
                </c:pt>
                <c:pt idx="615">
                  <c:v>0.61922252178192105</c:v>
                </c:pt>
                <c:pt idx="616">
                  <c:v>0.58838182687759399</c:v>
                </c:pt>
                <c:pt idx="617">
                  <c:v>0.44017341732978799</c:v>
                </c:pt>
                <c:pt idx="618">
                  <c:v>0.56109756231307995</c:v>
                </c:pt>
                <c:pt idx="619">
                  <c:v>0.54705280065536499</c:v>
                </c:pt>
                <c:pt idx="620">
                  <c:v>0.64001214504241899</c:v>
                </c:pt>
                <c:pt idx="621">
                  <c:v>0.74178266525268499</c:v>
                </c:pt>
                <c:pt idx="622">
                  <c:v>0.75968658924102805</c:v>
                </c:pt>
                <c:pt idx="623">
                  <c:v>0.774036765098572</c:v>
                </c:pt>
                <c:pt idx="624">
                  <c:v>0.70298671722412098</c:v>
                </c:pt>
                <c:pt idx="625">
                  <c:v>0.73228466510772705</c:v>
                </c:pt>
                <c:pt idx="626">
                  <c:v>0.782573282718658</c:v>
                </c:pt>
                <c:pt idx="627">
                  <c:v>0.79755336046218905</c:v>
                </c:pt>
                <c:pt idx="628">
                  <c:v>0.78017896413803101</c:v>
                </c:pt>
                <c:pt idx="629">
                  <c:v>0.70965474843978904</c:v>
                </c:pt>
                <c:pt idx="630">
                  <c:v>0.63413494825363204</c:v>
                </c:pt>
                <c:pt idx="631">
                  <c:v>0.67389792203903198</c:v>
                </c:pt>
                <c:pt idx="632">
                  <c:v>0.50533157587051403</c:v>
                </c:pt>
                <c:pt idx="633">
                  <c:v>0.43207365274429299</c:v>
                </c:pt>
                <c:pt idx="634">
                  <c:v>0.35805788636207603</c:v>
                </c:pt>
                <c:pt idx="635">
                  <c:v>0.34918984770774802</c:v>
                </c:pt>
                <c:pt idx="636">
                  <c:v>0.38673278689384499</c:v>
                </c:pt>
                <c:pt idx="637">
                  <c:v>0.321492969989777</c:v>
                </c:pt>
                <c:pt idx="638">
                  <c:v>0.24461531639099099</c:v>
                </c:pt>
                <c:pt idx="639">
                  <c:v>0.21930034458637199</c:v>
                </c:pt>
                <c:pt idx="640">
                  <c:v>0.32690039277076699</c:v>
                </c:pt>
                <c:pt idx="641">
                  <c:v>0.432457715272904</c:v>
                </c:pt>
                <c:pt idx="642">
                  <c:v>0.342873185873032</c:v>
                </c:pt>
                <c:pt idx="643">
                  <c:v>0.32759249210357699</c:v>
                </c:pt>
                <c:pt idx="644">
                  <c:v>0.30675145983696001</c:v>
                </c:pt>
                <c:pt idx="645">
                  <c:v>0.22283485531806899</c:v>
                </c:pt>
                <c:pt idx="646">
                  <c:v>0.25198394060134899</c:v>
                </c:pt>
                <c:pt idx="647">
                  <c:v>0.236955732107163</c:v>
                </c:pt>
                <c:pt idx="648">
                  <c:v>0.28836846351623502</c:v>
                </c:pt>
                <c:pt idx="649">
                  <c:v>0.24056360125541701</c:v>
                </c:pt>
                <c:pt idx="650">
                  <c:v>0.26286640763282798</c:v>
                </c:pt>
                <c:pt idx="651">
                  <c:v>0.224673181772232</c:v>
                </c:pt>
                <c:pt idx="652">
                  <c:v>8.5546180605888394E-2</c:v>
                </c:pt>
                <c:pt idx="653">
                  <c:v>3.4724205732345602E-2</c:v>
                </c:pt>
                <c:pt idx="654">
                  <c:v>0.120560131967068</c:v>
                </c:pt>
                <c:pt idx="655">
                  <c:v>9.6765801310539204E-2</c:v>
                </c:pt>
                <c:pt idx="656">
                  <c:v>0.215635761618614</c:v>
                </c:pt>
                <c:pt idx="657">
                  <c:v>0.25822621583938599</c:v>
                </c:pt>
                <c:pt idx="658">
                  <c:v>0.27315697073936501</c:v>
                </c:pt>
                <c:pt idx="659">
                  <c:v>0.25656422972679099</c:v>
                </c:pt>
                <c:pt idx="660">
                  <c:v>0.20804062485694899</c:v>
                </c:pt>
                <c:pt idx="661">
                  <c:v>0.25414949655532798</c:v>
                </c:pt>
                <c:pt idx="662">
                  <c:v>0.21582892537116999</c:v>
                </c:pt>
                <c:pt idx="663">
                  <c:v>0.26732671260833701</c:v>
                </c:pt>
                <c:pt idx="664">
                  <c:v>0.40481886267662098</c:v>
                </c:pt>
                <c:pt idx="665">
                  <c:v>0.33837828040123002</c:v>
                </c:pt>
                <c:pt idx="666">
                  <c:v>0.33098292350769098</c:v>
                </c:pt>
                <c:pt idx="667">
                  <c:v>0.28484749794006398</c:v>
                </c:pt>
                <c:pt idx="668">
                  <c:v>0.19168601930141399</c:v>
                </c:pt>
                <c:pt idx="669">
                  <c:v>0.20282658934593201</c:v>
                </c:pt>
                <c:pt idx="670">
                  <c:v>0.22062808275222801</c:v>
                </c:pt>
                <c:pt idx="671">
                  <c:v>0.13143453001975999</c:v>
                </c:pt>
                <c:pt idx="672">
                  <c:v>8.4186144173145294E-2</c:v>
                </c:pt>
                <c:pt idx="673">
                  <c:v>4.4591445475816699E-2</c:v>
                </c:pt>
                <c:pt idx="674">
                  <c:v>-2.2671777755022101E-2</c:v>
                </c:pt>
                <c:pt idx="675">
                  <c:v>-8.2861788570880904E-2</c:v>
                </c:pt>
                <c:pt idx="676">
                  <c:v>-0.28710883855819702</c:v>
                </c:pt>
                <c:pt idx="677">
                  <c:v>-0.13825614750385301</c:v>
                </c:pt>
                <c:pt idx="678">
                  <c:v>-0.104072272777557</c:v>
                </c:pt>
                <c:pt idx="679">
                  <c:v>-3.7457812577485997E-2</c:v>
                </c:pt>
                <c:pt idx="680">
                  <c:v>1.26034365966916E-2</c:v>
                </c:pt>
                <c:pt idx="681">
                  <c:v>-5.8862507343292202E-2</c:v>
                </c:pt>
                <c:pt idx="682">
                  <c:v>-6.4035736024379702E-2</c:v>
                </c:pt>
                <c:pt idx="683">
                  <c:v>4.7853939235210398E-2</c:v>
                </c:pt>
              </c:numCache>
            </c:numRef>
          </c:val>
          <c:smooth val="0"/>
          <c:extLst>
            <c:ext xmlns:c16="http://schemas.microsoft.com/office/drawing/2014/chart" uri="{C3380CC4-5D6E-409C-BE32-E72D297353CC}">
              <c16:uniqueId val="{00000001-17CC-4409-8407-798D6481268A}"/>
            </c:ext>
          </c:extLst>
        </c:ser>
        <c:dLbls>
          <c:showLegendKey val="0"/>
          <c:showVal val="0"/>
          <c:showCatName val="0"/>
          <c:showSerName val="0"/>
          <c:showPercent val="0"/>
          <c:showBubbleSize val="0"/>
        </c:dLbls>
        <c:smooth val="0"/>
        <c:axId val="2128861192"/>
        <c:axId val="2128864264"/>
      </c:lineChart>
      <c:catAx>
        <c:axId val="2128861192"/>
        <c:scaling>
          <c:orientation val="minMax"/>
        </c:scaling>
        <c:delete val="0"/>
        <c:axPos val="b"/>
        <c:numFmt formatCode="General" sourceLinked="1"/>
        <c:majorTickMark val="out"/>
        <c:minorTickMark val="none"/>
        <c:tickLblPos val="low"/>
        <c:txPr>
          <a:bodyPr rot="-5400000" vert="horz"/>
          <a:lstStyle/>
          <a:p>
            <a:pPr>
              <a:defRPr/>
            </a:pPr>
            <a:endParaRPr lang="pt-BR"/>
          </a:p>
        </c:txPr>
        <c:crossAx val="2128864264"/>
        <c:crosses val="autoZero"/>
        <c:auto val="1"/>
        <c:lblAlgn val="ctr"/>
        <c:lblOffset val="100"/>
        <c:noMultiLvlLbl val="0"/>
      </c:catAx>
      <c:valAx>
        <c:axId val="2128864264"/>
        <c:scaling>
          <c:orientation val="minMax"/>
          <c:max val="3"/>
          <c:min val="-3"/>
        </c:scaling>
        <c:delete val="0"/>
        <c:axPos val="l"/>
        <c:majorGridlines/>
        <c:title>
          <c:tx>
            <c:rich>
              <a:bodyPr/>
              <a:lstStyle/>
              <a:p>
                <a:pPr>
                  <a:defRPr/>
                </a:pPr>
                <a:r>
                  <a:rPr lang="pt-BR" sz="1000" b="0" i="0" u="none" strike="noStrike" baseline="0">
                    <a:effectLst/>
                  </a:rPr>
                  <a:t>Standardized Precipitation Index (SPI)</a:t>
                </a:r>
                <a:endParaRPr lang="pt-BR" b="0"/>
              </a:p>
            </c:rich>
          </c:tx>
          <c:layout>
            <c:manualLayout>
              <c:xMode val="edge"/>
              <c:yMode val="edge"/>
              <c:x val="5.77728776185226E-3"/>
              <c:y val="0.13927681292862587"/>
            </c:manualLayout>
          </c:layout>
          <c:overlay val="0"/>
        </c:title>
        <c:numFmt formatCode="#,##0" sourceLinked="0"/>
        <c:majorTickMark val="out"/>
        <c:minorTickMark val="none"/>
        <c:tickLblPos val="nextTo"/>
        <c:crossAx val="2128861192"/>
        <c:crosses val="autoZero"/>
        <c:crossBetween val="between"/>
        <c:majorUnit val="1"/>
      </c:valAx>
    </c:plotArea>
    <c:legend>
      <c:legendPos val="b"/>
      <c:layout>
        <c:manualLayout>
          <c:xMode val="edge"/>
          <c:yMode val="edge"/>
          <c:x val="0.32606359982289979"/>
          <c:y val="0.888694993014986"/>
          <c:w val="0.34346248339685215"/>
          <c:h val="9.114371666243333E-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 sz="1200" b="0" i="0" u="none" strike="noStrike" baseline="0">
                <a:solidFill>
                  <a:sysClr val="windowText" lastClr="000000"/>
                </a:solidFill>
                <a:effectLst/>
              </a:rPr>
              <a:t>b)</a:t>
            </a:r>
            <a:endParaRPr lang="pt-BR" sz="1200" b="0">
              <a:solidFill>
                <a:sysClr val="windowText" lastClr="000000"/>
              </a:solidFill>
            </a:endParaRPr>
          </a:p>
        </c:rich>
      </c:tx>
      <c:layout>
        <c:manualLayout>
          <c:xMode val="edge"/>
          <c:yMode val="edge"/>
          <c:x val="1.7699531744578268E-3"/>
          <c:y val="2.083175431948012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pt-BR"/>
        </a:p>
      </c:txPr>
    </c:title>
    <c:autoTitleDeleted val="0"/>
    <c:plotArea>
      <c:layout>
        <c:manualLayout>
          <c:layoutTarget val="inner"/>
          <c:xMode val="edge"/>
          <c:yMode val="edge"/>
          <c:x val="9.4367855180893107E-2"/>
          <c:y val="0.17171296296296301"/>
          <c:w val="0.875076603796618"/>
          <c:h val="0.53604403616214635"/>
        </c:manualLayout>
      </c:layout>
      <c:barChart>
        <c:barDir val="col"/>
        <c:grouping val="clustered"/>
        <c:varyColors val="0"/>
        <c:ser>
          <c:idx val="1"/>
          <c:order val="0"/>
          <c:tx>
            <c:v>NCI - 1961/1990</c:v>
          </c:tx>
          <c:spPr>
            <a:solidFill>
              <a:srgbClr val="3399FF"/>
            </a:solidFill>
            <a:ln>
              <a:solidFill>
                <a:schemeClr val="tx1"/>
              </a:solidFill>
            </a:ln>
            <a:effectLst/>
          </c:spPr>
          <c:invertIfNegative val="0"/>
          <c:cat>
            <c:strRef>
              <c:f>Inverno!$A$2:$A$16</c:f>
              <c:strCache>
                <c:ptCount val="15"/>
                <c:pt idx="0">
                  <c:v>Maringá</c:v>
                </c:pt>
                <c:pt idx="1">
                  <c:v>Londrina</c:v>
                </c:pt>
                <c:pt idx="2">
                  <c:v>Castro</c:v>
                </c:pt>
                <c:pt idx="3">
                  <c:v>Curitiba</c:v>
                </c:pt>
                <c:pt idx="4">
                  <c:v>Irati</c:v>
                </c:pt>
                <c:pt idx="5">
                  <c:v>Florianópolis</c:v>
                </c:pt>
                <c:pt idx="6">
                  <c:v>Urussanga</c:v>
                </c:pt>
                <c:pt idx="7">
                  <c:v>São Joaquim</c:v>
                </c:pt>
                <c:pt idx="8">
                  <c:v>Lages</c:v>
                </c:pt>
                <c:pt idx="9">
                  <c:v>Campos Novos</c:v>
                </c:pt>
                <c:pt idx="10">
                  <c:v>Torres</c:v>
                </c:pt>
                <c:pt idx="11">
                  <c:v>Porto Alegre</c:v>
                </c:pt>
                <c:pt idx="12">
                  <c:v>Bento Gonçalves</c:v>
                </c:pt>
                <c:pt idx="13">
                  <c:v>Cruz Alta</c:v>
                </c:pt>
                <c:pt idx="14">
                  <c:v>Bagé</c:v>
                </c:pt>
              </c:strCache>
            </c:strRef>
          </c:cat>
          <c:val>
            <c:numRef>
              <c:f>Inverno!$B$2:$B$16</c:f>
              <c:numCache>
                <c:formatCode>General</c:formatCode>
                <c:ptCount val="15"/>
                <c:pt idx="0">
                  <c:v>102.4</c:v>
                </c:pt>
                <c:pt idx="1">
                  <c:v>86</c:v>
                </c:pt>
                <c:pt idx="2">
                  <c:v>106.8</c:v>
                </c:pt>
                <c:pt idx="3">
                  <c:v>86.3</c:v>
                </c:pt>
                <c:pt idx="4">
                  <c:v>107.9</c:v>
                </c:pt>
                <c:pt idx="5">
                  <c:v>103.9</c:v>
                </c:pt>
                <c:pt idx="6">
                  <c:v>127.5</c:v>
                </c:pt>
                <c:pt idx="7">
                  <c:v>124.2</c:v>
                </c:pt>
                <c:pt idx="8">
                  <c:v>92.7</c:v>
                </c:pt>
                <c:pt idx="9">
                  <c:v>102.4</c:v>
                </c:pt>
                <c:pt idx="10">
                  <c:v>152.6</c:v>
                </c:pt>
                <c:pt idx="11">
                  <c:v>138.80000000000001</c:v>
                </c:pt>
                <c:pt idx="12">
                  <c:v>129</c:v>
                </c:pt>
                <c:pt idx="13">
                  <c:v>106.5</c:v>
                </c:pt>
                <c:pt idx="14">
                  <c:v>115</c:v>
                </c:pt>
              </c:numCache>
            </c:numRef>
          </c:val>
          <c:extLst>
            <c:ext xmlns:c16="http://schemas.microsoft.com/office/drawing/2014/chart" uri="{C3380CC4-5D6E-409C-BE32-E72D297353CC}">
              <c16:uniqueId val="{00000000-6D7D-475D-A924-A0740C4D8160}"/>
            </c:ext>
          </c:extLst>
        </c:ser>
        <c:ser>
          <c:idx val="3"/>
          <c:order val="1"/>
          <c:tx>
            <c:v>NCII - 1991/2020</c:v>
          </c:tx>
          <c:spPr>
            <a:solidFill>
              <a:srgbClr val="002060"/>
            </a:solidFill>
            <a:ln>
              <a:solidFill>
                <a:schemeClr val="tx1"/>
              </a:solidFill>
            </a:ln>
            <a:effectLst/>
          </c:spPr>
          <c:invertIfNegative val="0"/>
          <c:cat>
            <c:strRef>
              <c:f>Inverno!$A$2:$A$16</c:f>
              <c:strCache>
                <c:ptCount val="15"/>
                <c:pt idx="0">
                  <c:v>Maringá</c:v>
                </c:pt>
                <c:pt idx="1">
                  <c:v>Londrina</c:v>
                </c:pt>
                <c:pt idx="2">
                  <c:v>Castro</c:v>
                </c:pt>
                <c:pt idx="3">
                  <c:v>Curitiba</c:v>
                </c:pt>
                <c:pt idx="4">
                  <c:v>Irati</c:v>
                </c:pt>
                <c:pt idx="5">
                  <c:v>Florianópolis</c:v>
                </c:pt>
                <c:pt idx="6">
                  <c:v>Urussanga</c:v>
                </c:pt>
                <c:pt idx="7">
                  <c:v>São Joaquim</c:v>
                </c:pt>
                <c:pt idx="8">
                  <c:v>Lages</c:v>
                </c:pt>
                <c:pt idx="9">
                  <c:v>Campos Novos</c:v>
                </c:pt>
                <c:pt idx="10">
                  <c:v>Torres</c:v>
                </c:pt>
                <c:pt idx="11">
                  <c:v>Porto Alegre</c:v>
                </c:pt>
                <c:pt idx="12">
                  <c:v>Bento Gonçalves</c:v>
                </c:pt>
                <c:pt idx="13">
                  <c:v>Cruz Alta</c:v>
                </c:pt>
                <c:pt idx="14">
                  <c:v>Bagé</c:v>
                </c:pt>
              </c:strCache>
            </c:strRef>
          </c:cat>
          <c:val>
            <c:numRef>
              <c:f>Inverno!$C$2:$C$16</c:f>
              <c:numCache>
                <c:formatCode>General</c:formatCode>
                <c:ptCount val="15"/>
                <c:pt idx="0">
                  <c:v>151.5</c:v>
                </c:pt>
                <c:pt idx="1">
                  <c:v>231.4</c:v>
                </c:pt>
                <c:pt idx="2">
                  <c:v>153.6</c:v>
                </c:pt>
                <c:pt idx="3">
                  <c:v>128.19999999999999</c:v>
                </c:pt>
                <c:pt idx="4">
                  <c:v>175.5</c:v>
                </c:pt>
                <c:pt idx="5">
                  <c:v>143.5</c:v>
                </c:pt>
                <c:pt idx="6">
                  <c:v>118</c:v>
                </c:pt>
                <c:pt idx="7">
                  <c:v>123</c:v>
                </c:pt>
                <c:pt idx="8">
                  <c:v>113.3</c:v>
                </c:pt>
                <c:pt idx="9">
                  <c:v>143.5</c:v>
                </c:pt>
                <c:pt idx="10">
                  <c:v>98.6</c:v>
                </c:pt>
                <c:pt idx="11">
                  <c:v>109.9</c:v>
                </c:pt>
                <c:pt idx="12">
                  <c:v>126</c:v>
                </c:pt>
                <c:pt idx="13">
                  <c:v>143</c:v>
                </c:pt>
                <c:pt idx="14">
                  <c:v>147</c:v>
                </c:pt>
              </c:numCache>
            </c:numRef>
          </c:val>
          <c:extLst>
            <c:ext xmlns:c16="http://schemas.microsoft.com/office/drawing/2014/chart" uri="{C3380CC4-5D6E-409C-BE32-E72D297353CC}">
              <c16:uniqueId val="{00000001-6D7D-475D-A924-A0740C4D8160}"/>
            </c:ext>
          </c:extLst>
        </c:ser>
        <c:dLbls>
          <c:showLegendKey val="0"/>
          <c:showVal val="0"/>
          <c:showCatName val="0"/>
          <c:showSerName val="0"/>
          <c:showPercent val="0"/>
          <c:showBubbleSize val="0"/>
        </c:dLbls>
        <c:gapWidth val="150"/>
        <c:axId val="2124074168"/>
        <c:axId val="2124077768"/>
      </c:barChart>
      <c:catAx>
        <c:axId val="2124074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crossAx val="2124077768"/>
        <c:crosses val="autoZero"/>
        <c:auto val="1"/>
        <c:lblAlgn val="ctr"/>
        <c:lblOffset val="100"/>
        <c:noMultiLvlLbl val="0"/>
      </c:catAx>
      <c:valAx>
        <c:axId val="2124077768"/>
        <c:scaling>
          <c:orientation val="minMax"/>
          <c:max val="3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Arial" panose="020B0604020202020204" pitchFamily="34" charset="0"/>
                  </a:defRPr>
                </a:pPr>
                <a:r>
                  <a:rPr lang="en" sz="1000" b="0">
                    <a:solidFill>
                      <a:sysClr val="windowText" lastClr="000000"/>
                    </a:solidFill>
                    <a:latin typeface="+mn-lt"/>
                    <a:cs typeface="Arial" panose="020B0604020202020204" pitchFamily="34" charset="0"/>
                  </a:rPr>
                  <a:t>Precipitation in 24 hours (mm)</a:t>
                </a:r>
              </a:p>
            </c:rich>
          </c:tx>
          <c:layout>
            <c:manualLayout>
              <c:xMode val="edge"/>
              <c:yMode val="edge"/>
              <c:x val="6.6445182724252493E-3"/>
              <c:y val="0.1487103144744366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Arial" panose="020B0604020202020204" pitchFamily="34" charset="0"/>
                </a:defRPr>
              </a:pPr>
              <a:endParaRPr lang="pt-BR"/>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crossAx val="2124074168"/>
        <c:crosses val="autoZero"/>
        <c:crossBetween val="between"/>
      </c:valAx>
      <c:spPr>
        <a:noFill/>
        <a:ln>
          <a:solidFill>
            <a:srgbClr val="00B0F0"/>
          </a:solidFill>
        </a:ln>
        <a:effectLst/>
      </c:spPr>
    </c:plotArea>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a:pPr>
            <a:r>
              <a:rPr lang="en" sz="1200" b="0"/>
              <a:t>c)</a:t>
            </a:r>
          </a:p>
        </c:rich>
      </c:tx>
      <c:layout>
        <c:manualLayout>
          <c:xMode val="edge"/>
          <c:yMode val="edge"/>
          <c:x val="1.9855723388939751E-2"/>
          <c:y val="3.0241935483870969E-2"/>
        </c:manualLayout>
      </c:layout>
      <c:overlay val="0"/>
    </c:title>
    <c:autoTitleDeleted val="0"/>
    <c:plotArea>
      <c:layout>
        <c:manualLayout>
          <c:layoutTarget val="inner"/>
          <c:xMode val="edge"/>
          <c:yMode val="edge"/>
          <c:x val="7.8278481452222007E-2"/>
          <c:y val="0.169854244577932"/>
          <c:w val="0.89889277621995145"/>
          <c:h val="0.56098778055001397"/>
        </c:manualLayout>
      </c:layout>
      <c:lineChart>
        <c:grouping val="standard"/>
        <c:varyColors val="0"/>
        <c:ser>
          <c:idx val="0"/>
          <c:order val="0"/>
          <c:tx>
            <c:v>3 months</c:v>
          </c:tx>
          <c:marker>
            <c:symbol val="none"/>
          </c:marker>
          <c:cat>
            <c:numRef>
              <c:f>SPI!$L$16:$L$687</c:f>
              <c:numCache>
                <c:formatCode>General</c:formatCode>
                <c:ptCount val="672"/>
                <c:pt idx="0">
                  <c:v>1961</c:v>
                </c:pt>
                <c:pt idx="1">
                  <c:v>1961</c:v>
                </c:pt>
                <c:pt idx="2">
                  <c:v>1961</c:v>
                </c:pt>
                <c:pt idx="3">
                  <c:v>1961</c:v>
                </c:pt>
                <c:pt idx="4">
                  <c:v>1961</c:v>
                </c:pt>
                <c:pt idx="5">
                  <c:v>1961</c:v>
                </c:pt>
                <c:pt idx="6">
                  <c:v>1961</c:v>
                </c:pt>
                <c:pt idx="7">
                  <c:v>1961</c:v>
                </c:pt>
                <c:pt idx="8">
                  <c:v>1961</c:v>
                </c:pt>
                <c:pt idx="9">
                  <c:v>1961</c:v>
                </c:pt>
                <c:pt idx="10">
                  <c:v>1961</c:v>
                </c:pt>
                <c:pt idx="11">
                  <c:v>1961</c:v>
                </c:pt>
                <c:pt idx="12">
                  <c:v>1962</c:v>
                </c:pt>
                <c:pt idx="13">
                  <c:v>1962</c:v>
                </c:pt>
                <c:pt idx="14">
                  <c:v>1962</c:v>
                </c:pt>
                <c:pt idx="15">
                  <c:v>1962</c:v>
                </c:pt>
                <c:pt idx="16">
                  <c:v>1962</c:v>
                </c:pt>
                <c:pt idx="17">
                  <c:v>1962</c:v>
                </c:pt>
                <c:pt idx="18">
                  <c:v>1962</c:v>
                </c:pt>
                <c:pt idx="19">
                  <c:v>1962</c:v>
                </c:pt>
                <c:pt idx="20">
                  <c:v>1962</c:v>
                </c:pt>
                <c:pt idx="21">
                  <c:v>1962</c:v>
                </c:pt>
                <c:pt idx="22">
                  <c:v>1962</c:v>
                </c:pt>
                <c:pt idx="23">
                  <c:v>1962</c:v>
                </c:pt>
                <c:pt idx="24">
                  <c:v>1963</c:v>
                </c:pt>
                <c:pt idx="25">
                  <c:v>1963</c:v>
                </c:pt>
                <c:pt idx="26">
                  <c:v>1963</c:v>
                </c:pt>
                <c:pt idx="27">
                  <c:v>1963</c:v>
                </c:pt>
                <c:pt idx="28">
                  <c:v>1963</c:v>
                </c:pt>
                <c:pt idx="29">
                  <c:v>1963</c:v>
                </c:pt>
                <c:pt idx="30">
                  <c:v>1963</c:v>
                </c:pt>
                <c:pt idx="31">
                  <c:v>1963</c:v>
                </c:pt>
                <c:pt idx="32">
                  <c:v>1963</c:v>
                </c:pt>
                <c:pt idx="33">
                  <c:v>1963</c:v>
                </c:pt>
                <c:pt idx="34">
                  <c:v>1963</c:v>
                </c:pt>
                <c:pt idx="35">
                  <c:v>1963</c:v>
                </c:pt>
                <c:pt idx="36">
                  <c:v>1964</c:v>
                </c:pt>
                <c:pt idx="37">
                  <c:v>1964</c:v>
                </c:pt>
                <c:pt idx="38">
                  <c:v>1964</c:v>
                </c:pt>
                <c:pt idx="39">
                  <c:v>1964</c:v>
                </c:pt>
                <c:pt idx="40">
                  <c:v>1964</c:v>
                </c:pt>
                <c:pt idx="41">
                  <c:v>1964</c:v>
                </c:pt>
                <c:pt idx="42">
                  <c:v>1964</c:v>
                </c:pt>
                <c:pt idx="43">
                  <c:v>1964</c:v>
                </c:pt>
                <c:pt idx="44">
                  <c:v>1964</c:v>
                </c:pt>
                <c:pt idx="45">
                  <c:v>1964</c:v>
                </c:pt>
                <c:pt idx="46">
                  <c:v>1964</c:v>
                </c:pt>
                <c:pt idx="47">
                  <c:v>1964</c:v>
                </c:pt>
                <c:pt idx="48">
                  <c:v>1965</c:v>
                </c:pt>
                <c:pt idx="49">
                  <c:v>1965</c:v>
                </c:pt>
                <c:pt idx="50">
                  <c:v>1965</c:v>
                </c:pt>
                <c:pt idx="51">
                  <c:v>1965</c:v>
                </c:pt>
                <c:pt idx="52">
                  <c:v>1965</c:v>
                </c:pt>
                <c:pt idx="53">
                  <c:v>1965</c:v>
                </c:pt>
                <c:pt idx="54">
                  <c:v>1965</c:v>
                </c:pt>
                <c:pt idx="55">
                  <c:v>1965</c:v>
                </c:pt>
                <c:pt idx="56">
                  <c:v>1965</c:v>
                </c:pt>
                <c:pt idx="57">
                  <c:v>1965</c:v>
                </c:pt>
                <c:pt idx="58">
                  <c:v>1965</c:v>
                </c:pt>
                <c:pt idx="59">
                  <c:v>1965</c:v>
                </c:pt>
                <c:pt idx="60">
                  <c:v>1966</c:v>
                </c:pt>
                <c:pt idx="61">
                  <c:v>1966</c:v>
                </c:pt>
                <c:pt idx="62">
                  <c:v>1966</c:v>
                </c:pt>
                <c:pt idx="63">
                  <c:v>1966</c:v>
                </c:pt>
                <c:pt idx="64">
                  <c:v>1966</c:v>
                </c:pt>
                <c:pt idx="65">
                  <c:v>1966</c:v>
                </c:pt>
                <c:pt idx="66">
                  <c:v>1966</c:v>
                </c:pt>
                <c:pt idx="67">
                  <c:v>1966</c:v>
                </c:pt>
                <c:pt idx="68">
                  <c:v>1966</c:v>
                </c:pt>
                <c:pt idx="69">
                  <c:v>1966</c:v>
                </c:pt>
                <c:pt idx="70">
                  <c:v>1966</c:v>
                </c:pt>
                <c:pt idx="71">
                  <c:v>1966</c:v>
                </c:pt>
                <c:pt idx="72">
                  <c:v>1967</c:v>
                </c:pt>
                <c:pt idx="73">
                  <c:v>1967</c:v>
                </c:pt>
                <c:pt idx="74">
                  <c:v>1967</c:v>
                </c:pt>
                <c:pt idx="75">
                  <c:v>1967</c:v>
                </c:pt>
                <c:pt idx="76">
                  <c:v>1967</c:v>
                </c:pt>
                <c:pt idx="77">
                  <c:v>1967</c:v>
                </c:pt>
                <c:pt idx="78">
                  <c:v>1967</c:v>
                </c:pt>
                <c:pt idx="79">
                  <c:v>1967</c:v>
                </c:pt>
                <c:pt idx="80">
                  <c:v>1967</c:v>
                </c:pt>
                <c:pt idx="81">
                  <c:v>1967</c:v>
                </c:pt>
                <c:pt idx="82">
                  <c:v>1967</c:v>
                </c:pt>
                <c:pt idx="83">
                  <c:v>1967</c:v>
                </c:pt>
                <c:pt idx="84">
                  <c:v>1968</c:v>
                </c:pt>
                <c:pt idx="85">
                  <c:v>1968</c:v>
                </c:pt>
                <c:pt idx="86">
                  <c:v>1968</c:v>
                </c:pt>
                <c:pt idx="87">
                  <c:v>1968</c:v>
                </c:pt>
                <c:pt idx="88">
                  <c:v>1968</c:v>
                </c:pt>
                <c:pt idx="89">
                  <c:v>1968</c:v>
                </c:pt>
                <c:pt idx="90">
                  <c:v>1968</c:v>
                </c:pt>
                <c:pt idx="91">
                  <c:v>1968</c:v>
                </c:pt>
                <c:pt idx="92">
                  <c:v>1968</c:v>
                </c:pt>
                <c:pt idx="93">
                  <c:v>1968</c:v>
                </c:pt>
                <c:pt idx="94">
                  <c:v>1968</c:v>
                </c:pt>
                <c:pt idx="95">
                  <c:v>1968</c:v>
                </c:pt>
                <c:pt idx="96">
                  <c:v>1969</c:v>
                </c:pt>
                <c:pt idx="97">
                  <c:v>1969</c:v>
                </c:pt>
                <c:pt idx="98">
                  <c:v>1969</c:v>
                </c:pt>
                <c:pt idx="99">
                  <c:v>1969</c:v>
                </c:pt>
                <c:pt idx="100">
                  <c:v>1969</c:v>
                </c:pt>
                <c:pt idx="101">
                  <c:v>1969</c:v>
                </c:pt>
                <c:pt idx="102">
                  <c:v>1969</c:v>
                </c:pt>
                <c:pt idx="103">
                  <c:v>1969</c:v>
                </c:pt>
                <c:pt idx="104">
                  <c:v>1969</c:v>
                </c:pt>
                <c:pt idx="105">
                  <c:v>1969</c:v>
                </c:pt>
                <c:pt idx="106">
                  <c:v>1969</c:v>
                </c:pt>
                <c:pt idx="107">
                  <c:v>1969</c:v>
                </c:pt>
                <c:pt idx="108">
                  <c:v>1970</c:v>
                </c:pt>
                <c:pt idx="109">
                  <c:v>1970</c:v>
                </c:pt>
                <c:pt idx="110">
                  <c:v>1970</c:v>
                </c:pt>
                <c:pt idx="111">
                  <c:v>1970</c:v>
                </c:pt>
                <c:pt idx="112">
                  <c:v>1970</c:v>
                </c:pt>
                <c:pt idx="113">
                  <c:v>1970</c:v>
                </c:pt>
                <c:pt idx="114">
                  <c:v>1970</c:v>
                </c:pt>
                <c:pt idx="115">
                  <c:v>1970</c:v>
                </c:pt>
                <c:pt idx="116">
                  <c:v>1970</c:v>
                </c:pt>
                <c:pt idx="117">
                  <c:v>1970</c:v>
                </c:pt>
                <c:pt idx="118">
                  <c:v>1970</c:v>
                </c:pt>
                <c:pt idx="119">
                  <c:v>1970</c:v>
                </c:pt>
                <c:pt idx="120">
                  <c:v>1971</c:v>
                </c:pt>
                <c:pt idx="121">
                  <c:v>1971</c:v>
                </c:pt>
                <c:pt idx="122">
                  <c:v>1971</c:v>
                </c:pt>
                <c:pt idx="123">
                  <c:v>1971</c:v>
                </c:pt>
                <c:pt idx="124">
                  <c:v>1971</c:v>
                </c:pt>
                <c:pt idx="125">
                  <c:v>1971</c:v>
                </c:pt>
                <c:pt idx="126">
                  <c:v>1971</c:v>
                </c:pt>
                <c:pt idx="127">
                  <c:v>1971</c:v>
                </c:pt>
                <c:pt idx="128">
                  <c:v>1971</c:v>
                </c:pt>
                <c:pt idx="129">
                  <c:v>1971</c:v>
                </c:pt>
                <c:pt idx="130">
                  <c:v>1971</c:v>
                </c:pt>
                <c:pt idx="131">
                  <c:v>1971</c:v>
                </c:pt>
                <c:pt idx="132">
                  <c:v>1972</c:v>
                </c:pt>
                <c:pt idx="133">
                  <c:v>1972</c:v>
                </c:pt>
                <c:pt idx="134">
                  <c:v>1972</c:v>
                </c:pt>
                <c:pt idx="135">
                  <c:v>1972</c:v>
                </c:pt>
                <c:pt idx="136">
                  <c:v>1972</c:v>
                </c:pt>
                <c:pt idx="137">
                  <c:v>1972</c:v>
                </c:pt>
                <c:pt idx="138">
                  <c:v>1972</c:v>
                </c:pt>
                <c:pt idx="139">
                  <c:v>1972</c:v>
                </c:pt>
                <c:pt idx="140">
                  <c:v>1972</c:v>
                </c:pt>
                <c:pt idx="141">
                  <c:v>1972</c:v>
                </c:pt>
                <c:pt idx="142">
                  <c:v>1972</c:v>
                </c:pt>
                <c:pt idx="143">
                  <c:v>1972</c:v>
                </c:pt>
                <c:pt idx="144">
                  <c:v>1973</c:v>
                </c:pt>
                <c:pt idx="145">
                  <c:v>1973</c:v>
                </c:pt>
                <c:pt idx="146">
                  <c:v>1973</c:v>
                </c:pt>
                <c:pt idx="147">
                  <c:v>1973</c:v>
                </c:pt>
                <c:pt idx="148">
                  <c:v>1973</c:v>
                </c:pt>
                <c:pt idx="149">
                  <c:v>1973</c:v>
                </c:pt>
                <c:pt idx="150">
                  <c:v>1973</c:v>
                </c:pt>
                <c:pt idx="151">
                  <c:v>1973</c:v>
                </c:pt>
                <c:pt idx="152">
                  <c:v>1973</c:v>
                </c:pt>
                <c:pt idx="153">
                  <c:v>1973</c:v>
                </c:pt>
                <c:pt idx="154">
                  <c:v>1973</c:v>
                </c:pt>
                <c:pt idx="155">
                  <c:v>1973</c:v>
                </c:pt>
                <c:pt idx="156">
                  <c:v>1974</c:v>
                </c:pt>
                <c:pt idx="157">
                  <c:v>1974</c:v>
                </c:pt>
                <c:pt idx="158">
                  <c:v>1974</c:v>
                </c:pt>
                <c:pt idx="159">
                  <c:v>1974</c:v>
                </c:pt>
                <c:pt idx="160">
                  <c:v>1974</c:v>
                </c:pt>
                <c:pt idx="161">
                  <c:v>1974</c:v>
                </c:pt>
                <c:pt idx="162">
                  <c:v>1974</c:v>
                </c:pt>
                <c:pt idx="163">
                  <c:v>1974</c:v>
                </c:pt>
                <c:pt idx="164">
                  <c:v>1974</c:v>
                </c:pt>
                <c:pt idx="165">
                  <c:v>1974</c:v>
                </c:pt>
                <c:pt idx="166">
                  <c:v>1974</c:v>
                </c:pt>
                <c:pt idx="167">
                  <c:v>1974</c:v>
                </c:pt>
                <c:pt idx="168">
                  <c:v>1975</c:v>
                </c:pt>
                <c:pt idx="169">
                  <c:v>1975</c:v>
                </c:pt>
                <c:pt idx="170">
                  <c:v>1975</c:v>
                </c:pt>
                <c:pt idx="171">
                  <c:v>1975</c:v>
                </c:pt>
                <c:pt idx="172">
                  <c:v>1975</c:v>
                </c:pt>
                <c:pt idx="173">
                  <c:v>1975</c:v>
                </c:pt>
                <c:pt idx="174">
                  <c:v>1975</c:v>
                </c:pt>
                <c:pt idx="175">
                  <c:v>1975</c:v>
                </c:pt>
                <c:pt idx="176">
                  <c:v>1975</c:v>
                </c:pt>
                <c:pt idx="177">
                  <c:v>1975</c:v>
                </c:pt>
                <c:pt idx="178">
                  <c:v>1975</c:v>
                </c:pt>
                <c:pt idx="179">
                  <c:v>1975</c:v>
                </c:pt>
                <c:pt idx="180">
                  <c:v>1976</c:v>
                </c:pt>
                <c:pt idx="181">
                  <c:v>1976</c:v>
                </c:pt>
                <c:pt idx="182">
                  <c:v>1976</c:v>
                </c:pt>
                <c:pt idx="183">
                  <c:v>1976</c:v>
                </c:pt>
                <c:pt idx="184">
                  <c:v>1976</c:v>
                </c:pt>
                <c:pt idx="185">
                  <c:v>1976</c:v>
                </c:pt>
                <c:pt idx="186">
                  <c:v>1976</c:v>
                </c:pt>
                <c:pt idx="187">
                  <c:v>1976</c:v>
                </c:pt>
                <c:pt idx="188">
                  <c:v>1976</c:v>
                </c:pt>
                <c:pt idx="189">
                  <c:v>1976</c:v>
                </c:pt>
                <c:pt idx="190">
                  <c:v>1976</c:v>
                </c:pt>
                <c:pt idx="191">
                  <c:v>1976</c:v>
                </c:pt>
                <c:pt idx="192">
                  <c:v>1977</c:v>
                </c:pt>
                <c:pt idx="193">
                  <c:v>1977</c:v>
                </c:pt>
                <c:pt idx="194">
                  <c:v>1977</c:v>
                </c:pt>
                <c:pt idx="195">
                  <c:v>1977</c:v>
                </c:pt>
                <c:pt idx="196">
                  <c:v>1977</c:v>
                </c:pt>
                <c:pt idx="197">
                  <c:v>1977</c:v>
                </c:pt>
                <c:pt idx="198">
                  <c:v>1977</c:v>
                </c:pt>
                <c:pt idx="199">
                  <c:v>1977</c:v>
                </c:pt>
                <c:pt idx="200">
                  <c:v>1977</c:v>
                </c:pt>
                <c:pt idx="201">
                  <c:v>1977</c:v>
                </c:pt>
                <c:pt idx="202">
                  <c:v>1977</c:v>
                </c:pt>
                <c:pt idx="203">
                  <c:v>1977</c:v>
                </c:pt>
                <c:pt idx="204">
                  <c:v>1978</c:v>
                </c:pt>
                <c:pt idx="205">
                  <c:v>1978</c:v>
                </c:pt>
                <c:pt idx="206">
                  <c:v>1978</c:v>
                </c:pt>
                <c:pt idx="207">
                  <c:v>1978</c:v>
                </c:pt>
                <c:pt idx="208">
                  <c:v>1978</c:v>
                </c:pt>
                <c:pt idx="209">
                  <c:v>1978</c:v>
                </c:pt>
                <c:pt idx="210">
                  <c:v>1978</c:v>
                </c:pt>
                <c:pt idx="211">
                  <c:v>1978</c:v>
                </c:pt>
                <c:pt idx="212">
                  <c:v>1978</c:v>
                </c:pt>
                <c:pt idx="213">
                  <c:v>1978</c:v>
                </c:pt>
                <c:pt idx="214">
                  <c:v>1978</c:v>
                </c:pt>
                <c:pt idx="215">
                  <c:v>1978</c:v>
                </c:pt>
                <c:pt idx="216">
                  <c:v>1979</c:v>
                </c:pt>
                <c:pt idx="217">
                  <c:v>1979</c:v>
                </c:pt>
                <c:pt idx="218">
                  <c:v>1979</c:v>
                </c:pt>
                <c:pt idx="219">
                  <c:v>1979</c:v>
                </c:pt>
                <c:pt idx="220">
                  <c:v>1979</c:v>
                </c:pt>
                <c:pt idx="221">
                  <c:v>1979</c:v>
                </c:pt>
                <c:pt idx="222">
                  <c:v>1979</c:v>
                </c:pt>
                <c:pt idx="223">
                  <c:v>1979</c:v>
                </c:pt>
                <c:pt idx="224">
                  <c:v>1979</c:v>
                </c:pt>
                <c:pt idx="225">
                  <c:v>1979</c:v>
                </c:pt>
                <c:pt idx="226">
                  <c:v>1979</c:v>
                </c:pt>
                <c:pt idx="227">
                  <c:v>1979</c:v>
                </c:pt>
                <c:pt idx="228">
                  <c:v>1980</c:v>
                </c:pt>
                <c:pt idx="229">
                  <c:v>1980</c:v>
                </c:pt>
                <c:pt idx="230">
                  <c:v>1980</c:v>
                </c:pt>
                <c:pt idx="231">
                  <c:v>1980</c:v>
                </c:pt>
                <c:pt idx="232">
                  <c:v>1980</c:v>
                </c:pt>
                <c:pt idx="233">
                  <c:v>1980</c:v>
                </c:pt>
                <c:pt idx="234">
                  <c:v>1980</c:v>
                </c:pt>
                <c:pt idx="235">
                  <c:v>1980</c:v>
                </c:pt>
                <c:pt idx="236">
                  <c:v>1980</c:v>
                </c:pt>
                <c:pt idx="237">
                  <c:v>1980</c:v>
                </c:pt>
                <c:pt idx="238">
                  <c:v>1980</c:v>
                </c:pt>
                <c:pt idx="239">
                  <c:v>1980</c:v>
                </c:pt>
                <c:pt idx="240">
                  <c:v>1981</c:v>
                </c:pt>
                <c:pt idx="241">
                  <c:v>1981</c:v>
                </c:pt>
                <c:pt idx="242">
                  <c:v>1981</c:v>
                </c:pt>
                <c:pt idx="243">
                  <c:v>1981</c:v>
                </c:pt>
                <c:pt idx="244">
                  <c:v>1981</c:v>
                </c:pt>
                <c:pt idx="245">
                  <c:v>1981</c:v>
                </c:pt>
                <c:pt idx="246">
                  <c:v>1981</c:v>
                </c:pt>
                <c:pt idx="247">
                  <c:v>1981</c:v>
                </c:pt>
                <c:pt idx="248">
                  <c:v>1981</c:v>
                </c:pt>
                <c:pt idx="249">
                  <c:v>1981</c:v>
                </c:pt>
                <c:pt idx="250">
                  <c:v>1981</c:v>
                </c:pt>
                <c:pt idx="251">
                  <c:v>1981</c:v>
                </c:pt>
                <c:pt idx="252">
                  <c:v>1982</c:v>
                </c:pt>
                <c:pt idx="253">
                  <c:v>1982</c:v>
                </c:pt>
                <c:pt idx="254">
                  <c:v>1982</c:v>
                </c:pt>
                <c:pt idx="255">
                  <c:v>1982</c:v>
                </c:pt>
                <c:pt idx="256">
                  <c:v>1982</c:v>
                </c:pt>
                <c:pt idx="257">
                  <c:v>1982</c:v>
                </c:pt>
                <c:pt idx="258">
                  <c:v>1982</c:v>
                </c:pt>
                <c:pt idx="259">
                  <c:v>1982</c:v>
                </c:pt>
                <c:pt idx="260">
                  <c:v>1982</c:v>
                </c:pt>
                <c:pt idx="261">
                  <c:v>1982</c:v>
                </c:pt>
                <c:pt idx="262">
                  <c:v>1982</c:v>
                </c:pt>
                <c:pt idx="263">
                  <c:v>1982</c:v>
                </c:pt>
                <c:pt idx="264">
                  <c:v>1983</c:v>
                </c:pt>
                <c:pt idx="265">
                  <c:v>1983</c:v>
                </c:pt>
                <c:pt idx="266">
                  <c:v>1983</c:v>
                </c:pt>
                <c:pt idx="267">
                  <c:v>1983</c:v>
                </c:pt>
                <c:pt idx="268">
                  <c:v>1983</c:v>
                </c:pt>
                <c:pt idx="269">
                  <c:v>1983</c:v>
                </c:pt>
                <c:pt idx="270">
                  <c:v>1983</c:v>
                </c:pt>
                <c:pt idx="271">
                  <c:v>1983</c:v>
                </c:pt>
                <c:pt idx="272">
                  <c:v>1983</c:v>
                </c:pt>
                <c:pt idx="273">
                  <c:v>1983</c:v>
                </c:pt>
                <c:pt idx="274">
                  <c:v>1983</c:v>
                </c:pt>
                <c:pt idx="275">
                  <c:v>1983</c:v>
                </c:pt>
                <c:pt idx="276">
                  <c:v>1988</c:v>
                </c:pt>
                <c:pt idx="277">
                  <c:v>1988</c:v>
                </c:pt>
                <c:pt idx="278">
                  <c:v>1988</c:v>
                </c:pt>
                <c:pt idx="279">
                  <c:v>1988</c:v>
                </c:pt>
                <c:pt idx="280">
                  <c:v>1988</c:v>
                </c:pt>
                <c:pt idx="281">
                  <c:v>1988</c:v>
                </c:pt>
                <c:pt idx="282">
                  <c:v>1988</c:v>
                </c:pt>
                <c:pt idx="283">
                  <c:v>1988</c:v>
                </c:pt>
                <c:pt idx="284">
                  <c:v>1988</c:v>
                </c:pt>
                <c:pt idx="285">
                  <c:v>1988</c:v>
                </c:pt>
                <c:pt idx="286">
                  <c:v>1988</c:v>
                </c:pt>
                <c:pt idx="287">
                  <c:v>1988</c:v>
                </c:pt>
                <c:pt idx="288">
                  <c:v>1989</c:v>
                </c:pt>
                <c:pt idx="289">
                  <c:v>1989</c:v>
                </c:pt>
                <c:pt idx="290">
                  <c:v>1989</c:v>
                </c:pt>
                <c:pt idx="291">
                  <c:v>1989</c:v>
                </c:pt>
                <c:pt idx="292">
                  <c:v>1989</c:v>
                </c:pt>
                <c:pt idx="293">
                  <c:v>1989</c:v>
                </c:pt>
                <c:pt idx="294">
                  <c:v>1989</c:v>
                </c:pt>
                <c:pt idx="295">
                  <c:v>1989</c:v>
                </c:pt>
                <c:pt idx="296">
                  <c:v>1989</c:v>
                </c:pt>
                <c:pt idx="297">
                  <c:v>1989</c:v>
                </c:pt>
                <c:pt idx="298">
                  <c:v>1989</c:v>
                </c:pt>
                <c:pt idx="299">
                  <c:v>1989</c:v>
                </c:pt>
                <c:pt idx="300">
                  <c:v>1990</c:v>
                </c:pt>
                <c:pt idx="301">
                  <c:v>1990</c:v>
                </c:pt>
                <c:pt idx="302">
                  <c:v>1990</c:v>
                </c:pt>
                <c:pt idx="303">
                  <c:v>1990</c:v>
                </c:pt>
                <c:pt idx="304">
                  <c:v>1990</c:v>
                </c:pt>
                <c:pt idx="305">
                  <c:v>1990</c:v>
                </c:pt>
                <c:pt idx="306">
                  <c:v>1990</c:v>
                </c:pt>
                <c:pt idx="307">
                  <c:v>1990</c:v>
                </c:pt>
                <c:pt idx="308">
                  <c:v>1990</c:v>
                </c:pt>
                <c:pt idx="309">
                  <c:v>1990</c:v>
                </c:pt>
                <c:pt idx="310">
                  <c:v>1990</c:v>
                </c:pt>
                <c:pt idx="311">
                  <c:v>1990</c:v>
                </c:pt>
                <c:pt idx="312">
                  <c:v>1991</c:v>
                </c:pt>
                <c:pt idx="313">
                  <c:v>1991</c:v>
                </c:pt>
                <c:pt idx="314">
                  <c:v>1991</c:v>
                </c:pt>
                <c:pt idx="315">
                  <c:v>1991</c:v>
                </c:pt>
                <c:pt idx="316">
                  <c:v>1991</c:v>
                </c:pt>
                <c:pt idx="317">
                  <c:v>1991</c:v>
                </c:pt>
                <c:pt idx="318">
                  <c:v>1991</c:v>
                </c:pt>
                <c:pt idx="319">
                  <c:v>1991</c:v>
                </c:pt>
                <c:pt idx="320">
                  <c:v>1991</c:v>
                </c:pt>
                <c:pt idx="321">
                  <c:v>1991</c:v>
                </c:pt>
                <c:pt idx="322">
                  <c:v>1991</c:v>
                </c:pt>
                <c:pt idx="323">
                  <c:v>1991</c:v>
                </c:pt>
                <c:pt idx="324">
                  <c:v>1992</c:v>
                </c:pt>
                <c:pt idx="325">
                  <c:v>1992</c:v>
                </c:pt>
                <c:pt idx="326">
                  <c:v>1992</c:v>
                </c:pt>
                <c:pt idx="327">
                  <c:v>1992</c:v>
                </c:pt>
                <c:pt idx="328">
                  <c:v>1992</c:v>
                </c:pt>
                <c:pt idx="329">
                  <c:v>1992</c:v>
                </c:pt>
                <c:pt idx="330">
                  <c:v>1992</c:v>
                </c:pt>
                <c:pt idx="331">
                  <c:v>1992</c:v>
                </c:pt>
                <c:pt idx="332">
                  <c:v>1992</c:v>
                </c:pt>
                <c:pt idx="333">
                  <c:v>1992</c:v>
                </c:pt>
                <c:pt idx="334">
                  <c:v>1992</c:v>
                </c:pt>
                <c:pt idx="335">
                  <c:v>1992</c:v>
                </c:pt>
                <c:pt idx="336">
                  <c:v>1993</c:v>
                </c:pt>
                <c:pt idx="337">
                  <c:v>1993</c:v>
                </c:pt>
                <c:pt idx="338">
                  <c:v>1993</c:v>
                </c:pt>
                <c:pt idx="339">
                  <c:v>1993</c:v>
                </c:pt>
                <c:pt idx="340">
                  <c:v>1993</c:v>
                </c:pt>
                <c:pt idx="341">
                  <c:v>1993</c:v>
                </c:pt>
                <c:pt idx="342">
                  <c:v>1993</c:v>
                </c:pt>
                <c:pt idx="343">
                  <c:v>1993</c:v>
                </c:pt>
                <c:pt idx="344">
                  <c:v>1993</c:v>
                </c:pt>
                <c:pt idx="345">
                  <c:v>1993</c:v>
                </c:pt>
                <c:pt idx="346">
                  <c:v>1993</c:v>
                </c:pt>
                <c:pt idx="347">
                  <c:v>1993</c:v>
                </c:pt>
                <c:pt idx="348">
                  <c:v>1994</c:v>
                </c:pt>
                <c:pt idx="349">
                  <c:v>1994</c:v>
                </c:pt>
                <c:pt idx="350">
                  <c:v>1994</c:v>
                </c:pt>
                <c:pt idx="351">
                  <c:v>1994</c:v>
                </c:pt>
                <c:pt idx="352">
                  <c:v>1994</c:v>
                </c:pt>
                <c:pt idx="353">
                  <c:v>1994</c:v>
                </c:pt>
                <c:pt idx="354">
                  <c:v>1994</c:v>
                </c:pt>
                <c:pt idx="355">
                  <c:v>1994</c:v>
                </c:pt>
                <c:pt idx="356">
                  <c:v>1994</c:v>
                </c:pt>
                <c:pt idx="357">
                  <c:v>1994</c:v>
                </c:pt>
                <c:pt idx="358">
                  <c:v>1994</c:v>
                </c:pt>
                <c:pt idx="359">
                  <c:v>1994</c:v>
                </c:pt>
                <c:pt idx="360">
                  <c:v>1995</c:v>
                </c:pt>
                <c:pt idx="361">
                  <c:v>1995</c:v>
                </c:pt>
                <c:pt idx="362">
                  <c:v>1995</c:v>
                </c:pt>
                <c:pt idx="363">
                  <c:v>1995</c:v>
                </c:pt>
                <c:pt idx="364">
                  <c:v>1995</c:v>
                </c:pt>
                <c:pt idx="365">
                  <c:v>1995</c:v>
                </c:pt>
                <c:pt idx="366">
                  <c:v>1995</c:v>
                </c:pt>
                <c:pt idx="367">
                  <c:v>1995</c:v>
                </c:pt>
                <c:pt idx="368">
                  <c:v>1995</c:v>
                </c:pt>
                <c:pt idx="369">
                  <c:v>1995</c:v>
                </c:pt>
                <c:pt idx="370">
                  <c:v>1995</c:v>
                </c:pt>
                <c:pt idx="371">
                  <c:v>1995</c:v>
                </c:pt>
                <c:pt idx="372">
                  <c:v>1996</c:v>
                </c:pt>
                <c:pt idx="373">
                  <c:v>1996</c:v>
                </c:pt>
                <c:pt idx="374">
                  <c:v>1996</c:v>
                </c:pt>
                <c:pt idx="375">
                  <c:v>1996</c:v>
                </c:pt>
                <c:pt idx="376">
                  <c:v>1996</c:v>
                </c:pt>
                <c:pt idx="377">
                  <c:v>1996</c:v>
                </c:pt>
                <c:pt idx="378">
                  <c:v>1996</c:v>
                </c:pt>
                <c:pt idx="379">
                  <c:v>1996</c:v>
                </c:pt>
                <c:pt idx="380">
                  <c:v>1996</c:v>
                </c:pt>
                <c:pt idx="381">
                  <c:v>1996</c:v>
                </c:pt>
                <c:pt idx="382">
                  <c:v>1996</c:v>
                </c:pt>
                <c:pt idx="383">
                  <c:v>1996</c:v>
                </c:pt>
                <c:pt idx="384">
                  <c:v>1997</c:v>
                </c:pt>
                <c:pt idx="385">
                  <c:v>1997</c:v>
                </c:pt>
                <c:pt idx="386">
                  <c:v>1997</c:v>
                </c:pt>
                <c:pt idx="387">
                  <c:v>1997</c:v>
                </c:pt>
                <c:pt idx="388">
                  <c:v>1997</c:v>
                </c:pt>
                <c:pt idx="389">
                  <c:v>1997</c:v>
                </c:pt>
                <c:pt idx="390">
                  <c:v>1997</c:v>
                </c:pt>
                <c:pt idx="391">
                  <c:v>1997</c:v>
                </c:pt>
                <c:pt idx="392">
                  <c:v>1997</c:v>
                </c:pt>
                <c:pt idx="393">
                  <c:v>1997</c:v>
                </c:pt>
                <c:pt idx="394">
                  <c:v>1997</c:v>
                </c:pt>
                <c:pt idx="395">
                  <c:v>1997</c:v>
                </c:pt>
                <c:pt idx="396">
                  <c:v>1998</c:v>
                </c:pt>
                <c:pt idx="397">
                  <c:v>1998</c:v>
                </c:pt>
                <c:pt idx="398">
                  <c:v>1998</c:v>
                </c:pt>
                <c:pt idx="399">
                  <c:v>1998</c:v>
                </c:pt>
                <c:pt idx="400">
                  <c:v>1998</c:v>
                </c:pt>
                <c:pt idx="401">
                  <c:v>1998</c:v>
                </c:pt>
                <c:pt idx="402">
                  <c:v>1998</c:v>
                </c:pt>
                <c:pt idx="403">
                  <c:v>1998</c:v>
                </c:pt>
                <c:pt idx="404">
                  <c:v>1998</c:v>
                </c:pt>
                <c:pt idx="405">
                  <c:v>1998</c:v>
                </c:pt>
                <c:pt idx="406">
                  <c:v>1998</c:v>
                </c:pt>
                <c:pt idx="407">
                  <c:v>1998</c:v>
                </c:pt>
                <c:pt idx="408">
                  <c:v>1999</c:v>
                </c:pt>
                <c:pt idx="409">
                  <c:v>1999</c:v>
                </c:pt>
                <c:pt idx="410">
                  <c:v>1999</c:v>
                </c:pt>
                <c:pt idx="411">
                  <c:v>1999</c:v>
                </c:pt>
                <c:pt idx="412">
                  <c:v>1999</c:v>
                </c:pt>
                <c:pt idx="413">
                  <c:v>1999</c:v>
                </c:pt>
                <c:pt idx="414">
                  <c:v>1999</c:v>
                </c:pt>
                <c:pt idx="415">
                  <c:v>1999</c:v>
                </c:pt>
                <c:pt idx="416">
                  <c:v>1999</c:v>
                </c:pt>
                <c:pt idx="417">
                  <c:v>1999</c:v>
                </c:pt>
                <c:pt idx="418">
                  <c:v>1999</c:v>
                </c:pt>
                <c:pt idx="419">
                  <c:v>1999</c:v>
                </c:pt>
                <c:pt idx="420">
                  <c:v>2000</c:v>
                </c:pt>
                <c:pt idx="421">
                  <c:v>2000</c:v>
                </c:pt>
                <c:pt idx="422">
                  <c:v>2000</c:v>
                </c:pt>
                <c:pt idx="423">
                  <c:v>2000</c:v>
                </c:pt>
                <c:pt idx="424">
                  <c:v>2000</c:v>
                </c:pt>
                <c:pt idx="425">
                  <c:v>2000</c:v>
                </c:pt>
                <c:pt idx="426">
                  <c:v>2000</c:v>
                </c:pt>
                <c:pt idx="427">
                  <c:v>2000</c:v>
                </c:pt>
                <c:pt idx="428">
                  <c:v>2000</c:v>
                </c:pt>
                <c:pt idx="429">
                  <c:v>2000</c:v>
                </c:pt>
                <c:pt idx="430">
                  <c:v>2000</c:v>
                </c:pt>
                <c:pt idx="431">
                  <c:v>2000</c:v>
                </c:pt>
                <c:pt idx="432">
                  <c:v>2001</c:v>
                </c:pt>
                <c:pt idx="433">
                  <c:v>2001</c:v>
                </c:pt>
                <c:pt idx="434">
                  <c:v>2001</c:v>
                </c:pt>
                <c:pt idx="435">
                  <c:v>2001</c:v>
                </c:pt>
                <c:pt idx="436">
                  <c:v>2001</c:v>
                </c:pt>
                <c:pt idx="437">
                  <c:v>2001</c:v>
                </c:pt>
                <c:pt idx="438">
                  <c:v>2001</c:v>
                </c:pt>
                <c:pt idx="439">
                  <c:v>2001</c:v>
                </c:pt>
                <c:pt idx="440">
                  <c:v>2001</c:v>
                </c:pt>
                <c:pt idx="441">
                  <c:v>2001</c:v>
                </c:pt>
                <c:pt idx="442">
                  <c:v>2001</c:v>
                </c:pt>
                <c:pt idx="443">
                  <c:v>2001</c:v>
                </c:pt>
                <c:pt idx="444">
                  <c:v>2002</c:v>
                </c:pt>
                <c:pt idx="445">
                  <c:v>2002</c:v>
                </c:pt>
                <c:pt idx="446">
                  <c:v>2002</c:v>
                </c:pt>
                <c:pt idx="447">
                  <c:v>2002</c:v>
                </c:pt>
                <c:pt idx="448">
                  <c:v>2002</c:v>
                </c:pt>
                <c:pt idx="449">
                  <c:v>2002</c:v>
                </c:pt>
                <c:pt idx="450">
                  <c:v>2002</c:v>
                </c:pt>
                <c:pt idx="451">
                  <c:v>2002</c:v>
                </c:pt>
                <c:pt idx="452">
                  <c:v>2002</c:v>
                </c:pt>
                <c:pt idx="453">
                  <c:v>2002</c:v>
                </c:pt>
                <c:pt idx="454">
                  <c:v>2002</c:v>
                </c:pt>
                <c:pt idx="455">
                  <c:v>2002</c:v>
                </c:pt>
                <c:pt idx="456">
                  <c:v>2003</c:v>
                </c:pt>
                <c:pt idx="457">
                  <c:v>2003</c:v>
                </c:pt>
                <c:pt idx="458">
                  <c:v>2003</c:v>
                </c:pt>
                <c:pt idx="459">
                  <c:v>2003</c:v>
                </c:pt>
                <c:pt idx="460">
                  <c:v>2003</c:v>
                </c:pt>
                <c:pt idx="461">
                  <c:v>2003</c:v>
                </c:pt>
                <c:pt idx="462">
                  <c:v>2003</c:v>
                </c:pt>
                <c:pt idx="463">
                  <c:v>2003</c:v>
                </c:pt>
                <c:pt idx="464">
                  <c:v>2003</c:v>
                </c:pt>
                <c:pt idx="465">
                  <c:v>2003</c:v>
                </c:pt>
                <c:pt idx="466">
                  <c:v>2003</c:v>
                </c:pt>
                <c:pt idx="467">
                  <c:v>2003</c:v>
                </c:pt>
                <c:pt idx="468">
                  <c:v>2004</c:v>
                </c:pt>
                <c:pt idx="469">
                  <c:v>2004</c:v>
                </c:pt>
                <c:pt idx="470">
                  <c:v>2004</c:v>
                </c:pt>
                <c:pt idx="471">
                  <c:v>2004</c:v>
                </c:pt>
                <c:pt idx="472">
                  <c:v>2004</c:v>
                </c:pt>
                <c:pt idx="473">
                  <c:v>2004</c:v>
                </c:pt>
                <c:pt idx="474">
                  <c:v>2004</c:v>
                </c:pt>
                <c:pt idx="475">
                  <c:v>2004</c:v>
                </c:pt>
                <c:pt idx="476">
                  <c:v>2004</c:v>
                </c:pt>
                <c:pt idx="477">
                  <c:v>2004</c:v>
                </c:pt>
                <c:pt idx="478">
                  <c:v>2004</c:v>
                </c:pt>
                <c:pt idx="479">
                  <c:v>2004</c:v>
                </c:pt>
                <c:pt idx="480">
                  <c:v>2005</c:v>
                </c:pt>
                <c:pt idx="481">
                  <c:v>2005</c:v>
                </c:pt>
                <c:pt idx="482">
                  <c:v>2005</c:v>
                </c:pt>
                <c:pt idx="483">
                  <c:v>2005</c:v>
                </c:pt>
                <c:pt idx="484">
                  <c:v>2005</c:v>
                </c:pt>
                <c:pt idx="485">
                  <c:v>2005</c:v>
                </c:pt>
                <c:pt idx="486">
                  <c:v>2005</c:v>
                </c:pt>
                <c:pt idx="487">
                  <c:v>2005</c:v>
                </c:pt>
                <c:pt idx="488">
                  <c:v>2005</c:v>
                </c:pt>
                <c:pt idx="489">
                  <c:v>2005</c:v>
                </c:pt>
                <c:pt idx="490">
                  <c:v>2005</c:v>
                </c:pt>
                <c:pt idx="491">
                  <c:v>2005</c:v>
                </c:pt>
                <c:pt idx="492">
                  <c:v>2006</c:v>
                </c:pt>
                <c:pt idx="493">
                  <c:v>2006</c:v>
                </c:pt>
                <c:pt idx="494">
                  <c:v>2006</c:v>
                </c:pt>
                <c:pt idx="495">
                  <c:v>2006</c:v>
                </c:pt>
                <c:pt idx="496">
                  <c:v>2006</c:v>
                </c:pt>
                <c:pt idx="497">
                  <c:v>2006</c:v>
                </c:pt>
                <c:pt idx="498">
                  <c:v>2006</c:v>
                </c:pt>
                <c:pt idx="499">
                  <c:v>2006</c:v>
                </c:pt>
                <c:pt idx="500">
                  <c:v>2006</c:v>
                </c:pt>
                <c:pt idx="501">
                  <c:v>2006</c:v>
                </c:pt>
                <c:pt idx="502">
                  <c:v>2006</c:v>
                </c:pt>
                <c:pt idx="503">
                  <c:v>2006</c:v>
                </c:pt>
                <c:pt idx="504">
                  <c:v>2007</c:v>
                </c:pt>
                <c:pt idx="505">
                  <c:v>2007</c:v>
                </c:pt>
                <c:pt idx="506">
                  <c:v>2007</c:v>
                </c:pt>
                <c:pt idx="507">
                  <c:v>2007</c:v>
                </c:pt>
                <c:pt idx="508">
                  <c:v>2007</c:v>
                </c:pt>
                <c:pt idx="509">
                  <c:v>2007</c:v>
                </c:pt>
                <c:pt idx="510">
                  <c:v>2007</c:v>
                </c:pt>
                <c:pt idx="511">
                  <c:v>2007</c:v>
                </c:pt>
                <c:pt idx="512">
                  <c:v>2007</c:v>
                </c:pt>
                <c:pt idx="513">
                  <c:v>2007</c:v>
                </c:pt>
                <c:pt idx="514">
                  <c:v>2007</c:v>
                </c:pt>
                <c:pt idx="515">
                  <c:v>2007</c:v>
                </c:pt>
                <c:pt idx="516">
                  <c:v>2008</c:v>
                </c:pt>
                <c:pt idx="517">
                  <c:v>2008</c:v>
                </c:pt>
                <c:pt idx="518">
                  <c:v>2008</c:v>
                </c:pt>
                <c:pt idx="519">
                  <c:v>2008</c:v>
                </c:pt>
                <c:pt idx="520">
                  <c:v>2008</c:v>
                </c:pt>
                <c:pt idx="521">
                  <c:v>2008</c:v>
                </c:pt>
                <c:pt idx="522">
                  <c:v>2008</c:v>
                </c:pt>
                <c:pt idx="523">
                  <c:v>2008</c:v>
                </c:pt>
                <c:pt idx="524">
                  <c:v>2008</c:v>
                </c:pt>
                <c:pt idx="525">
                  <c:v>2008</c:v>
                </c:pt>
                <c:pt idx="526">
                  <c:v>2008</c:v>
                </c:pt>
                <c:pt idx="527">
                  <c:v>2008</c:v>
                </c:pt>
                <c:pt idx="528">
                  <c:v>2009</c:v>
                </c:pt>
                <c:pt idx="529">
                  <c:v>2009</c:v>
                </c:pt>
                <c:pt idx="530">
                  <c:v>2009</c:v>
                </c:pt>
                <c:pt idx="531">
                  <c:v>2009</c:v>
                </c:pt>
                <c:pt idx="532">
                  <c:v>2009</c:v>
                </c:pt>
                <c:pt idx="533">
                  <c:v>2009</c:v>
                </c:pt>
                <c:pt idx="534">
                  <c:v>2009</c:v>
                </c:pt>
                <c:pt idx="535">
                  <c:v>2009</c:v>
                </c:pt>
                <c:pt idx="536">
                  <c:v>2009</c:v>
                </c:pt>
                <c:pt idx="537">
                  <c:v>2009</c:v>
                </c:pt>
                <c:pt idx="538">
                  <c:v>2009</c:v>
                </c:pt>
                <c:pt idx="539">
                  <c:v>2009</c:v>
                </c:pt>
                <c:pt idx="540">
                  <c:v>2010</c:v>
                </c:pt>
                <c:pt idx="541">
                  <c:v>2010</c:v>
                </c:pt>
                <c:pt idx="542">
                  <c:v>2010</c:v>
                </c:pt>
                <c:pt idx="543">
                  <c:v>2010</c:v>
                </c:pt>
                <c:pt idx="544">
                  <c:v>2010</c:v>
                </c:pt>
                <c:pt idx="545">
                  <c:v>2010</c:v>
                </c:pt>
                <c:pt idx="546">
                  <c:v>2010</c:v>
                </c:pt>
                <c:pt idx="547">
                  <c:v>2010</c:v>
                </c:pt>
                <c:pt idx="548">
                  <c:v>2010</c:v>
                </c:pt>
                <c:pt idx="549">
                  <c:v>2010</c:v>
                </c:pt>
                <c:pt idx="550">
                  <c:v>2010</c:v>
                </c:pt>
                <c:pt idx="551">
                  <c:v>2010</c:v>
                </c:pt>
                <c:pt idx="552">
                  <c:v>2011</c:v>
                </c:pt>
                <c:pt idx="553">
                  <c:v>2011</c:v>
                </c:pt>
                <c:pt idx="554">
                  <c:v>2011</c:v>
                </c:pt>
                <c:pt idx="555">
                  <c:v>2011</c:v>
                </c:pt>
                <c:pt idx="556">
                  <c:v>2011</c:v>
                </c:pt>
                <c:pt idx="557">
                  <c:v>2011</c:v>
                </c:pt>
                <c:pt idx="558">
                  <c:v>2011</c:v>
                </c:pt>
                <c:pt idx="559">
                  <c:v>2011</c:v>
                </c:pt>
                <c:pt idx="560">
                  <c:v>2011</c:v>
                </c:pt>
                <c:pt idx="561">
                  <c:v>2011</c:v>
                </c:pt>
                <c:pt idx="562">
                  <c:v>2011</c:v>
                </c:pt>
                <c:pt idx="563">
                  <c:v>2011</c:v>
                </c:pt>
                <c:pt idx="564">
                  <c:v>2012</c:v>
                </c:pt>
                <c:pt idx="565">
                  <c:v>2012</c:v>
                </c:pt>
                <c:pt idx="566">
                  <c:v>2012</c:v>
                </c:pt>
                <c:pt idx="567">
                  <c:v>2012</c:v>
                </c:pt>
                <c:pt idx="568">
                  <c:v>2012</c:v>
                </c:pt>
                <c:pt idx="569">
                  <c:v>2012</c:v>
                </c:pt>
                <c:pt idx="570">
                  <c:v>2012</c:v>
                </c:pt>
                <c:pt idx="571">
                  <c:v>2012</c:v>
                </c:pt>
                <c:pt idx="572">
                  <c:v>2012</c:v>
                </c:pt>
                <c:pt idx="573">
                  <c:v>2012</c:v>
                </c:pt>
                <c:pt idx="574">
                  <c:v>2012</c:v>
                </c:pt>
                <c:pt idx="575">
                  <c:v>2012</c:v>
                </c:pt>
                <c:pt idx="576">
                  <c:v>2013</c:v>
                </c:pt>
                <c:pt idx="577">
                  <c:v>2013</c:v>
                </c:pt>
                <c:pt idx="578">
                  <c:v>2013</c:v>
                </c:pt>
                <c:pt idx="579">
                  <c:v>2013</c:v>
                </c:pt>
                <c:pt idx="580">
                  <c:v>2013</c:v>
                </c:pt>
                <c:pt idx="581">
                  <c:v>2013</c:v>
                </c:pt>
                <c:pt idx="582">
                  <c:v>2013</c:v>
                </c:pt>
                <c:pt idx="583">
                  <c:v>2013</c:v>
                </c:pt>
                <c:pt idx="584">
                  <c:v>2013</c:v>
                </c:pt>
                <c:pt idx="585">
                  <c:v>2013</c:v>
                </c:pt>
                <c:pt idx="586">
                  <c:v>2013</c:v>
                </c:pt>
                <c:pt idx="587">
                  <c:v>2013</c:v>
                </c:pt>
                <c:pt idx="588">
                  <c:v>2014</c:v>
                </c:pt>
                <c:pt idx="589">
                  <c:v>2014</c:v>
                </c:pt>
                <c:pt idx="590">
                  <c:v>2014</c:v>
                </c:pt>
                <c:pt idx="591">
                  <c:v>2014</c:v>
                </c:pt>
                <c:pt idx="592">
                  <c:v>2014</c:v>
                </c:pt>
                <c:pt idx="593">
                  <c:v>2014</c:v>
                </c:pt>
                <c:pt idx="594">
                  <c:v>2014</c:v>
                </c:pt>
                <c:pt idx="595">
                  <c:v>2014</c:v>
                </c:pt>
                <c:pt idx="596">
                  <c:v>2014</c:v>
                </c:pt>
                <c:pt idx="597">
                  <c:v>2014</c:v>
                </c:pt>
                <c:pt idx="598">
                  <c:v>2014</c:v>
                </c:pt>
                <c:pt idx="599">
                  <c:v>2014</c:v>
                </c:pt>
                <c:pt idx="600">
                  <c:v>2015</c:v>
                </c:pt>
                <c:pt idx="601">
                  <c:v>2015</c:v>
                </c:pt>
                <c:pt idx="602">
                  <c:v>2015</c:v>
                </c:pt>
                <c:pt idx="603">
                  <c:v>2015</c:v>
                </c:pt>
                <c:pt idx="604">
                  <c:v>2015</c:v>
                </c:pt>
                <c:pt idx="605">
                  <c:v>2015</c:v>
                </c:pt>
                <c:pt idx="606">
                  <c:v>2015</c:v>
                </c:pt>
                <c:pt idx="607">
                  <c:v>2015</c:v>
                </c:pt>
                <c:pt idx="608">
                  <c:v>2015</c:v>
                </c:pt>
                <c:pt idx="609">
                  <c:v>2015</c:v>
                </c:pt>
                <c:pt idx="610">
                  <c:v>2015</c:v>
                </c:pt>
                <c:pt idx="611">
                  <c:v>2015</c:v>
                </c:pt>
                <c:pt idx="612">
                  <c:v>2016</c:v>
                </c:pt>
                <c:pt idx="613">
                  <c:v>2016</c:v>
                </c:pt>
                <c:pt idx="614">
                  <c:v>2016</c:v>
                </c:pt>
                <c:pt idx="615">
                  <c:v>2016</c:v>
                </c:pt>
                <c:pt idx="616">
                  <c:v>2016</c:v>
                </c:pt>
                <c:pt idx="617">
                  <c:v>2016</c:v>
                </c:pt>
                <c:pt idx="618">
                  <c:v>2016</c:v>
                </c:pt>
                <c:pt idx="619">
                  <c:v>2016</c:v>
                </c:pt>
                <c:pt idx="620">
                  <c:v>2016</c:v>
                </c:pt>
                <c:pt idx="621">
                  <c:v>2016</c:v>
                </c:pt>
                <c:pt idx="622">
                  <c:v>2016</c:v>
                </c:pt>
                <c:pt idx="623">
                  <c:v>2016</c:v>
                </c:pt>
                <c:pt idx="624">
                  <c:v>2017</c:v>
                </c:pt>
                <c:pt idx="625">
                  <c:v>2017</c:v>
                </c:pt>
                <c:pt idx="626">
                  <c:v>2017</c:v>
                </c:pt>
                <c:pt idx="627">
                  <c:v>2017</c:v>
                </c:pt>
                <c:pt idx="628">
                  <c:v>2017</c:v>
                </c:pt>
                <c:pt idx="629">
                  <c:v>2017</c:v>
                </c:pt>
                <c:pt idx="630">
                  <c:v>2017</c:v>
                </c:pt>
                <c:pt idx="631">
                  <c:v>2017</c:v>
                </c:pt>
                <c:pt idx="632">
                  <c:v>2017</c:v>
                </c:pt>
                <c:pt idx="633">
                  <c:v>2017</c:v>
                </c:pt>
                <c:pt idx="634">
                  <c:v>2017</c:v>
                </c:pt>
                <c:pt idx="635">
                  <c:v>2017</c:v>
                </c:pt>
                <c:pt idx="636">
                  <c:v>2018</c:v>
                </c:pt>
                <c:pt idx="637">
                  <c:v>2018</c:v>
                </c:pt>
                <c:pt idx="638">
                  <c:v>2018</c:v>
                </c:pt>
                <c:pt idx="639">
                  <c:v>2018</c:v>
                </c:pt>
                <c:pt idx="640">
                  <c:v>2018</c:v>
                </c:pt>
                <c:pt idx="641">
                  <c:v>2018</c:v>
                </c:pt>
                <c:pt idx="642">
                  <c:v>2018</c:v>
                </c:pt>
                <c:pt idx="643">
                  <c:v>2018</c:v>
                </c:pt>
                <c:pt idx="644">
                  <c:v>2018</c:v>
                </c:pt>
                <c:pt idx="645">
                  <c:v>2018</c:v>
                </c:pt>
                <c:pt idx="646">
                  <c:v>2018</c:v>
                </c:pt>
                <c:pt idx="647">
                  <c:v>2018</c:v>
                </c:pt>
                <c:pt idx="648">
                  <c:v>2019</c:v>
                </c:pt>
                <c:pt idx="649">
                  <c:v>2019</c:v>
                </c:pt>
                <c:pt idx="650">
                  <c:v>2019</c:v>
                </c:pt>
                <c:pt idx="651">
                  <c:v>2019</c:v>
                </c:pt>
                <c:pt idx="652">
                  <c:v>2019</c:v>
                </c:pt>
                <c:pt idx="653">
                  <c:v>2019</c:v>
                </c:pt>
                <c:pt idx="654">
                  <c:v>2019</c:v>
                </c:pt>
                <c:pt idx="655">
                  <c:v>2019</c:v>
                </c:pt>
                <c:pt idx="656">
                  <c:v>2019</c:v>
                </c:pt>
                <c:pt idx="657">
                  <c:v>2019</c:v>
                </c:pt>
                <c:pt idx="658">
                  <c:v>2019</c:v>
                </c:pt>
                <c:pt idx="659">
                  <c:v>2019</c:v>
                </c:pt>
                <c:pt idx="660">
                  <c:v>2020</c:v>
                </c:pt>
                <c:pt idx="661">
                  <c:v>2020</c:v>
                </c:pt>
                <c:pt idx="662">
                  <c:v>2020</c:v>
                </c:pt>
                <c:pt idx="663">
                  <c:v>2020</c:v>
                </c:pt>
                <c:pt idx="664">
                  <c:v>2020</c:v>
                </c:pt>
                <c:pt idx="665">
                  <c:v>2020</c:v>
                </c:pt>
                <c:pt idx="666">
                  <c:v>2020</c:v>
                </c:pt>
                <c:pt idx="667">
                  <c:v>2020</c:v>
                </c:pt>
                <c:pt idx="668">
                  <c:v>2020</c:v>
                </c:pt>
                <c:pt idx="669">
                  <c:v>2020</c:v>
                </c:pt>
                <c:pt idx="670">
                  <c:v>2020</c:v>
                </c:pt>
                <c:pt idx="671">
                  <c:v>2020</c:v>
                </c:pt>
              </c:numCache>
            </c:numRef>
          </c:cat>
          <c:val>
            <c:numRef>
              <c:f>SPI!$O$16:$O$687</c:f>
              <c:numCache>
                <c:formatCode>0.00</c:formatCode>
                <c:ptCount val="672"/>
                <c:pt idx="0">
                  <c:v>0</c:v>
                </c:pt>
                <c:pt idx="1">
                  <c:v>0</c:v>
                </c:pt>
                <c:pt idx="2">
                  <c:v>0.43013125658035301</c:v>
                </c:pt>
                <c:pt idx="3">
                  <c:v>0.54125595092773404</c:v>
                </c:pt>
                <c:pt idx="4">
                  <c:v>0.43888083100318898</c:v>
                </c:pt>
                <c:pt idx="5">
                  <c:v>0.45247179269790699</c:v>
                </c:pt>
                <c:pt idx="6">
                  <c:v>0.41757568717002902</c:v>
                </c:pt>
                <c:pt idx="7">
                  <c:v>0.48708668351173401</c:v>
                </c:pt>
                <c:pt idx="8">
                  <c:v>0.65373152494430498</c:v>
                </c:pt>
                <c:pt idx="9">
                  <c:v>0.73698049783706598</c:v>
                </c:pt>
                <c:pt idx="10">
                  <c:v>0.83326196670532204</c:v>
                </c:pt>
                <c:pt idx="11">
                  <c:v>0.53940248489379905</c:v>
                </c:pt>
                <c:pt idx="12">
                  <c:v>0.18827912211418199</c:v>
                </c:pt>
                <c:pt idx="13">
                  <c:v>-0.16825975477695501</c:v>
                </c:pt>
                <c:pt idx="14">
                  <c:v>-0.296083033084869</c:v>
                </c:pt>
                <c:pt idx="15">
                  <c:v>-0.245705410838127</c:v>
                </c:pt>
                <c:pt idx="16">
                  <c:v>-0.172287598252296</c:v>
                </c:pt>
                <c:pt idx="17">
                  <c:v>-0.61387920379638705</c:v>
                </c:pt>
                <c:pt idx="18">
                  <c:v>-0.52465897798538197</c:v>
                </c:pt>
                <c:pt idx="19">
                  <c:v>-0.50254303216934204</c:v>
                </c:pt>
                <c:pt idx="20">
                  <c:v>-0.15404494106769601</c:v>
                </c:pt>
                <c:pt idx="21">
                  <c:v>-0.28492918610572798</c:v>
                </c:pt>
                <c:pt idx="22">
                  <c:v>-0.41108533740043601</c:v>
                </c:pt>
                <c:pt idx="23">
                  <c:v>-0.63824146986007702</c:v>
                </c:pt>
                <c:pt idx="24">
                  <c:v>2.2430175915360499E-2</c:v>
                </c:pt>
                <c:pt idx="25">
                  <c:v>0.19876958429813399</c:v>
                </c:pt>
                <c:pt idx="26">
                  <c:v>0.39481902122497597</c:v>
                </c:pt>
                <c:pt idx="27">
                  <c:v>-0.12664614617824599</c:v>
                </c:pt>
                <c:pt idx="28">
                  <c:v>-0.202937126159668</c:v>
                </c:pt>
                <c:pt idx="29">
                  <c:v>-0.49174451828002902</c:v>
                </c:pt>
                <c:pt idx="30">
                  <c:v>-0.37142017483711198</c:v>
                </c:pt>
                <c:pt idx="31">
                  <c:v>-9.1267228126525907E-2</c:v>
                </c:pt>
                <c:pt idx="32">
                  <c:v>0.21723751723766299</c:v>
                </c:pt>
                <c:pt idx="33">
                  <c:v>0.75404548645019598</c:v>
                </c:pt>
                <c:pt idx="34">
                  <c:v>0.894051373004913</c:v>
                </c:pt>
                <c:pt idx="35">
                  <c:v>0.77090400457382202</c:v>
                </c:pt>
                <c:pt idx="36">
                  <c:v>1.8651995807886099E-2</c:v>
                </c:pt>
                <c:pt idx="37">
                  <c:v>-0.43954423069953902</c:v>
                </c:pt>
                <c:pt idx="38">
                  <c:v>-0.41706499457359297</c:v>
                </c:pt>
                <c:pt idx="39">
                  <c:v>8.1109115853905608E-3</c:v>
                </c:pt>
                <c:pt idx="40">
                  <c:v>-0.16169625520706199</c:v>
                </c:pt>
                <c:pt idx="41">
                  <c:v>-0.32271441817283603</c:v>
                </c:pt>
                <c:pt idx="42">
                  <c:v>-0.35485538840293901</c:v>
                </c:pt>
                <c:pt idx="43">
                  <c:v>0.16687794029712699</c:v>
                </c:pt>
                <c:pt idx="44">
                  <c:v>0.33134660124778798</c:v>
                </c:pt>
                <c:pt idx="45">
                  <c:v>0.22867402434349099</c:v>
                </c:pt>
                <c:pt idx="46">
                  <c:v>-0.16937294602394101</c:v>
                </c:pt>
                <c:pt idx="47">
                  <c:v>-0.13419044017791701</c:v>
                </c:pt>
                <c:pt idx="48">
                  <c:v>-0.24527719616890001</c:v>
                </c:pt>
                <c:pt idx="49">
                  <c:v>-8.2712937146425195E-3</c:v>
                </c:pt>
                <c:pt idx="50">
                  <c:v>4.9448902718722803E-3</c:v>
                </c:pt>
                <c:pt idx="51">
                  <c:v>0.26135635375976601</c:v>
                </c:pt>
                <c:pt idx="52">
                  <c:v>0.23298905789852101</c:v>
                </c:pt>
                <c:pt idx="53">
                  <c:v>-7.5272329151630402E-2</c:v>
                </c:pt>
                <c:pt idx="54">
                  <c:v>-0.320502460002899</c:v>
                </c:pt>
                <c:pt idx="55">
                  <c:v>0.440536439418793</c:v>
                </c:pt>
                <c:pt idx="56">
                  <c:v>0.88321578502654996</c:v>
                </c:pt>
                <c:pt idx="57">
                  <c:v>1.064610600471497</c:v>
                </c:pt>
                <c:pt idx="58">
                  <c:v>0.59543538093566895</c:v>
                </c:pt>
                <c:pt idx="59">
                  <c:v>0.45928102731704701</c:v>
                </c:pt>
                <c:pt idx="60">
                  <c:v>0.43387699127197299</c:v>
                </c:pt>
                <c:pt idx="61">
                  <c:v>0.72304707765579201</c:v>
                </c:pt>
                <c:pt idx="62">
                  <c:v>0.60993933677673295</c:v>
                </c:pt>
                <c:pt idx="63">
                  <c:v>0.36812287569045998</c:v>
                </c:pt>
                <c:pt idx="64">
                  <c:v>-0.24433368444442699</c:v>
                </c:pt>
                <c:pt idx="65">
                  <c:v>-2.3148139938712099E-2</c:v>
                </c:pt>
                <c:pt idx="66">
                  <c:v>0.47592002153396601</c:v>
                </c:pt>
                <c:pt idx="67">
                  <c:v>0.85484671592712402</c:v>
                </c:pt>
                <c:pt idx="68">
                  <c:v>0.68372118473053001</c:v>
                </c:pt>
                <c:pt idx="69">
                  <c:v>0.56106942892074596</c:v>
                </c:pt>
                <c:pt idx="70">
                  <c:v>0.331856518983841</c:v>
                </c:pt>
                <c:pt idx="71">
                  <c:v>0.70099669694900502</c:v>
                </c:pt>
                <c:pt idx="72">
                  <c:v>0.56020450592041005</c:v>
                </c:pt>
                <c:pt idx="73">
                  <c:v>0.64880472421646096</c:v>
                </c:pt>
                <c:pt idx="74">
                  <c:v>0.13467524945735901</c:v>
                </c:pt>
                <c:pt idx="75">
                  <c:v>-0.12401039153337499</c:v>
                </c:pt>
                <c:pt idx="76">
                  <c:v>-0.176641926169395</c:v>
                </c:pt>
                <c:pt idx="77">
                  <c:v>-0.12559477984905201</c:v>
                </c:pt>
                <c:pt idx="78">
                  <c:v>9.9074117839336395E-2</c:v>
                </c:pt>
                <c:pt idx="79">
                  <c:v>0.31966295838356001</c:v>
                </c:pt>
                <c:pt idx="80">
                  <c:v>0.68412208557128895</c:v>
                </c:pt>
                <c:pt idx="81">
                  <c:v>0.64780205488205</c:v>
                </c:pt>
                <c:pt idx="82">
                  <c:v>0.44205224514007602</c:v>
                </c:pt>
                <c:pt idx="83">
                  <c:v>-0.154228955507278</c:v>
                </c:pt>
                <c:pt idx="84">
                  <c:v>-0.16574980318546301</c:v>
                </c:pt>
                <c:pt idx="85">
                  <c:v>-0.30023449659347501</c:v>
                </c:pt>
                <c:pt idx="86">
                  <c:v>0.18683524429798101</c:v>
                </c:pt>
                <c:pt idx="87">
                  <c:v>0.10592257231473901</c:v>
                </c:pt>
                <c:pt idx="88">
                  <c:v>9.5686927437782301E-2</c:v>
                </c:pt>
                <c:pt idx="89">
                  <c:v>-0.48398277163505599</c:v>
                </c:pt>
                <c:pt idx="90">
                  <c:v>-0.39437475800514199</c:v>
                </c:pt>
                <c:pt idx="91">
                  <c:v>-0.57445472478866599</c:v>
                </c:pt>
                <c:pt idx="92">
                  <c:v>-0.16743420064449299</c:v>
                </c:pt>
                <c:pt idx="93">
                  <c:v>-4.6577692031860303E-2</c:v>
                </c:pt>
                <c:pt idx="94">
                  <c:v>0.29410389065742498</c:v>
                </c:pt>
                <c:pt idx="95">
                  <c:v>0.22692647576332101</c:v>
                </c:pt>
                <c:pt idx="96">
                  <c:v>0.35036760568618802</c:v>
                </c:pt>
                <c:pt idx="97">
                  <c:v>0.54950952529907204</c:v>
                </c:pt>
                <c:pt idx="98">
                  <c:v>0.40763056278228799</c:v>
                </c:pt>
                <c:pt idx="99">
                  <c:v>0.15229636430740401</c:v>
                </c:pt>
                <c:pt idx="100">
                  <c:v>-9.7760543227195698E-2</c:v>
                </c:pt>
                <c:pt idx="101">
                  <c:v>-4.2592227458953899E-2</c:v>
                </c:pt>
                <c:pt idx="102">
                  <c:v>-7.8910760581493405E-2</c:v>
                </c:pt>
                <c:pt idx="103">
                  <c:v>-0.12339832633733699</c:v>
                </c:pt>
                <c:pt idx="104">
                  <c:v>-0.22230276465415999</c:v>
                </c:pt>
                <c:pt idx="105">
                  <c:v>-0.26898401975631703</c:v>
                </c:pt>
                <c:pt idx="106">
                  <c:v>-0.19180743396282199</c:v>
                </c:pt>
                <c:pt idx="107">
                  <c:v>-5.6261811405420303E-2</c:v>
                </c:pt>
                <c:pt idx="108">
                  <c:v>-3.06135024875402E-2</c:v>
                </c:pt>
                <c:pt idx="109">
                  <c:v>-0.19816564023494701</c:v>
                </c:pt>
                <c:pt idx="110">
                  <c:v>-1.7271770164370499E-2</c:v>
                </c:pt>
                <c:pt idx="111">
                  <c:v>0.102473475039005</c:v>
                </c:pt>
                <c:pt idx="112">
                  <c:v>0.239901334047318</c:v>
                </c:pt>
                <c:pt idx="113">
                  <c:v>0.46681249141693099</c:v>
                </c:pt>
                <c:pt idx="114">
                  <c:v>0.63772916793823198</c:v>
                </c:pt>
                <c:pt idx="115">
                  <c:v>0.60946577787399303</c:v>
                </c:pt>
                <c:pt idx="116">
                  <c:v>9.1611184179782798E-2</c:v>
                </c:pt>
                <c:pt idx="117">
                  <c:v>-4.4959325343370403E-2</c:v>
                </c:pt>
                <c:pt idx="118">
                  <c:v>-0.161807656288147</c:v>
                </c:pt>
                <c:pt idx="119">
                  <c:v>0.25181359052658098</c:v>
                </c:pt>
                <c:pt idx="120">
                  <c:v>0.30645239353179898</c:v>
                </c:pt>
                <c:pt idx="121">
                  <c:v>0.41098359227180498</c:v>
                </c:pt>
                <c:pt idx="122">
                  <c:v>0.60322415828704801</c:v>
                </c:pt>
                <c:pt idx="123">
                  <c:v>0.698705554008484</c:v>
                </c:pt>
                <c:pt idx="124">
                  <c:v>0.72655546665191695</c:v>
                </c:pt>
                <c:pt idx="125">
                  <c:v>0.41839250922203097</c:v>
                </c:pt>
                <c:pt idx="126">
                  <c:v>0.171062797307968</c:v>
                </c:pt>
                <c:pt idx="127">
                  <c:v>1.3257975690066801E-2</c:v>
                </c:pt>
                <c:pt idx="128">
                  <c:v>-0.22967638075351701</c:v>
                </c:pt>
                <c:pt idx="129">
                  <c:v>-0.39725366234779402</c:v>
                </c:pt>
                <c:pt idx="130">
                  <c:v>-0.55597233772277799</c:v>
                </c:pt>
                <c:pt idx="131">
                  <c:v>-0.37829223275184598</c:v>
                </c:pt>
                <c:pt idx="132">
                  <c:v>7.3681980371475206E-2</c:v>
                </c:pt>
                <c:pt idx="133">
                  <c:v>0.43355131149291998</c:v>
                </c:pt>
                <c:pt idx="134">
                  <c:v>0.57625317573547397</c:v>
                </c:pt>
                <c:pt idx="135">
                  <c:v>0.61624455451965299</c:v>
                </c:pt>
                <c:pt idx="136">
                  <c:v>0.413288474082947</c:v>
                </c:pt>
                <c:pt idx="137">
                  <c:v>0.77035075426101696</c:v>
                </c:pt>
                <c:pt idx="138">
                  <c:v>0.76697546243667603</c:v>
                </c:pt>
                <c:pt idx="139">
                  <c:v>1.06709372997284</c:v>
                </c:pt>
                <c:pt idx="140">
                  <c:v>0.80617886781692505</c:v>
                </c:pt>
                <c:pt idx="141">
                  <c:v>0.75439012050628695</c:v>
                </c:pt>
                <c:pt idx="142">
                  <c:v>0.66706740856170699</c:v>
                </c:pt>
                <c:pt idx="143">
                  <c:v>0.39415049552917503</c:v>
                </c:pt>
                <c:pt idx="144">
                  <c:v>0.50733441114425704</c:v>
                </c:pt>
                <c:pt idx="145">
                  <c:v>0.59265387058258101</c:v>
                </c:pt>
                <c:pt idx="146">
                  <c:v>0.79463356733322099</c:v>
                </c:pt>
                <c:pt idx="147">
                  <c:v>0.68127518892288197</c:v>
                </c:pt>
                <c:pt idx="148">
                  <c:v>0.574723720550537</c:v>
                </c:pt>
                <c:pt idx="149">
                  <c:v>0.46472054719924899</c:v>
                </c:pt>
                <c:pt idx="150">
                  <c:v>0.53923696279525701</c:v>
                </c:pt>
                <c:pt idx="151">
                  <c:v>0.47913780808448803</c:v>
                </c:pt>
                <c:pt idx="152">
                  <c:v>0.50724220275878895</c:v>
                </c:pt>
                <c:pt idx="153">
                  <c:v>0.26494345068931602</c:v>
                </c:pt>
                <c:pt idx="154">
                  <c:v>2.71063484251499E-3</c:v>
                </c:pt>
                <c:pt idx="155">
                  <c:v>0.19956567883491499</c:v>
                </c:pt>
                <c:pt idx="156">
                  <c:v>0.28337949514388999</c:v>
                </c:pt>
                <c:pt idx="157">
                  <c:v>0.35211062431335399</c:v>
                </c:pt>
                <c:pt idx="158">
                  <c:v>8.3972193300724002E-2</c:v>
                </c:pt>
                <c:pt idx="159">
                  <c:v>-7.1967214345932007E-2</c:v>
                </c:pt>
                <c:pt idx="160">
                  <c:v>8.1122562289238004E-2</c:v>
                </c:pt>
                <c:pt idx="161">
                  <c:v>0.33734357357025202</c:v>
                </c:pt>
                <c:pt idx="162">
                  <c:v>0.36286035180091902</c:v>
                </c:pt>
                <c:pt idx="163">
                  <c:v>0.32596951723098799</c:v>
                </c:pt>
                <c:pt idx="164">
                  <c:v>-0.16850160062313099</c:v>
                </c:pt>
                <c:pt idx="165">
                  <c:v>-0.34405404329299899</c:v>
                </c:pt>
                <c:pt idx="166">
                  <c:v>-0.37898525595665</c:v>
                </c:pt>
                <c:pt idx="167">
                  <c:v>0.14063435792922999</c:v>
                </c:pt>
                <c:pt idx="168">
                  <c:v>0.39904829859733598</c:v>
                </c:pt>
                <c:pt idx="169">
                  <c:v>0.38713729381561302</c:v>
                </c:pt>
                <c:pt idx="170">
                  <c:v>0.26986026763915999</c:v>
                </c:pt>
                <c:pt idx="171">
                  <c:v>0.14140157401561701</c:v>
                </c:pt>
                <c:pt idx="172">
                  <c:v>0.113042950630188</c:v>
                </c:pt>
                <c:pt idx="173">
                  <c:v>1.3671083375811599E-2</c:v>
                </c:pt>
                <c:pt idx="174">
                  <c:v>-2.0628599449992201E-2</c:v>
                </c:pt>
                <c:pt idx="175">
                  <c:v>0.32519444823265098</c:v>
                </c:pt>
                <c:pt idx="176">
                  <c:v>0.58375179767608698</c:v>
                </c:pt>
                <c:pt idx="177">
                  <c:v>0.65406048297882102</c:v>
                </c:pt>
                <c:pt idx="178">
                  <c:v>0.55702042579650901</c:v>
                </c:pt>
                <c:pt idx="179">
                  <c:v>0.21838429570198101</c:v>
                </c:pt>
                <c:pt idx="180">
                  <c:v>0.35314685106277499</c:v>
                </c:pt>
                <c:pt idx="181">
                  <c:v>0.11375240236520801</c:v>
                </c:pt>
                <c:pt idx="182">
                  <c:v>0.33673062920570401</c:v>
                </c:pt>
                <c:pt idx="183">
                  <c:v>0.33406582474708602</c:v>
                </c:pt>
                <c:pt idx="184">
                  <c:v>0.51576030254364003</c:v>
                </c:pt>
                <c:pt idx="185">
                  <c:v>0.52428179979324296</c:v>
                </c:pt>
                <c:pt idx="186">
                  <c:v>0.49465543031692499</c:v>
                </c:pt>
                <c:pt idx="187">
                  <c:v>0.50619459152221702</c:v>
                </c:pt>
                <c:pt idx="188">
                  <c:v>0.393396615982056</c:v>
                </c:pt>
                <c:pt idx="189">
                  <c:v>0.25934600830078097</c:v>
                </c:pt>
                <c:pt idx="190">
                  <c:v>0.165878266096115</c:v>
                </c:pt>
                <c:pt idx="191">
                  <c:v>0.265140891075134</c:v>
                </c:pt>
                <c:pt idx="192">
                  <c:v>0.449971973896027</c:v>
                </c:pt>
                <c:pt idx="193">
                  <c:v>0.51774072647094704</c:v>
                </c:pt>
                <c:pt idx="194">
                  <c:v>0.46213671565055803</c:v>
                </c:pt>
                <c:pt idx="195">
                  <c:v>0.43925961852073703</c:v>
                </c:pt>
                <c:pt idx="196">
                  <c:v>0.30199402570724498</c:v>
                </c:pt>
                <c:pt idx="197">
                  <c:v>0.36134746670723</c:v>
                </c:pt>
                <c:pt idx="198">
                  <c:v>0.67549383640289296</c:v>
                </c:pt>
                <c:pt idx="199">
                  <c:v>0.73218762874603305</c:v>
                </c:pt>
                <c:pt idx="200">
                  <c:v>0.58811718225479104</c:v>
                </c:pt>
                <c:pt idx="201">
                  <c:v>0.116053029894829</c:v>
                </c:pt>
                <c:pt idx="202">
                  <c:v>0.123562894761562</c:v>
                </c:pt>
                <c:pt idx="203">
                  <c:v>-3.16254310309887E-2</c:v>
                </c:pt>
                <c:pt idx="204">
                  <c:v>-3.45731363631785E-3</c:v>
                </c:pt>
                <c:pt idx="205">
                  <c:v>-0.28228655457496599</c:v>
                </c:pt>
                <c:pt idx="206">
                  <c:v>-0.26927623152732799</c:v>
                </c:pt>
                <c:pt idx="207">
                  <c:v>-0.49984833598136902</c:v>
                </c:pt>
                <c:pt idx="208">
                  <c:v>-0.55173361301422097</c:v>
                </c:pt>
                <c:pt idx="209">
                  <c:v>-0.50990855693817205</c:v>
                </c:pt>
                <c:pt idx="210">
                  <c:v>-1.2168543413281401E-2</c:v>
                </c:pt>
                <c:pt idx="211">
                  <c:v>0.245549917221069</c:v>
                </c:pt>
                <c:pt idx="212">
                  <c:v>0.21007427573203999</c:v>
                </c:pt>
                <c:pt idx="213">
                  <c:v>0.100944109261036</c:v>
                </c:pt>
                <c:pt idx="214">
                  <c:v>0.26274973154067999</c:v>
                </c:pt>
                <c:pt idx="215">
                  <c:v>0.32490572333335899</c:v>
                </c:pt>
                <c:pt idx="216">
                  <c:v>8.0858625471592005E-2</c:v>
                </c:pt>
                <c:pt idx="217">
                  <c:v>-0.252070963382721</c:v>
                </c:pt>
                <c:pt idx="218">
                  <c:v>-0.35256522893905601</c:v>
                </c:pt>
                <c:pt idx="219">
                  <c:v>0.13066329061984999</c:v>
                </c:pt>
                <c:pt idx="220">
                  <c:v>0.13955104351043701</c:v>
                </c:pt>
                <c:pt idx="221">
                  <c:v>1.83761212974787E-2</c:v>
                </c:pt>
                <c:pt idx="222">
                  <c:v>-0.224947929382324</c:v>
                </c:pt>
                <c:pt idx="223">
                  <c:v>-6.6731832921505002E-2</c:v>
                </c:pt>
                <c:pt idx="224">
                  <c:v>0.234010219573975</c:v>
                </c:pt>
                <c:pt idx="225">
                  <c:v>0.36497393250465399</c:v>
                </c:pt>
                <c:pt idx="226">
                  <c:v>0.38287460803985601</c:v>
                </c:pt>
                <c:pt idx="227">
                  <c:v>0.49310797452926602</c:v>
                </c:pt>
                <c:pt idx="228">
                  <c:v>0.28392207622528098</c:v>
                </c:pt>
                <c:pt idx="229">
                  <c:v>0.17875283956527699</c:v>
                </c:pt>
                <c:pt idx="230">
                  <c:v>9.4766966998577104E-2</c:v>
                </c:pt>
                <c:pt idx="231">
                  <c:v>0.319469213485718</c:v>
                </c:pt>
                <c:pt idx="232">
                  <c:v>0.44117817282676702</c:v>
                </c:pt>
                <c:pt idx="233">
                  <c:v>0.32253211736679099</c:v>
                </c:pt>
                <c:pt idx="234">
                  <c:v>0.30506420135498102</c:v>
                </c:pt>
                <c:pt idx="235">
                  <c:v>0.22583870589733099</c:v>
                </c:pt>
                <c:pt idx="236">
                  <c:v>0.11901973932981499</c:v>
                </c:pt>
                <c:pt idx="237">
                  <c:v>0.23201562464237199</c:v>
                </c:pt>
                <c:pt idx="238">
                  <c:v>0.38348415493965199</c:v>
                </c:pt>
                <c:pt idx="239">
                  <c:v>0.73619431257247903</c:v>
                </c:pt>
                <c:pt idx="240">
                  <c:v>0.754877150058746</c:v>
                </c:pt>
                <c:pt idx="241">
                  <c:v>0.813404500484467</c:v>
                </c:pt>
                <c:pt idx="242">
                  <c:v>0.47821399569511402</c:v>
                </c:pt>
                <c:pt idx="243">
                  <c:v>0.243912383913994</c:v>
                </c:pt>
                <c:pt idx="244">
                  <c:v>-7.7782310545444502E-2</c:v>
                </c:pt>
                <c:pt idx="245">
                  <c:v>0.12665674090385401</c:v>
                </c:pt>
                <c:pt idx="246">
                  <c:v>0.223001077771187</c:v>
                </c:pt>
                <c:pt idx="247">
                  <c:v>1.55518325045705E-2</c:v>
                </c:pt>
                <c:pt idx="248">
                  <c:v>0.159769147634506</c:v>
                </c:pt>
                <c:pt idx="249">
                  <c:v>3.20953391492367E-2</c:v>
                </c:pt>
                <c:pt idx="250">
                  <c:v>0.24675165116787001</c:v>
                </c:pt>
                <c:pt idx="251">
                  <c:v>0.16164413094520599</c:v>
                </c:pt>
                <c:pt idx="252">
                  <c:v>3.6056123673915898E-2</c:v>
                </c:pt>
                <c:pt idx="253">
                  <c:v>5.5456973612308502E-2</c:v>
                </c:pt>
                <c:pt idx="254">
                  <c:v>-0.24028761684894601</c:v>
                </c:pt>
                <c:pt idx="255">
                  <c:v>-0.175521954894066</c:v>
                </c:pt>
                <c:pt idx="256">
                  <c:v>-0.34052050113678001</c:v>
                </c:pt>
                <c:pt idx="257">
                  <c:v>0.26473382115364102</c:v>
                </c:pt>
                <c:pt idx="258">
                  <c:v>0.68063646554946899</c:v>
                </c:pt>
                <c:pt idx="259">
                  <c:v>0.87061882019043002</c:v>
                </c:pt>
                <c:pt idx="260">
                  <c:v>0.67633664608001698</c:v>
                </c:pt>
                <c:pt idx="261">
                  <c:v>0.61796396970748901</c:v>
                </c:pt>
                <c:pt idx="262">
                  <c:v>0.72644001245498702</c:v>
                </c:pt>
                <c:pt idx="263">
                  <c:v>0.712160885334015</c:v>
                </c:pt>
                <c:pt idx="264">
                  <c:v>0.60816711187362704</c:v>
                </c:pt>
                <c:pt idx="265">
                  <c:v>0.53092330694198597</c:v>
                </c:pt>
                <c:pt idx="266">
                  <c:v>0.57797098159789995</c:v>
                </c:pt>
                <c:pt idx="267">
                  <c:v>0.75902283191680897</c:v>
                </c:pt>
                <c:pt idx="268">
                  <c:v>0.90958982706070002</c:v>
                </c:pt>
                <c:pt idx="269">
                  <c:v>0.94263309240341198</c:v>
                </c:pt>
                <c:pt idx="270">
                  <c:v>1.1088465452194209</c:v>
                </c:pt>
                <c:pt idx="271">
                  <c:v>1.011960506439209</c:v>
                </c:pt>
                <c:pt idx="272">
                  <c:v>0.89871138334274303</c:v>
                </c:pt>
                <c:pt idx="273">
                  <c:v>0.52139139175414995</c:v>
                </c:pt>
                <c:pt idx="274">
                  <c:v>0.264702498912811</c:v>
                </c:pt>
                <c:pt idx="275">
                  <c:v>0.28728526830673201</c:v>
                </c:pt>
                <c:pt idx="276">
                  <c:v>0.62126684188842796</c:v>
                </c:pt>
                <c:pt idx="277">
                  <c:v>0.48782250285148598</c:v>
                </c:pt>
                <c:pt idx="278">
                  <c:v>0.24399535357952101</c:v>
                </c:pt>
                <c:pt idx="279">
                  <c:v>-4.4708050787448897E-2</c:v>
                </c:pt>
                <c:pt idx="280">
                  <c:v>-0.12538410723209401</c:v>
                </c:pt>
                <c:pt idx="281">
                  <c:v>0.28031194210052501</c:v>
                </c:pt>
                <c:pt idx="282">
                  <c:v>-0.19089247286319699</c:v>
                </c:pt>
                <c:pt idx="283">
                  <c:v>-0.27888450026512102</c:v>
                </c:pt>
                <c:pt idx="284">
                  <c:v>0.36121127009391801</c:v>
                </c:pt>
                <c:pt idx="285">
                  <c:v>0.54344999790191595</c:v>
                </c:pt>
                <c:pt idx="286">
                  <c:v>0.74850159883499101</c:v>
                </c:pt>
                <c:pt idx="287">
                  <c:v>7.3194275610148898E-3</c:v>
                </c:pt>
                <c:pt idx="288">
                  <c:v>0.25528463721275302</c:v>
                </c:pt>
                <c:pt idx="289">
                  <c:v>1.36791281402111E-2</c:v>
                </c:pt>
                <c:pt idx="290">
                  <c:v>0.35614407062530501</c:v>
                </c:pt>
                <c:pt idx="291">
                  <c:v>0.21180722117424</c:v>
                </c:pt>
                <c:pt idx="292">
                  <c:v>0.27473539113998402</c:v>
                </c:pt>
                <c:pt idx="293">
                  <c:v>-0.118171453475952</c:v>
                </c:pt>
                <c:pt idx="294">
                  <c:v>-0.24141320586204501</c:v>
                </c:pt>
                <c:pt idx="295">
                  <c:v>0.13592205941677099</c:v>
                </c:pt>
                <c:pt idx="296">
                  <c:v>0.53897756338119496</c:v>
                </c:pt>
                <c:pt idx="297">
                  <c:v>0.399325311183929</c:v>
                </c:pt>
                <c:pt idx="298">
                  <c:v>0.264702498912811</c:v>
                </c:pt>
                <c:pt idx="299">
                  <c:v>-0.18397606909275099</c:v>
                </c:pt>
                <c:pt idx="300">
                  <c:v>1.45889930427074E-2</c:v>
                </c:pt>
                <c:pt idx="301">
                  <c:v>0.377867341041565</c:v>
                </c:pt>
                <c:pt idx="302">
                  <c:v>0.66416937112808205</c:v>
                </c:pt>
                <c:pt idx="303">
                  <c:v>0.96664434671402</c:v>
                </c:pt>
                <c:pt idx="304">
                  <c:v>0.82946377992630005</c:v>
                </c:pt>
                <c:pt idx="305">
                  <c:v>0.72288829088211104</c:v>
                </c:pt>
                <c:pt idx="306">
                  <c:v>0.17030566930770899</c:v>
                </c:pt>
                <c:pt idx="307">
                  <c:v>-0.26447969675064098</c:v>
                </c:pt>
                <c:pt idx="308">
                  <c:v>5.4958432912826503E-2</c:v>
                </c:pt>
                <c:pt idx="309">
                  <c:v>0.48177152872085599</c:v>
                </c:pt>
                <c:pt idx="310">
                  <c:v>0.86454546451568604</c:v>
                </c:pt>
                <c:pt idx="311">
                  <c:v>0.74248075485229503</c:v>
                </c:pt>
                <c:pt idx="312">
                  <c:v>0.41714182496070901</c:v>
                </c:pt>
                <c:pt idx="313">
                  <c:v>-0.115654356777668</c:v>
                </c:pt>
                <c:pt idx="314">
                  <c:v>-0.46292036771774298</c:v>
                </c:pt>
                <c:pt idx="315">
                  <c:v>0.1820297986269</c:v>
                </c:pt>
                <c:pt idx="316">
                  <c:v>0.275916278362274</c:v>
                </c:pt>
                <c:pt idx="317">
                  <c:v>0.65206944942474399</c:v>
                </c:pt>
                <c:pt idx="318">
                  <c:v>0.28473988175392101</c:v>
                </c:pt>
                <c:pt idx="319">
                  <c:v>0.34095367789268499</c:v>
                </c:pt>
                <c:pt idx="320">
                  <c:v>-0.13455218076705899</c:v>
                </c:pt>
                <c:pt idx="321">
                  <c:v>-0.203652083873749</c:v>
                </c:pt>
                <c:pt idx="322">
                  <c:v>-0.11748247593641301</c:v>
                </c:pt>
                <c:pt idx="323">
                  <c:v>0.362725019454956</c:v>
                </c:pt>
                <c:pt idx="324">
                  <c:v>0.60902762413024902</c:v>
                </c:pt>
                <c:pt idx="325">
                  <c:v>0.70644521713256903</c:v>
                </c:pt>
                <c:pt idx="326">
                  <c:v>0.67830365896224998</c:v>
                </c:pt>
                <c:pt idx="327">
                  <c:v>0.81882739067077703</c:v>
                </c:pt>
                <c:pt idx="328">
                  <c:v>1.031728863716125</c:v>
                </c:pt>
                <c:pt idx="329">
                  <c:v>0.93371731042861905</c:v>
                </c:pt>
                <c:pt idx="330">
                  <c:v>0.75730079412460305</c:v>
                </c:pt>
                <c:pt idx="331">
                  <c:v>0.40230455994606001</c:v>
                </c:pt>
                <c:pt idx="332">
                  <c:v>0.38861811161041299</c:v>
                </c:pt>
                <c:pt idx="333">
                  <c:v>0.13620176911354101</c:v>
                </c:pt>
                <c:pt idx="334">
                  <c:v>7.8982204198837294E-2</c:v>
                </c:pt>
                <c:pt idx="335">
                  <c:v>-0.15506711602211001</c:v>
                </c:pt>
                <c:pt idx="336">
                  <c:v>0.50153362751007102</c:v>
                </c:pt>
                <c:pt idx="337">
                  <c:v>0.58686214685440097</c:v>
                </c:pt>
                <c:pt idx="338">
                  <c:v>0.62693804502487205</c:v>
                </c:pt>
                <c:pt idx="339">
                  <c:v>2.7043849229812601E-2</c:v>
                </c:pt>
                <c:pt idx="340">
                  <c:v>0.41876247525215199</c:v>
                </c:pt>
                <c:pt idx="341">
                  <c:v>0.53279399871826205</c:v>
                </c:pt>
                <c:pt idx="342">
                  <c:v>0.78772217035293601</c:v>
                </c:pt>
                <c:pt idx="343">
                  <c:v>0.21804368495941201</c:v>
                </c:pt>
                <c:pt idx="344">
                  <c:v>4.08935882151127E-2</c:v>
                </c:pt>
                <c:pt idx="345">
                  <c:v>-0.20263700187206299</c:v>
                </c:pt>
                <c:pt idx="346">
                  <c:v>0.27625650167465199</c:v>
                </c:pt>
                <c:pt idx="347">
                  <c:v>0.68393296003341697</c:v>
                </c:pt>
                <c:pt idx="348">
                  <c:v>0.62098151445388805</c:v>
                </c:pt>
                <c:pt idx="349">
                  <c:v>0.81025367975234996</c:v>
                </c:pt>
                <c:pt idx="350">
                  <c:v>0.57671141624450695</c:v>
                </c:pt>
                <c:pt idx="351">
                  <c:v>0.86763387918472301</c:v>
                </c:pt>
                <c:pt idx="352">
                  <c:v>0.79848510026931696</c:v>
                </c:pt>
                <c:pt idx="353">
                  <c:v>0.82349717617034901</c:v>
                </c:pt>
                <c:pt idx="354">
                  <c:v>0.81367951631545998</c:v>
                </c:pt>
                <c:pt idx="355">
                  <c:v>0.511180520057678</c:v>
                </c:pt>
                <c:pt idx="356">
                  <c:v>0.26156109571456898</c:v>
                </c:pt>
                <c:pt idx="357">
                  <c:v>0.34257301688194303</c:v>
                </c:pt>
                <c:pt idx="358">
                  <c:v>0.379879951477051</c:v>
                </c:pt>
                <c:pt idx="359">
                  <c:v>0.64419347047805797</c:v>
                </c:pt>
                <c:pt idx="360">
                  <c:v>0.37839764356613198</c:v>
                </c:pt>
                <c:pt idx="361">
                  <c:v>0.50184959173202504</c:v>
                </c:pt>
                <c:pt idx="362">
                  <c:v>0.53633242845535301</c:v>
                </c:pt>
                <c:pt idx="363">
                  <c:v>0.50239628553390503</c:v>
                </c:pt>
                <c:pt idx="364">
                  <c:v>0.23977579176425901</c:v>
                </c:pt>
                <c:pt idx="365">
                  <c:v>0.16761265695095101</c:v>
                </c:pt>
                <c:pt idx="366">
                  <c:v>0.567848920822144</c:v>
                </c:pt>
                <c:pt idx="367">
                  <c:v>0.59024792909622203</c:v>
                </c:pt>
                <c:pt idx="368">
                  <c:v>0.51072663068771396</c:v>
                </c:pt>
                <c:pt idx="369">
                  <c:v>0.13235509395599401</c:v>
                </c:pt>
                <c:pt idx="370">
                  <c:v>8.6305588483810407E-3</c:v>
                </c:pt>
                <c:pt idx="371">
                  <c:v>-0.13984793424606301</c:v>
                </c:pt>
                <c:pt idx="372">
                  <c:v>0.351054668426514</c:v>
                </c:pt>
                <c:pt idx="373">
                  <c:v>0.71379363536834695</c:v>
                </c:pt>
                <c:pt idx="374">
                  <c:v>0.82921963930130005</c:v>
                </c:pt>
                <c:pt idx="375">
                  <c:v>0.57340061664581299</c:v>
                </c:pt>
                <c:pt idx="376">
                  <c:v>0.13042633235454601</c:v>
                </c:pt>
                <c:pt idx="377">
                  <c:v>0.152277827262878</c:v>
                </c:pt>
                <c:pt idx="378">
                  <c:v>-0.209881916642189</c:v>
                </c:pt>
                <c:pt idx="379">
                  <c:v>0.25929749011993403</c:v>
                </c:pt>
                <c:pt idx="380">
                  <c:v>0.122659586369991</c:v>
                </c:pt>
                <c:pt idx="381">
                  <c:v>0.429100751876831</c:v>
                </c:pt>
                <c:pt idx="382">
                  <c:v>0.193747118115425</c:v>
                </c:pt>
                <c:pt idx="383">
                  <c:v>0.191136509180069</c:v>
                </c:pt>
                <c:pt idx="384">
                  <c:v>9.1992981731891604E-2</c:v>
                </c:pt>
                <c:pt idx="385">
                  <c:v>0.385837942361832</c:v>
                </c:pt>
                <c:pt idx="386">
                  <c:v>0.218446969985962</c:v>
                </c:pt>
                <c:pt idx="387">
                  <c:v>3.8016427308320999E-2</c:v>
                </c:pt>
                <c:pt idx="388">
                  <c:v>-0.228197857737541</c:v>
                </c:pt>
                <c:pt idx="389">
                  <c:v>0.222953721880913</c:v>
                </c:pt>
                <c:pt idx="390">
                  <c:v>0.29565364122390703</c:v>
                </c:pt>
                <c:pt idx="391">
                  <c:v>0.62097585201263406</c:v>
                </c:pt>
                <c:pt idx="392">
                  <c:v>0.3526930809021</c:v>
                </c:pt>
                <c:pt idx="393">
                  <c:v>0.85788428783416804</c:v>
                </c:pt>
                <c:pt idx="394">
                  <c:v>0.89074003696441695</c:v>
                </c:pt>
                <c:pt idx="395">
                  <c:v>1.270361661911011</c:v>
                </c:pt>
                <c:pt idx="396">
                  <c:v>1.068059086799622</c:v>
                </c:pt>
                <c:pt idx="397">
                  <c:v>1.049568295478821</c:v>
                </c:pt>
                <c:pt idx="398">
                  <c:v>0.90072470903396595</c:v>
                </c:pt>
                <c:pt idx="399">
                  <c:v>0.92976641654968295</c:v>
                </c:pt>
                <c:pt idx="400">
                  <c:v>0.75997227430343595</c:v>
                </c:pt>
                <c:pt idx="401">
                  <c:v>0.60917067527770996</c:v>
                </c:pt>
                <c:pt idx="402">
                  <c:v>0.42457562685012801</c:v>
                </c:pt>
                <c:pt idx="403">
                  <c:v>0.52251291275024403</c:v>
                </c:pt>
                <c:pt idx="404">
                  <c:v>0.53903126716613803</c:v>
                </c:pt>
                <c:pt idx="405">
                  <c:v>0.34520620107650801</c:v>
                </c:pt>
                <c:pt idx="406">
                  <c:v>-5.1812753081321702E-2</c:v>
                </c:pt>
                <c:pt idx="407">
                  <c:v>-6.4118996262550396E-2</c:v>
                </c:pt>
                <c:pt idx="408">
                  <c:v>-9.0714059770107297E-2</c:v>
                </c:pt>
                <c:pt idx="409">
                  <c:v>-2.04354468733072E-2</c:v>
                </c:pt>
                <c:pt idx="410">
                  <c:v>-0.114560462534428</c:v>
                </c:pt>
                <c:pt idx="411">
                  <c:v>0.32910102605819702</c:v>
                </c:pt>
                <c:pt idx="412">
                  <c:v>0.44065454602241499</c:v>
                </c:pt>
                <c:pt idx="413">
                  <c:v>0.49473661184310902</c:v>
                </c:pt>
                <c:pt idx="414">
                  <c:v>0.33875173330307001</c:v>
                </c:pt>
                <c:pt idx="415">
                  <c:v>0.13164478540420499</c:v>
                </c:pt>
                <c:pt idx="416">
                  <c:v>2.5625020265579199E-2</c:v>
                </c:pt>
                <c:pt idx="417">
                  <c:v>-3.7977796047925998E-2</c:v>
                </c:pt>
                <c:pt idx="418">
                  <c:v>7.6445028185844394E-2</c:v>
                </c:pt>
                <c:pt idx="419">
                  <c:v>2.6725197210907901E-2</c:v>
                </c:pt>
                <c:pt idx="420">
                  <c:v>5.4866176098585101E-2</c:v>
                </c:pt>
                <c:pt idx="421">
                  <c:v>0.154495939612389</c:v>
                </c:pt>
                <c:pt idx="422">
                  <c:v>0.42339336872100802</c:v>
                </c:pt>
                <c:pt idx="423">
                  <c:v>0.46962052583694502</c:v>
                </c:pt>
                <c:pt idx="424">
                  <c:v>0.59480899572372403</c:v>
                </c:pt>
                <c:pt idx="425">
                  <c:v>0.68813866376876798</c:v>
                </c:pt>
                <c:pt idx="426">
                  <c:v>0.55671787261962902</c:v>
                </c:pt>
                <c:pt idx="427">
                  <c:v>0.427566587924957</c:v>
                </c:pt>
                <c:pt idx="428">
                  <c:v>0.33080667257308999</c:v>
                </c:pt>
                <c:pt idx="429">
                  <c:v>0.51679617166519198</c:v>
                </c:pt>
                <c:pt idx="430">
                  <c:v>0.57143241167068504</c:v>
                </c:pt>
                <c:pt idx="431">
                  <c:v>0.52684587240219105</c:v>
                </c:pt>
                <c:pt idx="432">
                  <c:v>0.63584089279174805</c:v>
                </c:pt>
                <c:pt idx="433">
                  <c:v>0.58620679378509499</c:v>
                </c:pt>
                <c:pt idx="434">
                  <c:v>0.57112461328506503</c:v>
                </c:pt>
                <c:pt idx="435">
                  <c:v>0.72385621070861805</c:v>
                </c:pt>
                <c:pt idx="436">
                  <c:v>0.73602879047393799</c:v>
                </c:pt>
                <c:pt idx="437">
                  <c:v>0.75545614957809504</c:v>
                </c:pt>
                <c:pt idx="438">
                  <c:v>0.45780569314956698</c:v>
                </c:pt>
                <c:pt idx="439">
                  <c:v>0.25564399361610401</c:v>
                </c:pt>
                <c:pt idx="440">
                  <c:v>0.15344560146331801</c:v>
                </c:pt>
                <c:pt idx="441">
                  <c:v>-3.2070316374301902E-3</c:v>
                </c:pt>
                <c:pt idx="442">
                  <c:v>0.240467369556427</c:v>
                </c:pt>
                <c:pt idx="443">
                  <c:v>6.5666720271110507E-2</c:v>
                </c:pt>
                <c:pt idx="444">
                  <c:v>0.18577523529529599</c:v>
                </c:pt>
                <c:pt idx="445">
                  <c:v>2.5115404278039901E-2</c:v>
                </c:pt>
                <c:pt idx="446">
                  <c:v>0.48056018352508501</c:v>
                </c:pt>
                <c:pt idx="447">
                  <c:v>0.65143865346908603</c:v>
                </c:pt>
                <c:pt idx="448">
                  <c:v>0.81596875190734797</c:v>
                </c:pt>
                <c:pt idx="449">
                  <c:v>0.74828773736953702</c:v>
                </c:pt>
                <c:pt idx="450">
                  <c:v>0.64844042062759399</c:v>
                </c:pt>
                <c:pt idx="451">
                  <c:v>0.89111548662185702</c:v>
                </c:pt>
                <c:pt idx="452">
                  <c:v>0.87122112512588501</c:v>
                </c:pt>
                <c:pt idx="453">
                  <c:v>1.0996948480606079</c:v>
                </c:pt>
                <c:pt idx="454">
                  <c:v>1.0480878353118901</c:v>
                </c:pt>
                <c:pt idx="455">
                  <c:v>1.2949709892272949</c:v>
                </c:pt>
                <c:pt idx="456">
                  <c:v>0.91918051242828402</c:v>
                </c:pt>
                <c:pt idx="457">
                  <c:v>1.04295301437378</c:v>
                </c:pt>
                <c:pt idx="458">
                  <c:v>0.84550237655639704</c:v>
                </c:pt>
                <c:pt idx="459">
                  <c:v>0.98719948530197099</c:v>
                </c:pt>
                <c:pt idx="460">
                  <c:v>0.58007854223251398</c:v>
                </c:pt>
                <c:pt idx="461">
                  <c:v>0.48459041118621798</c:v>
                </c:pt>
                <c:pt idx="462">
                  <c:v>0.37266096472740201</c:v>
                </c:pt>
                <c:pt idx="463">
                  <c:v>0.248617619276047</c:v>
                </c:pt>
                <c:pt idx="464">
                  <c:v>-0.12896630167961101</c:v>
                </c:pt>
                <c:pt idx="465">
                  <c:v>-4.0675498545169803E-2</c:v>
                </c:pt>
                <c:pt idx="466">
                  <c:v>0.27531638741493197</c:v>
                </c:pt>
                <c:pt idx="467">
                  <c:v>0.78126418590545599</c:v>
                </c:pt>
                <c:pt idx="468">
                  <c:v>0.59411644935607899</c:v>
                </c:pt>
                <c:pt idx="469">
                  <c:v>0.465580254793167</c:v>
                </c:pt>
                <c:pt idx="470">
                  <c:v>-6.0375325381755801E-2</c:v>
                </c:pt>
                <c:pt idx="471">
                  <c:v>0.14371258020401001</c:v>
                </c:pt>
                <c:pt idx="472">
                  <c:v>0.57636314630508401</c:v>
                </c:pt>
                <c:pt idx="473">
                  <c:v>0.59012901782989502</c:v>
                </c:pt>
                <c:pt idx="474">
                  <c:v>0.55377507209777899</c:v>
                </c:pt>
                <c:pt idx="475">
                  <c:v>-0.112515807151794</c:v>
                </c:pt>
                <c:pt idx="476">
                  <c:v>0.10913997143507</c:v>
                </c:pt>
                <c:pt idx="477">
                  <c:v>4.7833967953920399E-2</c:v>
                </c:pt>
                <c:pt idx="478">
                  <c:v>0.33305275440216098</c:v>
                </c:pt>
                <c:pt idx="479">
                  <c:v>0.106653779745102</c:v>
                </c:pt>
                <c:pt idx="480">
                  <c:v>-5.1786549389362301E-2</c:v>
                </c:pt>
                <c:pt idx="481">
                  <c:v>-0.475931435823441</c:v>
                </c:pt>
                <c:pt idx="482">
                  <c:v>-0.192986965179443</c:v>
                </c:pt>
                <c:pt idx="483">
                  <c:v>0.29252967238426197</c:v>
                </c:pt>
                <c:pt idx="484">
                  <c:v>0.77107155323028598</c:v>
                </c:pt>
                <c:pt idx="485">
                  <c:v>0.73276984691619895</c:v>
                </c:pt>
                <c:pt idx="486">
                  <c:v>0.37826660275459301</c:v>
                </c:pt>
                <c:pt idx="487">
                  <c:v>0.283842504024506</c:v>
                </c:pt>
                <c:pt idx="488">
                  <c:v>0.35103216767311102</c:v>
                </c:pt>
                <c:pt idx="489">
                  <c:v>0.79312449693679798</c:v>
                </c:pt>
                <c:pt idx="490">
                  <c:v>0.58663642406463601</c:v>
                </c:pt>
                <c:pt idx="491">
                  <c:v>0.39017489552497903</c:v>
                </c:pt>
                <c:pt idx="492">
                  <c:v>-1.5621692873537499E-3</c:v>
                </c:pt>
                <c:pt idx="493">
                  <c:v>1.42910284921527E-2</c:v>
                </c:pt>
                <c:pt idx="494">
                  <c:v>0.265350341796875</c:v>
                </c:pt>
                <c:pt idx="495">
                  <c:v>-1.8570581451058402E-2</c:v>
                </c:pt>
                <c:pt idx="496">
                  <c:v>0.179847076535225</c:v>
                </c:pt>
                <c:pt idx="497">
                  <c:v>0.10357803851366</c:v>
                </c:pt>
                <c:pt idx="498">
                  <c:v>0.27201628684997597</c:v>
                </c:pt>
                <c:pt idx="499">
                  <c:v>7.8471004962921101E-2</c:v>
                </c:pt>
                <c:pt idx="500">
                  <c:v>-7.5324483215808896E-2</c:v>
                </c:pt>
                <c:pt idx="501">
                  <c:v>-0.263689935207367</c:v>
                </c:pt>
                <c:pt idx="502">
                  <c:v>0.10213455557823201</c:v>
                </c:pt>
                <c:pt idx="503">
                  <c:v>0.212459936738014</c:v>
                </c:pt>
                <c:pt idx="504">
                  <c:v>0.43086785078048701</c:v>
                </c:pt>
                <c:pt idx="505">
                  <c:v>0.336603432893753</c:v>
                </c:pt>
                <c:pt idx="506">
                  <c:v>0.55870527029037498</c:v>
                </c:pt>
                <c:pt idx="507">
                  <c:v>0.48397377133369501</c:v>
                </c:pt>
                <c:pt idx="508">
                  <c:v>0.51472032070159901</c:v>
                </c:pt>
                <c:pt idx="509">
                  <c:v>0.305426865816116</c:v>
                </c:pt>
                <c:pt idx="510">
                  <c:v>0.54715275764465299</c:v>
                </c:pt>
                <c:pt idx="511">
                  <c:v>0.49754181504249601</c:v>
                </c:pt>
                <c:pt idx="512">
                  <c:v>0.64821660518646196</c:v>
                </c:pt>
                <c:pt idx="513">
                  <c:v>0.46635347604751598</c:v>
                </c:pt>
                <c:pt idx="514">
                  <c:v>0.46796748042106601</c:v>
                </c:pt>
                <c:pt idx="515">
                  <c:v>0.29383832216262801</c:v>
                </c:pt>
                <c:pt idx="516">
                  <c:v>0.159817054867744</c:v>
                </c:pt>
                <c:pt idx="517">
                  <c:v>7.7912978827953394E-2</c:v>
                </c:pt>
                <c:pt idx="518">
                  <c:v>-6.8958729505538899E-2</c:v>
                </c:pt>
                <c:pt idx="519">
                  <c:v>0.13564798235893299</c:v>
                </c:pt>
                <c:pt idx="520">
                  <c:v>0.32548132538795499</c:v>
                </c:pt>
                <c:pt idx="521">
                  <c:v>0.57052648067474399</c:v>
                </c:pt>
                <c:pt idx="522">
                  <c:v>0.432461768388748</c:v>
                </c:pt>
                <c:pt idx="523">
                  <c:v>0.36526134610176098</c:v>
                </c:pt>
                <c:pt idx="524">
                  <c:v>0.21596056222915599</c:v>
                </c:pt>
                <c:pt idx="525">
                  <c:v>0.56989490985870395</c:v>
                </c:pt>
                <c:pt idx="526">
                  <c:v>0.45872971415519698</c:v>
                </c:pt>
                <c:pt idx="527">
                  <c:v>0.40829113125801098</c:v>
                </c:pt>
                <c:pt idx="528">
                  <c:v>0.28297239542007402</c:v>
                </c:pt>
                <c:pt idx="529">
                  <c:v>0.377090364694595</c:v>
                </c:pt>
                <c:pt idx="530">
                  <c:v>0.352354675531387</c:v>
                </c:pt>
                <c:pt idx="531">
                  <c:v>-0.134050458669662</c:v>
                </c:pt>
                <c:pt idx="532">
                  <c:v>-0.13355705142021199</c:v>
                </c:pt>
                <c:pt idx="533">
                  <c:v>-0.24437700212001801</c:v>
                </c:pt>
                <c:pt idx="534">
                  <c:v>-7.7515259385109003E-2</c:v>
                </c:pt>
                <c:pt idx="535">
                  <c:v>0.30721339583396901</c:v>
                </c:pt>
                <c:pt idx="536">
                  <c:v>0.98777955770492498</c:v>
                </c:pt>
                <c:pt idx="537">
                  <c:v>1.0072429180145259</c:v>
                </c:pt>
                <c:pt idx="538">
                  <c:v>1.277871251106262</c:v>
                </c:pt>
                <c:pt idx="539">
                  <c:v>1.0102788209915159</c:v>
                </c:pt>
                <c:pt idx="540">
                  <c:v>1.3227201700210569</c:v>
                </c:pt>
                <c:pt idx="541">
                  <c:v>0.80940252542495705</c:v>
                </c:pt>
                <c:pt idx="542">
                  <c:v>0.62531709671020497</c:v>
                </c:pt>
                <c:pt idx="543">
                  <c:v>0.38175663352012601</c:v>
                </c:pt>
                <c:pt idx="544">
                  <c:v>0.46866828203201299</c:v>
                </c:pt>
                <c:pt idx="545">
                  <c:v>0.58925348520278897</c:v>
                </c:pt>
                <c:pt idx="546">
                  <c:v>0.69984889030456598</c:v>
                </c:pt>
                <c:pt idx="547">
                  <c:v>0.31183895468711897</c:v>
                </c:pt>
                <c:pt idx="548">
                  <c:v>0.40479317307472201</c:v>
                </c:pt>
                <c:pt idx="549">
                  <c:v>-6.1432566493749598E-2</c:v>
                </c:pt>
                <c:pt idx="550">
                  <c:v>4.7673325985670097E-2</c:v>
                </c:pt>
                <c:pt idx="551">
                  <c:v>-0.23437246680259699</c:v>
                </c:pt>
                <c:pt idx="552">
                  <c:v>0.23770374059677099</c:v>
                </c:pt>
                <c:pt idx="553">
                  <c:v>0.635076224803925</c:v>
                </c:pt>
                <c:pt idx="554">
                  <c:v>0.858512103557587</c:v>
                </c:pt>
                <c:pt idx="555">
                  <c:v>0.87563765048980702</c:v>
                </c:pt>
                <c:pt idx="556">
                  <c:v>0.53000533580779996</c:v>
                </c:pt>
                <c:pt idx="557">
                  <c:v>0.442926496267319</c:v>
                </c:pt>
                <c:pt idx="558">
                  <c:v>0.63284349441528298</c:v>
                </c:pt>
                <c:pt idx="559">
                  <c:v>0.95030575990676902</c:v>
                </c:pt>
                <c:pt idx="560">
                  <c:v>0.63002675771713301</c:v>
                </c:pt>
                <c:pt idx="561">
                  <c:v>0.26777955889701799</c:v>
                </c:pt>
                <c:pt idx="562">
                  <c:v>-0.35242918133735701</c:v>
                </c:pt>
                <c:pt idx="563">
                  <c:v>-0.21977140009403201</c:v>
                </c:pt>
                <c:pt idx="564">
                  <c:v>-0.235234409570694</c:v>
                </c:pt>
                <c:pt idx="565">
                  <c:v>0.13509942591190299</c:v>
                </c:pt>
                <c:pt idx="566">
                  <c:v>0.116962134838104</c:v>
                </c:pt>
                <c:pt idx="567">
                  <c:v>5.3635805845260599E-2</c:v>
                </c:pt>
                <c:pt idx="568">
                  <c:v>-0.39170646667480502</c:v>
                </c:pt>
                <c:pt idx="569">
                  <c:v>-0.439421266317368</c:v>
                </c:pt>
                <c:pt idx="570">
                  <c:v>-0.15624140202999101</c:v>
                </c:pt>
                <c:pt idx="571">
                  <c:v>7.5573511421680506E-2</c:v>
                </c:pt>
                <c:pt idx="572">
                  <c:v>0.46251720190048201</c:v>
                </c:pt>
                <c:pt idx="573">
                  <c:v>0.52541595697402999</c:v>
                </c:pt>
                <c:pt idx="574">
                  <c:v>0.40797403454780601</c:v>
                </c:pt>
                <c:pt idx="575">
                  <c:v>0.61205106973648105</c:v>
                </c:pt>
                <c:pt idx="576">
                  <c:v>0.53108477592468295</c:v>
                </c:pt>
                <c:pt idx="577">
                  <c:v>0.79735159873962402</c:v>
                </c:pt>
                <c:pt idx="578">
                  <c:v>0.511338651180267</c:v>
                </c:pt>
                <c:pt idx="579">
                  <c:v>0.489846080541611</c:v>
                </c:pt>
                <c:pt idx="580">
                  <c:v>0.435971230268478</c:v>
                </c:pt>
                <c:pt idx="581">
                  <c:v>0.25499454140663103</c:v>
                </c:pt>
                <c:pt idx="582">
                  <c:v>7.8584574162959997E-2</c:v>
                </c:pt>
                <c:pt idx="583">
                  <c:v>0.50260871648788497</c:v>
                </c:pt>
                <c:pt idx="584">
                  <c:v>0.56220817565918002</c:v>
                </c:pt>
                <c:pt idx="585">
                  <c:v>0.65958642959594704</c:v>
                </c:pt>
                <c:pt idx="586">
                  <c:v>0.52905499935150202</c:v>
                </c:pt>
                <c:pt idx="587">
                  <c:v>0.43127125501632702</c:v>
                </c:pt>
                <c:pt idx="588">
                  <c:v>0.554673612117767</c:v>
                </c:pt>
                <c:pt idx="589">
                  <c:v>0.63066107034683205</c:v>
                </c:pt>
                <c:pt idx="590">
                  <c:v>0.90470105409622203</c:v>
                </c:pt>
                <c:pt idx="591">
                  <c:v>0.81066447496414196</c:v>
                </c:pt>
                <c:pt idx="592">
                  <c:v>0.57667827606201205</c:v>
                </c:pt>
                <c:pt idx="593">
                  <c:v>0.71466672420501698</c:v>
                </c:pt>
                <c:pt idx="594">
                  <c:v>0.88327342271804798</c:v>
                </c:pt>
                <c:pt idx="595">
                  <c:v>0.74872595071792603</c:v>
                </c:pt>
                <c:pt idx="596">
                  <c:v>0.56906151771545399</c:v>
                </c:pt>
                <c:pt idx="597">
                  <c:v>0.55611586570739702</c:v>
                </c:pt>
                <c:pt idx="598">
                  <c:v>0.58379453420639105</c:v>
                </c:pt>
                <c:pt idx="599">
                  <c:v>0.62355589866638195</c:v>
                </c:pt>
                <c:pt idx="600">
                  <c:v>0.65025651454925504</c:v>
                </c:pt>
                <c:pt idx="601">
                  <c:v>0.71274560689926203</c:v>
                </c:pt>
                <c:pt idx="602">
                  <c:v>0.40647515654563898</c:v>
                </c:pt>
                <c:pt idx="603">
                  <c:v>0.224732935428619</c:v>
                </c:pt>
                <c:pt idx="604">
                  <c:v>0.467469573020935</c:v>
                </c:pt>
                <c:pt idx="605">
                  <c:v>0.82008439302444502</c:v>
                </c:pt>
                <c:pt idx="606">
                  <c:v>1.068219780921936</c:v>
                </c:pt>
                <c:pt idx="607">
                  <c:v>0.83356779813766502</c:v>
                </c:pt>
                <c:pt idx="608">
                  <c:v>0.79219317436218295</c:v>
                </c:pt>
                <c:pt idx="609">
                  <c:v>0.82248467206955</c:v>
                </c:pt>
                <c:pt idx="610">
                  <c:v>0.88157534599304199</c:v>
                </c:pt>
                <c:pt idx="611">
                  <c:v>0.992070972919464</c:v>
                </c:pt>
                <c:pt idx="612">
                  <c:v>0.60765069723129295</c:v>
                </c:pt>
                <c:pt idx="613">
                  <c:v>0.48559218645095797</c:v>
                </c:pt>
                <c:pt idx="614">
                  <c:v>0.57109099626541204</c:v>
                </c:pt>
                <c:pt idx="615">
                  <c:v>1.034500360488892</c:v>
                </c:pt>
                <c:pt idx="616">
                  <c:v>0.99689042568206798</c:v>
                </c:pt>
                <c:pt idx="617">
                  <c:v>0.266364425420761</c:v>
                </c:pt>
                <c:pt idx="618">
                  <c:v>-0.29602172970771801</c:v>
                </c:pt>
                <c:pt idx="619">
                  <c:v>-0.178089588880539</c:v>
                </c:pt>
                <c:pt idx="620">
                  <c:v>-4.1696291416883503E-2</c:v>
                </c:pt>
                <c:pt idx="621">
                  <c:v>0.234041392803192</c:v>
                </c:pt>
                <c:pt idx="622">
                  <c:v>0.28282558917999301</c:v>
                </c:pt>
                <c:pt idx="623">
                  <c:v>0.50627350807189897</c:v>
                </c:pt>
                <c:pt idx="624">
                  <c:v>0.409734487533569</c:v>
                </c:pt>
                <c:pt idx="625">
                  <c:v>0.39016559720039401</c:v>
                </c:pt>
                <c:pt idx="626">
                  <c:v>0.63847017288207997</c:v>
                </c:pt>
                <c:pt idx="627">
                  <c:v>0.60515290498733498</c:v>
                </c:pt>
                <c:pt idx="628">
                  <c:v>1.0541096925735469</c:v>
                </c:pt>
                <c:pt idx="629">
                  <c:v>0.94755345582962003</c:v>
                </c:pt>
                <c:pt idx="630">
                  <c:v>0.49087336659431502</c:v>
                </c:pt>
                <c:pt idx="631">
                  <c:v>-2.32788734138012E-2</c:v>
                </c:pt>
                <c:pt idx="632">
                  <c:v>-0.147930562496185</c:v>
                </c:pt>
                <c:pt idx="633">
                  <c:v>0.46362283825874301</c:v>
                </c:pt>
                <c:pt idx="634">
                  <c:v>0.53898298740386996</c:v>
                </c:pt>
                <c:pt idx="635">
                  <c:v>0.49120366573333701</c:v>
                </c:pt>
                <c:pt idx="636">
                  <c:v>0.30891290307045</c:v>
                </c:pt>
                <c:pt idx="637">
                  <c:v>0.13346126675605799</c:v>
                </c:pt>
                <c:pt idx="638">
                  <c:v>0.21075262129306799</c:v>
                </c:pt>
                <c:pt idx="639">
                  <c:v>5.2038412541151099E-3</c:v>
                </c:pt>
                <c:pt idx="640">
                  <c:v>0.157125979661942</c:v>
                </c:pt>
                <c:pt idx="641">
                  <c:v>0.15850660204887401</c:v>
                </c:pt>
                <c:pt idx="642">
                  <c:v>0.42284002900123602</c:v>
                </c:pt>
                <c:pt idx="643">
                  <c:v>0.40541693568229697</c:v>
                </c:pt>
                <c:pt idx="644">
                  <c:v>0.49025011062622098</c:v>
                </c:pt>
                <c:pt idx="645">
                  <c:v>0.47478350996971103</c:v>
                </c:pt>
                <c:pt idx="646">
                  <c:v>0.54326605796813998</c:v>
                </c:pt>
                <c:pt idx="647">
                  <c:v>0.38810503482818598</c:v>
                </c:pt>
                <c:pt idx="648">
                  <c:v>0.499777972698212</c:v>
                </c:pt>
                <c:pt idx="649">
                  <c:v>0.419149309396744</c:v>
                </c:pt>
                <c:pt idx="650">
                  <c:v>0.48626327514648399</c:v>
                </c:pt>
                <c:pt idx="651">
                  <c:v>0.43710401654243503</c:v>
                </c:pt>
                <c:pt idx="652">
                  <c:v>0.76043379306793202</c:v>
                </c:pt>
                <c:pt idx="653">
                  <c:v>0.54466271400451705</c:v>
                </c:pt>
                <c:pt idx="654">
                  <c:v>0.352139681577682</c:v>
                </c:pt>
                <c:pt idx="655">
                  <c:v>-0.18053464591503099</c:v>
                </c:pt>
                <c:pt idx="656">
                  <c:v>-8.5142344236373901E-2</c:v>
                </c:pt>
                <c:pt idx="657">
                  <c:v>0.38294222950935403</c:v>
                </c:pt>
                <c:pt idx="658">
                  <c:v>0.53770643472671498</c:v>
                </c:pt>
                <c:pt idx="659">
                  <c:v>0.46343553066253701</c:v>
                </c:pt>
                <c:pt idx="660">
                  <c:v>6.5517388284206404E-2</c:v>
                </c:pt>
                <c:pt idx="661">
                  <c:v>-0.23093053698539701</c:v>
                </c:pt>
                <c:pt idx="662">
                  <c:v>-0.26908925175666798</c:v>
                </c:pt>
                <c:pt idx="663">
                  <c:v>-0.82215726375579801</c:v>
                </c:pt>
                <c:pt idx="664">
                  <c:v>-0.34138759970665</c:v>
                </c:pt>
                <c:pt idx="665">
                  <c:v>0.43806847929954501</c:v>
                </c:pt>
                <c:pt idx="666">
                  <c:v>0.97760272026062001</c:v>
                </c:pt>
                <c:pt idx="667">
                  <c:v>0.82588779926300104</c:v>
                </c:pt>
                <c:pt idx="668">
                  <c:v>0.49743854999542197</c:v>
                </c:pt>
                <c:pt idx="669">
                  <c:v>-0.14675712585449199</c:v>
                </c:pt>
                <c:pt idx="670">
                  <c:v>-0.27270820736885099</c:v>
                </c:pt>
                <c:pt idx="671">
                  <c:v>-0.176882714033127</c:v>
                </c:pt>
              </c:numCache>
            </c:numRef>
          </c:val>
          <c:smooth val="0"/>
          <c:extLst>
            <c:ext xmlns:c16="http://schemas.microsoft.com/office/drawing/2014/chart" uri="{C3380CC4-5D6E-409C-BE32-E72D297353CC}">
              <c16:uniqueId val="{00000000-1901-4EF4-B523-7D1B60383052}"/>
            </c:ext>
          </c:extLst>
        </c:ser>
        <c:ser>
          <c:idx val="1"/>
          <c:order val="1"/>
          <c:tx>
            <c:v>12 months</c:v>
          </c:tx>
          <c:marker>
            <c:symbol val="none"/>
          </c:marker>
          <c:cat>
            <c:numRef>
              <c:f>SPI!$L$16:$L$687</c:f>
              <c:numCache>
                <c:formatCode>General</c:formatCode>
                <c:ptCount val="672"/>
                <c:pt idx="0">
                  <c:v>1961</c:v>
                </c:pt>
                <c:pt idx="1">
                  <c:v>1961</c:v>
                </c:pt>
                <c:pt idx="2">
                  <c:v>1961</c:v>
                </c:pt>
                <c:pt idx="3">
                  <c:v>1961</c:v>
                </c:pt>
                <c:pt idx="4">
                  <c:v>1961</c:v>
                </c:pt>
                <c:pt idx="5">
                  <c:v>1961</c:v>
                </c:pt>
                <c:pt idx="6">
                  <c:v>1961</c:v>
                </c:pt>
                <c:pt idx="7">
                  <c:v>1961</c:v>
                </c:pt>
                <c:pt idx="8">
                  <c:v>1961</c:v>
                </c:pt>
                <c:pt idx="9">
                  <c:v>1961</c:v>
                </c:pt>
                <c:pt idx="10">
                  <c:v>1961</c:v>
                </c:pt>
                <c:pt idx="11">
                  <c:v>1961</c:v>
                </c:pt>
                <c:pt idx="12">
                  <c:v>1962</c:v>
                </c:pt>
                <c:pt idx="13">
                  <c:v>1962</c:v>
                </c:pt>
                <c:pt idx="14">
                  <c:v>1962</c:v>
                </c:pt>
                <c:pt idx="15">
                  <c:v>1962</c:v>
                </c:pt>
                <c:pt idx="16">
                  <c:v>1962</c:v>
                </c:pt>
                <c:pt idx="17">
                  <c:v>1962</c:v>
                </c:pt>
                <c:pt idx="18">
                  <c:v>1962</c:v>
                </c:pt>
                <c:pt idx="19">
                  <c:v>1962</c:v>
                </c:pt>
                <c:pt idx="20">
                  <c:v>1962</c:v>
                </c:pt>
                <c:pt idx="21">
                  <c:v>1962</c:v>
                </c:pt>
                <c:pt idx="22">
                  <c:v>1962</c:v>
                </c:pt>
                <c:pt idx="23">
                  <c:v>1962</c:v>
                </c:pt>
                <c:pt idx="24">
                  <c:v>1963</c:v>
                </c:pt>
                <c:pt idx="25">
                  <c:v>1963</c:v>
                </c:pt>
                <c:pt idx="26">
                  <c:v>1963</c:v>
                </c:pt>
                <c:pt idx="27">
                  <c:v>1963</c:v>
                </c:pt>
                <c:pt idx="28">
                  <c:v>1963</c:v>
                </c:pt>
                <c:pt idx="29">
                  <c:v>1963</c:v>
                </c:pt>
                <c:pt idx="30">
                  <c:v>1963</c:v>
                </c:pt>
                <c:pt idx="31">
                  <c:v>1963</c:v>
                </c:pt>
                <c:pt idx="32">
                  <c:v>1963</c:v>
                </c:pt>
                <c:pt idx="33">
                  <c:v>1963</c:v>
                </c:pt>
                <c:pt idx="34">
                  <c:v>1963</c:v>
                </c:pt>
                <c:pt idx="35">
                  <c:v>1963</c:v>
                </c:pt>
                <c:pt idx="36">
                  <c:v>1964</c:v>
                </c:pt>
                <c:pt idx="37">
                  <c:v>1964</c:v>
                </c:pt>
                <c:pt idx="38">
                  <c:v>1964</c:v>
                </c:pt>
                <c:pt idx="39">
                  <c:v>1964</c:v>
                </c:pt>
                <c:pt idx="40">
                  <c:v>1964</c:v>
                </c:pt>
                <c:pt idx="41">
                  <c:v>1964</c:v>
                </c:pt>
                <c:pt idx="42">
                  <c:v>1964</c:v>
                </c:pt>
                <c:pt idx="43">
                  <c:v>1964</c:v>
                </c:pt>
                <c:pt idx="44">
                  <c:v>1964</c:v>
                </c:pt>
                <c:pt idx="45">
                  <c:v>1964</c:v>
                </c:pt>
                <c:pt idx="46">
                  <c:v>1964</c:v>
                </c:pt>
                <c:pt idx="47">
                  <c:v>1964</c:v>
                </c:pt>
                <c:pt idx="48">
                  <c:v>1965</c:v>
                </c:pt>
                <c:pt idx="49">
                  <c:v>1965</c:v>
                </c:pt>
                <c:pt idx="50">
                  <c:v>1965</c:v>
                </c:pt>
                <c:pt idx="51">
                  <c:v>1965</c:v>
                </c:pt>
                <c:pt idx="52">
                  <c:v>1965</c:v>
                </c:pt>
                <c:pt idx="53">
                  <c:v>1965</c:v>
                </c:pt>
                <c:pt idx="54">
                  <c:v>1965</c:v>
                </c:pt>
                <c:pt idx="55">
                  <c:v>1965</c:v>
                </c:pt>
                <c:pt idx="56">
                  <c:v>1965</c:v>
                </c:pt>
                <c:pt idx="57">
                  <c:v>1965</c:v>
                </c:pt>
                <c:pt idx="58">
                  <c:v>1965</c:v>
                </c:pt>
                <c:pt idx="59">
                  <c:v>1965</c:v>
                </c:pt>
                <c:pt idx="60">
                  <c:v>1966</c:v>
                </c:pt>
                <c:pt idx="61">
                  <c:v>1966</c:v>
                </c:pt>
                <c:pt idx="62">
                  <c:v>1966</c:v>
                </c:pt>
                <c:pt idx="63">
                  <c:v>1966</c:v>
                </c:pt>
                <c:pt idx="64">
                  <c:v>1966</c:v>
                </c:pt>
                <c:pt idx="65">
                  <c:v>1966</c:v>
                </c:pt>
                <c:pt idx="66">
                  <c:v>1966</c:v>
                </c:pt>
                <c:pt idx="67">
                  <c:v>1966</c:v>
                </c:pt>
                <c:pt idx="68">
                  <c:v>1966</c:v>
                </c:pt>
                <c:pt idx="69">
                  <c:v>1966</c:v>
                </c:pt>
                <c:pt idx="70">
                  <c:v>1966</c:v>
                </c:pt>
                <c:pt idx="71">
                  <c:v>1966</c:v>
                </c:pt>
                <c:pt idx="72">
                  <c:v>1967</c:v>
                </c:pt>
                <c:pt idx="73">
                  <c:v>1967</c:v>
                </c:pt>
                <c:pt idx="74">
                  <c:v>1967</c:v>
                </c:pt>
                <c:pt idx="75">
                  <c:v>1967</c:v>
                </c:pt>
                <c:pt idx="76">
                  <c:v>1967</c:v>
                </c:pt>
                <c:pt idx="77">
                  <c:v>1967</c:v>
                </c:pt>
                <c:pt idx="78">
                  <c:v>1967</c:v>
                </c:pt>
                <c:pt idx="79">
                  <c:v>1967</c:v>
                </c:pt>
                <c:pt idx="80">
                  <c:v>1967</c:v>
                </c:pt>
                <c:pt idx="81">
                  <c:v>1967</c:v>
                </c:pt>
                <c:pt idx="82">
                  <c:v>1967</c:v>
                </c:pt>
                <c:pt idx="83">
                  <c:v>1967</c:v>
                </c:pt>
                <c:pt idx="84">
                  <c:v>1968</c:v>
                </c:pt>
                <c:pt idx="85">
                  <c:v>1968</c:v>
                </c:pt>
                <c:pt idx="86">
                  <c:v>1968</c:v>
                </c:pt>
                <c:pt idx="87">
                  <c:v>1968</c:v>
                </c:pt>
                <c:pt idx="88">
                  <c:v>1968</c:v>
                </c:pt>
                <c:pt idx="89">
                  <c:v>1968</c:v>
                </c:pt>
                <c:pt idx="90">
                  <c:v>1968</c:v>
                </c:pt>
                <c:pt idx="91">
                  <c:v>1968</c:v>
                </c:pt>
                <c:pt idx="92">
                  <c:v>1968</c:v>
                </c:pt>
                <c:pt idx="93">
                  <c:v>1968</c:v>
                </c:pt>
                <c:pt idx="94">
                  <c:v>1968</c:v>
                </c:pt>
                <c:pt idx="95">
                  <c:v>1968</c:v>
                </c:pt>
                <c:pt idx="96">
                  <c:v>1969</c:v>
                </c:pt>
                <c:pt idx="97">
                  <c:v>1969</c:v>
                </c:pt>
                <c:pt idx="98">
                  <c:v>1969</c:v>
                </c:pt>
                <c:pt idx="99">
                  <c:v>1969</c:v>
                </c:pt>
                <c:pt idx="100">
                  <c:v>1969</c:v>
                </c:pt>
                <c:pt idx="101">
                  <c:v>1969</c:v>
                </c:pt>
                <c:pt idx="102">
                  <c:v>1969</c:v>
                </c:pt>
                <c:pt idx="103">
                  <c:v>1969</c:v>
                </c:pt>
                <c:pt idx="104">
                  <c:v>1969</c:v>
                </c:pt>
                <c:pt idx="105">
                  <c:v>1969</c:v>
                </c:pt>
                <c:pt idx="106">
                  <c:v>1969</c:v>
                </c:pt>
                <c:pt idx="107">
                  <c:v>1969</c:v>
                </c:pt>
                <c:pt idx="108">
                  <c:v>1970</c:v>
                </c:pt>
                <c:pt idx="109">
                  <c:v>1970</c:v>
                </c:pt>
                <c:pt idx="110">
                  <c:v>1970</c:v>
                </c:pt>
                <c:pt idx="111">
                  <c:v>1970</c:v>
                </c:pt>
                <c:pt idx="112">
                  <c:v>1970</c:v>
                </c:pt>
                <c:pt idx="113">
                  <c:v>1970</c:v>
                </c:pt>
                <c:pt idx="114">
                  <c:v>1970</c:v>
                </c:pt>
                <c:pt idx="115">
                  <c:v>1970</c:v>
                </c:pt>
                <c:pt idx="116">
                  <c:v>1970</c:v>
                </c:pt>
                <c:pt idx="117">
                  <c:v>1970</c:v>
                </c:pt>
                <c:pt idx="118">
                  <c:v>1970</c:v>
                </c:pt>
                <c:pt idx="119">
                  <c:v>1970</c:v>
                </c:pt>
                <c:pt idx="120">
                  <c:v>1971</c:v>
                </c:pt>
                <c:pt idx="121">
                  <c:v>1971</c:v>
                </c:pt>
                <c:pt idx="122">
                  <c:v>1971</c:v>
                </c:pt>
                <c:pt idx="123">
                  <c:v>1971</c:v>
                </c:pt>
                <c:pt idx="124">
                  <c:v>1971</c:v>
                </c:pt>
                <c:pt idx="125">
                  <c:v>1971</c:v>
                </c:pt>
                <c:pt idx="126">
                  <c:v>1971</c:v>
                </c:pt>
                <c:pt idx="127">
                  <c:v>1971</c:v>
                </c:pt>
                <c:pt idx="128">
                  <c:v>1971</c:v>
                </c:pt>
                <c:pt idx="129">
                  <c:v>1971</c:v>
                </c:pt>
                <c:pt idx="130">
                  <c:v>1971</c:v>
                </c:pt>
                <c:pt idx="131">
                  <c:v>1971</c:v>
                </c:pt>
                <c:pt idx="132">
                  <c:v>1972</c:v>
                </c:pt>
                <c:pt idx="133">
                  <c:v>1972</c:v>
                </c:pt>
                <c:pt idx="134">
                  <c:v>1972</c:v>
                </c:pt>
                <c:pt idx="135">
                  <c:v>1972</c:v>
                </c:pt>
                <c:pt idx="136">
                  <c:v>1972</c:v>
                </c:pt>
                <c:pt idx="137">
                  <c:v>1972</c:v>
                </c:pt>
                <c:pt idx="138">
                  <c:v>1972</c:v>
                </c:pt>
                <c:pt idx="139">
                  <c:v>1972</c:v>
                </c:pt>
                <c:pt idx="140">
                  <c:v>1972</c:v>
                </c:pt>
                <c:pt idx="141">
                  <c:v>1972</c:v>
                </c:pt>
                <c:pt idx="142">
                  <c:v>1972</c:v>
                </c:pt>
                <c:pt idx="143">
                  <c:v>1972</c:v>
                </c:pt>
                <c:pt idx="144">
                  <c:v>1973</c:v>
                </c:pt>
                <c:pt idx="145">
                  <c:v>1973</c:v>
                </c:pt>
                <c:pt idx="146">
                  <c:v>1973</c:v>
                </c:pt>
                <c:pt idx="147">
                  <c:v>1973</c:v>
                </c:pt>
                <c:pt idx="148">
                  <c:v>1973</c:v>
                </c:pt>
                <c:pt idx="149">
                  <c:v>1973</c:v>
                </c:pt>
                <c:pt idx="150">
                  <c:v>1973</c:v>
                </c:pt>
                <c:pt idx="151">
                  <c:v>1973</c:v>
                </c:pt>
                <c:pt idx="152">
                  <c:v>1973</c:v>
                </c:pt>
                <c:pt idx="153">
                  <c:v>1973</c:v>
                </c:pt>
                <c:pt idx="154">
                  <c:v>1973</c:v>
                </c:pt>
                <c:pt idx="155">
                  <c:v>1973</c:v>
                </c:pt>
                <c:pt idx="156">
                  <c:v>1974</c:v>
                </c:pt>
                <c:pt idx="157">
                  <c:v>1974</c:v>
                </c:pt>
                <c:pt idx="158">
                  <c:v>1974</c:v>
                </c:pt>
                <c:pt idx="159">
                  <c:v>1974</c:v>
                </c:pt>
                <c:pt idx="160">
                  <c:v>1974</c:v>
                </c:pt>
                <c:pt idx="161">
                  <c:v>1974</c:v>
                </c:pt>
                <c:pt idx="162">
                  <c:v>1974</c:v>
                </c:pt>
                <c:pt idx="163">
                  <c:v>1974</c:v>
                </c:pt>
                <c:pt idx="164">
                  <c:v>1974</c:v>
                </c:pt>
                <c:pt idx="165">
                  <c:v>1974</c:v>
                </c:pt>
                <c:pt idx="166">
                  <c:v>1974</c:v>
                </c:pt>
                <c:pt idx="167">
                  <c:v>1974</c:v>
                </c:pt>
                <c:pt idx="168">
                  <c:v>1975</c:v>
                </c:pt>
                <c:pt idx="169">
                  <c:v>1975</c:v>
                </c:pt>
                <c:pt idx="170">
                  <c:v>1975</c:v>
                </c:pt>
                <c:pt idx="171">
                  <c:v>1975</c:v>
                </c:pt>
                <c:pt idx="172">
                  <c:v>1975</c:v>
                </c:pt>
                <c:pt idx="173">
                  <c:v>1975</c:v>
                </c:pt>
                <c:pt idx="174">
                  <c:v>1975</c:v>
                </c:pt>
                <c:pt idx="175">
                  <c:v>1975</c:v>
                </c:pt>
                <c:pt idx="176">
                  <c:v>1975</c:v>
                </c:pt>
                <c:pt idx="177">
                  <c:v>1975</c:v>
                </c:pt>
                <c:pt idx="178">
                  <c:v>1975</c:v>
                </c:pt>
                <c:pt idx="179">
                  <c:v>1975</c:v>
                </c:pt>
                <c:pt idx="180">
                  <c:v>1976</c:v>
                </c:pt>
                <c:pt idx="181">
                  <c:v>1976</c:v>
                </c:pt>
                <c:pt idx="182">
                  <c:v>1976</c:v>
                </c:pt>
                <c:pt idx="183">
                  <c:v>1976</c:v>
                </c:pt>
                <c:pt idx="184">
                  <c:v>1976</c:v>
                </c:pt>
                <c:pt idx="185">
                  <c:v>1976</c:v>
                </c:pt>
                <c:pt idx="186">
                  <c:v>1976</c:v>
                </c:pt>
                <c:pt idx="187">
                  <c:v>1976</c:v>
                </c:pt>
                <c:pt idx="188">
                  <c:v>1976</c:v>
                </c:pt>
                <c:pt idx="189">
                  <c:v>1976</c:v>
                </c:pt>
                <c:pt idx="190">
                  <c:v>1976</c:v>
                </c:pt>
                <c:pt idx="191">
                  <c:v>1976</c:v>
                </c:pt>
                <c:pt idx="192">
                  <c:v>1977</c:v>
                </c:pt>
                <c:pt idx="193">
                  <c:v>1977</c:v>
                </c:pt>
                <c:pt idx="194">
                  <c:v>1977</c:v>
                </c:pt>
                <c:pt idx="195">
                  <c:v>1977</c:v>
                </c:pt>
                <c:pt idx="196">
                  <c:v>1977</c:v>
                </c:pt>
                <c:pt idx="197">
                  <c:v>1977</c:v>
                </c:pt>
                <c:pt idx="198">
                  <c:v>1977</c:v>
                </c:pt>
                <c:pt idx="199">
                  <c:v>1977</c:v>
                </c:pt>
                <c:pt idx="200">
                  <c:v>1977</c:v>
                </c:pt>
                <c:pt idx="201">
                  <c:v>1977</c:v>
                </c:pt>
                <c:pt idx="202">
                  <c:v>1977</c:v>
                </c:pt>
                <c:pt idx="203">
                  <c:v>1977</c:v>
                </c:pt>
                <c:pt idx="204">
                  <c:v>1978</c:v>
                </c:pt>
                <c:pt idx="205">
                  <c:v>1978</c:v>
                </c:pt>
                <c:pt idx="206">
                  <c:v>1978</c:v>
                </c:pt>
                <c:pt idx="207">
                  <c:v>1978</c:v>
                </c:pt>
                <c:pt idx="208">
                  <c:v>1978</c:v>
                </c:pt>
                <c:pt idx="209">
                  <c:v>1978</c:v>
                </c:pt>
                <c:pt idx="210">
                  <c:v>1978</c:v>
                </c:pt>
                <c:pt idx="211">
                  <c:v>1978</c:v>
                </c:pt>
                <c:pt idx="212">
                  <c:v>1978</c:v>
                </c:pt>
                <c:pt idx="213">
                  <c:v>1978</c:v>
                </c:pt>
                <c:pt idx="214">
                  <c:v>1978</c:v>
                </c:pt>
                <c:pt idx="215">
                  <c:v>1978</c:v>
                </c:pt>
                <c:pt idx="216">
                  <c:v>1979</c:v>
                </c:pt>
                <c:pt idx="217">
                  <c:v>1979</c:v>
                </c:pt>
                <c:pt idx="218">
                  <c:v>1979</c:v>
                </c:pt>
                <c:pt idx="219">
                  <c:v>1979</c:v>
                </c:pt>
                <c:pt idx="220">
                  <c:v>1979</c:v>
                </c:pt>
                <c:pt idx="221">
                  <c:v>1979</c:v>
                </c:pt>
                <c:pt idx="222">
                  <c:v>1979</c:v>
                </c:pt>
                <c:pt idx="223">
                  <c:v>1979</c:v>
                </c:pt>
                <c:pt idx="224">
                  <c:v>1979</c:v>
                </c:pt>
                <c:pt idx="225">
                  <c:v>1979</c:v>
                </c:pt>
                <c:pt idx="226">
                  <c:v>1979</c:v>
                </c:pt>
                <c:pt idx="227">
                  <c:v>1979</c:v>
                </c:pt>
                <c:pt idx="228">
                  <c:v>1980</c:v>
                </c:pt>
                <c:pt idx="229">
                  <c:v>1980</c:v>
                </c:pt>
                <c:pt idx="230">
                  <c:v>1980</c:v>
                </c:pt>
                <c:pt idx="231">
                  <c:v>1980</c:v>
                </c:pt>
                <c:pt idx="232">
                  <c:v>1980</c:v>
                </c:pt>
                <c:pt idx="233">
                  <c:v>1980</c:v>
                </c:pt>
                <c:pt idx="234">
                  <c:v>1980</c:v>
                </c:pt>
                <c:pt idx="235">
                  <c:v>1980</c:v>
                </c:pt>
                <c:pt idx="236">
                  <c:v>1980</c:v>
                </c:pt>
                <c:pt idx="237">
                  <c:v>1980</c:v>
                </c:pt>
                <c:pt idx="238">
                  <c:v>1980</c:v>
                </c:pt>
                <c:pt idx="239">
                  <c:v>1980</c:v>
                </c:pt>
                <c:pt idx="240">
                  <c:v>1981</c:v>
                </c:pt>
                <c:pt idx="241">
                  <c:v>1981</c:v>
                </c:pt>
                <c:pt idx="242">
                  <c:v>1981</c:v>
                </c:pt>
                <c:pt idx="243">
                  <c:v>1981</c:v>
                </c:pt>
                <c:pt idx="244">
                  <c:v>1981</c:v>
                </c:pt>
                <c:pt idx="245">
                  <c:v>1981</c:v>
                </c:pt>
                <c:pt idx="246">
                  <c:v>1981</c:v>
                </c:pt>
                <c:pt idx="247">
                  <c:v>1981</c:v>
                </c:pt>
                <c:pt idx="248">
                  <c:v>1981</c:v>
                </c:pt>
                <c:pt idx="249">
                  <c:v>1981</c:v>
                </c:pt>
                <c:pt idx="250">
                  <c:v>1981</c:v>
                </c:pt>
                <c:pt idx="251">
                  <c:v>1981</c:v>
                </c:pt>
                <c:pt idx="252">
                  <c:v>1982</c:v>
                </c:pt>
                <c:pt idx="253">
                  <c:v>1982</c:v>
                </c:pt>
                <c:pt idx="254">
                  <c:v>1982</c:v>
                </c:pt>
                <c:pt idx="255">
                  <c:v>1982</c:v>
                </c:pt>
                <c:pt idx="256">
                  <c:v>1982</c:v>
                </c:pt>
                <c:pt idx="257">
                  <c:v>1982</c:v>
                </c:pt>
                <c:pt idx="258">
                  <c:v>1982</c:v>
                </c:pt>
                <c:pt idx="259">
                  <c:v>1982</c:v>
                </c:pt>
                <c:pt idx="260">
                  <c:v>1982</c:v>
                </c:pt>
                <c:pt idx="261">
                  <c:v>1982</c:v>
                </c:pt>
                <c:pt idx="262">
                  <c:v>1982</c:v>
                </c:pt>
                <c:pt idx="263">
                  <c:v>1982</c:v>
                </c:pt>
                <c:pt idx="264">
                  <c:v>1983</c:v>
                </c:pt>
                <c:pt idx="265">
                  <c:v>1983</c:v>
                </c:pt>
                <c:pt idx="266">
                  <c:v>1983</c:v>
                </c:pt>
                <c:pt idx="267">
                  <c:v>1983</c:v>
                </c:pt>
                <c:pt idx="268">
                  <c:v>1983</c:v>
                </c:pt>
                <c:pt idx="269">
                  <c:v>1983</c:v>
                </c:pt>
                <c:pt idx="270">
                  <c:v>1983</c:v>
                </c:pt>
                <c:pt idx="271">
                  <c:v>1983</c:v>
                </c:pt>
                <c:pt idx="272">
                  <c:v>1983</c:v>
                </c:pt>
                <c:pt idx="273">
                  <c:v>1983</c:v>
                </c:pt>
                <c:pt idx="274">
                  <c:v>1983</c:v>
                </c:pt>
                <c:pt idx="275">
                  <c:v>1983</c:v>
                </c:pt>
                <c:pt idx="276">
                  <c:v>1988</c:v>
                </c:pt>
                <c:pt idx="277">
                  <c:v>1988</c:v>
                </c:pt>
                <c:pt idx="278">
                  <c:v>1988</c:v>
                </c:pt>
                <c:pt idx="279">
                  <c:v>1988</c:v>
                </c:pt>
                <c:pt idx="280">
                  <c:v>1988</c:v>
                </c:pt>
                <c:pt idx="281">
                  <c:v>1988</c:v>
                </c:pt>
                <c:pt idx="282">
                  <c:v>1988</c:v>
                </c:pt>
                <c:pt idx="283">
                  <c:v>1988</c:v>
                </c:pt>
                <c:pt idx="284">
                  <c:v>1988</c:v>
                </c:pt>
                <c:pt idx="285">
                  <c:v>1988</c:v>
                </c:pt>
                <c:pt idx="286">
                  <c:v>1988</c:v>
                </c:pt>
                <c:pt idx="287">
                  <c:v>1988</c:v>
                </c:pt>
                <c:pt idx="288">
                  <c:v>1989</c:v>
                </c:pt>
                <c:pt idx="289">
                  <c:v>1989</c:v>
                </c:pt>
                <c:pt idx="290">
                  <c:v>1989</c:v>
                </c:pt>
                <c:pt idx="291">
                  <c:v>1989</c:v>
                </c:pt>
                <c:pt idx="292">
                  <c:v>1989</c:v>
                </c:pt>
                <c:pt idx="293">
                  <c:v>1989</c:v>
                </c:pt>
                <c:pt idx="294">
                  <c:v>1989</c:v>
                </c:pt>
                <c:pt idx="295">
                  <c:v>1989</c:v>
                </c:pt>
                <c:pt idx="296">
                  <c:v>1989</c:v>
                </c:pt>
                <c:pt idx="297">
                  <c:v>1989</c:v>
                </c:pt>
                <c:pt idx="298">
                  <c:v>1989</c:v>
                </c:pt>
                <c:pt idx="299">
                  <c:v>1989</c:v>
                </c:pt>
                <c:pt idx="300">
                  <c:v>1990</c:v>
                </c:pt>
                <c:pt idx="301">
                  <c:v>1990</c:v>
                </c:pt>
                <c:pt idx="302">
                  <c:v>1990</c:v>
                </c:pt>
                <c:pt idx="303">
                  <c:v>1990</c:v>
                </c:pt>
                <c:pt idx="304">
                  <c:v>1990</c:v>
                </c:pt>
                <c:pt idx="305">
                  <c:v>1990</c:v>
                </c:pt>
                <c:pt idx="306">
                  <c:v>1990</c:v>
                </c:pt>
                <c:pt idx="307">
                  <c:v>1990</c:v>
                </c:pt>
                <c:pt idx="308">
                  <c:v>1990</c:v>
                </c:pt>
                <c:pt idx="309">
                  <c:v>1990</c:v>
                </c:pt>
                <c:pt idx="310">
                  <c:v>1990</c:v>
                </c:pt>
                <c:pt idx="311">
                  <c:v>1990</c:v>
                </c:pt>
                <c:pt idx="312">
                  <c:v>1991</c:v>
                </c:pt>
                <c:pt idx="313">
                  <c:v>1991</c:v>
                </c:pt>
                <c:pt idx="314">
                  <c:v>1991</c:v>
                </c:pt>
                <c:pt idx="315">
                  <c:v>1991</c:v>
                </c:pt>
                <c:pt idx="316">
                  <c:v>1991</c:v>
                </c:pt>
                <c:pt idx="317">
                  <c:v>1991</c:v>
                </c:pt>
                <c:pt idx="318">
                  <c:v>1991</c:v>
                </c:pt>
                <c:pt idx="319">
                  <c:v>1991</c:v>
                </c:pt>
                <c:pt idx="320">
                  <c:v>1991</c:v>
                </c:pt>
                <c:pt idx="321">
                  <c:v>1991</c:v>
                </c:pt>
                <c:pt idx="322">
                  <c:v>1991</c:v>
                </c:pt>
                <c:pt idx="323">
                  <c:v>1991</c:v>
                </c:pt>
                <c:pt idx="324">
                  <c:v>1992</c:v>
                </c:pt>
                <c:pt idx="325">
                  <c:v>1992</c:v>
                </c:pt>
                <c:pt idx="326">
                  <c:v>1992</c:v>
                </c:pt>
                <c:pt idx="327">
                  <c:v>1992</c:v>
                </c:pt>
                <c:pt idx="328">
                  <c:v>1992</c:v>
                </c:pt>
                <c:pt idx="329">
                  <c:v>1992</c:v>
                </c:pt>
                <c:pt idx="330">
                  <c:v>1992</c:v>
                </c:pt>
                <c:pt idx="331">
                  <c:v>1992</c:v>
                </c:pt>
                <c:pt idx="332">
                  <c:v>1992</c:v>
                </c:pt>
                <c:pt idx="333">
                  <c:v>1992</c:v>
                </c:pt>
                <c:pt idx="334">
                  <c:v>1992</c:v>
                </c:pt>
                <c:pt idx="335">
                  <c:v>1992</c:v>
                </c:pt>
                <c:pt idx="336">
                  <c:v>1993</c:v>
                </c:pt>
                <c:pt idx="337">
                  <c:v>1993</c:v>
                </c:pt>
                <c:pt idx="338">
                  <c:v>1993</c:v>
                </c:pt>
                <c:pt idx="339">
                  <c:v>1993</c:v>
                </c:pt>
                <c:pt idx="340">
                  <c:v>1993</c:v>
                </c:pt>
                <c:pt idx="341">
                  <c:v>1993</c:v>
                </c:pt>
                <c:pt idx="342">
                  <c:v>1993</c:v>
                </c:pt>
                <c:pt idx="343">
                  <c:v>1993</c:v>
                </c:pt>
                <c:pt idx="344">
                  <c:v>1993</c:v>
                </c:pt>
                <c:pt idx="345">
                  <c:v>1993</c:v>
                </c:pt>
                <c:pt idx="346">
                  <c:v>1993</c:v>
                </c:pt>
                <c:pt idx="347">
                  <c:v>1993</c:v>
                </c:pt>
                <c:pt idx="348">
                  <c:v>1994</c:v>
                </c:pt>
                <c:pt idx="349">
                  <c:v>1994</c:v>
                </c:pt>
                <c:pt idx="350">
                  <c:v>1994</c:v>
                </c:pt>
                <c:pt idx="351">
                  <c:v>1994</c:v>
                </c:pt>
                <c:pt idx="352">
                  <c:v>1994</c:v>
                </c:pt>
                <c:pt idx="353">
                  <c:v>1994</c:v>
                </c:pt>
                <c:pt idx="354">
                  <c:v>1994</c:v>
                </c:pt>
                <c:pt idx="355">
                  <c:v>1994</c:v>
                </c:pt>
                <c:pt idx="356">
                  <c:v>1994</c:v>
                </c:pt>
                <c:pt idx="357">
                  <c:v>1994</c:v>
                </c:pt>
                <c:pt idx="358">
                  <c:v>1994</c:v>
                </c:pt>
                <c:pt idx="359">
                  <c:v>1994</c:v>
                </c:pt>
                <c:pt idx="360">
                  <c:v>1995</c:v>
                </c:pt>
                <c:pt idx="361">
                  <c:v>1995</c:v>
                </c:pt>
                <c:pt idx="362">
                  <c:v>1995</c:v>
                </c:pt>
                <c:pt idx="363">
                  <c:v>1995</c:v>
                </c:pt>
                <c:pt idx="364">
                  <c:v>1995</c:v>
                </c:pt>
                <c:pt idx="365">
                  <c:v>1995</c:v>
                </c:pt>
                <c:pt idx="366">
                  <c:v>1995</c:v>
                </c:pt>
                <c:pt idx="367">
                  <c:v>1995</c:v>
                </c:pt>
                <c:pt idx="368">
                  <c:v>1995</c:v>
                </c:pt>
                <c:pt idx="369">
                  <c:v>1995</c:v>
                </c:pt>
                <c:pt idx="370">
                  <c:v>1995</c:v>
                </c:pt>
                <c:pt idx="371">
                  <c:v>1995</c:v>
                </c:pt>
                <c:pt idx="372">
                  <c:v>1996</c:v>
                </c:pt>
                <c:pt idx="373">
                  <c:v>1996</c:v>
                </c:pt>
                <c:pt idx="374">
                  <c:v>1996</c:v>
                </c:pt>
                <c:pt idx="375">
                  <c:v>1996</c:v>
                </c:pt>
                <c:pt idx="376">
                  <c:v>1996</c:v>
                </c:pt>
                <c:pt idx="377">
                  <c:v>1996</c:v>
                </c:pt>
                <c:pt idx="378">
                  <c:v>1996</c:v>
                </c:pt>
                <c:pt idx="379">
                  <c:v>1996</c:v>
                </c:pt>
                <c:pt idx="380">
                  <c:v>1996</c:v>
                </c:pt>
                <c:pt idx="381">
                  <c:v>1996</c:v>
                </c:pt>
                <c:pt idx="382">
                  <c:v>1996</c:v>
                </c:pt>
                <c:pt idx="383">
                  <c:v>1996</c:v>
                </c:pt>
                <c:pt idx="384">
                  <c:v>1997</c:v>
                </c:pt>
                <c:pt idx="385">
                  <c:v>1997</c:v>
                </c:pt>
                <c:pt idx="386">
                  <c:v>1997</c:v>
                </c:pt>
                <c:pt idx="387">
                  <c:v>1997</c:v>
                </c:pt>
                <c:pt idx="388">
                  <c:v>1997</c:v>
                </c:pt>
                <c:pt idx="389">
                  <c:v>1997</c:v>
                </c:pt>
                <c:pt idx="390">
                  <c:v>1997</c:v>
                </c:pt>
                <c:pt idx="391">
                  <c:v>1997</c:v>
                </c:pt>
                <c:pt idx="392">
                  <c:v>1997</c:v>
                </c:pt>
                <c:pt idx="393">
                  <c:v>1997</c:v>
                </c:pt>
                <c:pt idx="394">
                  <c:v>1997</c:v>
                </c:pt>
                <c:pt idx="395">
                  <c:v>1997</c:v>
                </c:pt>
                <c:pt idx="396">
                  <c:v>1998</c:v>
                </c:pt>
                <c:pt idx="397">
                  <c:v>1998</c:v>
                </c:pt>
                <c:pt idx="398">
                  <c:v>1998</c:v>
                </c:pt>
                <c:pt idx="399">
                  <c:v>1998</c:v>
                </c:pt>
                <c:pt idx="400">
                  <c:v>1998</c:v>
                </c:pt>
                <c:pt idx="401">
                  <c:v>1998</c:v>
                </c:pt>
                <c:pt idx="402">
                  <c:v>1998</c:v>
                </c:pt>
                <c:pt idx="403">
                  <c:v>1998</c:v>
                </c:pt>
                <c:pt idx="404">
                  <c:v>1998</c:v>
                </c:pt>
                <c:pt idx="405">
                  <c:v>1998</c:v>
                </c:pt>
                <c:pt idx="406">
                  <c:v>1998</c:v>
                </c:pt>
                <c:pt idx="407">
                  <c:v>1998</c:v>
                </c:pt>
                <c:pt idx="408">
                  <c:v>1999</c:v>
                </c:pt>
                <c:pt idx="409">
                  <c:v>1999</c:v>
                </c:pt>
                <c:pt idx="410">
                  <c:v>1999</c:v>
                </c:pt>
                <c:pt idx="411">
                  <c:v>1999</c:v>
                </c:pt>
                <c:pt idx="412">
                  <c:v>1999</c:v>
                </c:pt>
                <c:pt idx="413">
                  <c:v>1999</c:v>
                </c:pt>
                <c:pt idx="414">
                  <c:v>1999</c:v>
                </c:pt>
                <c:pt idx="415">
                  <c:v>1999</c:v>
                </c:pt>
                <c:pt idx="416">
                  <c:v>1999</c:v>
                </c:pt>
                <c:pt idx="417">
                  <c:v>1999</c:v>
                </c:pt>
                <c:pt idx="418">
                  <c:v>1999</c:v>
                </c:pt>
                <c:pt idx="419">
                  <c:v>1999</c:v>
                </c:pt>
                <c:pt idx="420">
                  <c:v>2000</c:v>
                </c:pt>
                <c:pt idx="421">
                  <c:v>2000</c:v>
                </c:pt>
                <c:pt idx="422">
                  <c:v>2000</c:v>
                </c:pt>
                <c:pt idx="423">
                  <c:v>2000</c:v>
                </c:pt>
                <c:pt idx="424">
                  <c:v>2000</c:v>
                </c:pt>
                <c:pt idx="425">
                  <c:v>2000</c:v>
                </c:pt>
                <c:pt idx="426">
                  <c:v>2000</c:v>
                </c:pt>
                <c:pt idx="427">
                  <c:v>2000</c:v>
                </c:pt>
                <c:pt idx="428">
                  <c:v>2000</c:v>
                </c:pt>
                <c:pt idx="429">
                  <c:v>2000</c:v>
                </c:pt>
                <c:pt idx="430">
                  <c:v>2000</c:v>
                </c:pt>
                <c:pt idx="431">
                  <c:v>2000</c:v>
                </c:pt>
                <c:pt idx="432">
                  <c:v>2001</c:v>
                </c:pt>
                <c:pt idx="433">
                  <c:v>2001</c:v>
                </c:pt>
                <c:pt idx="434">
                  <c:v>2001</c:v>
                </c:pt>
                <c:pt idx="435">
                  <c:v>2001</c:v>
                </c:pt>
                <c:pt idx="436">
                  <c:v>2001</c:v>
                </c:pt>
                <c:pt idx="437">
                  <c:v>2001</c:v>
                </c:pt>
                <c:pt idx="438">
                  <c:v>2001</c:v>
                </c:pt>
                <c:pt idx="439">
                  <c:v>2001</c:v>
                </c:pt>
                <c:pt idx="440">
                  <c:v>2001</c:v>
                </c:pt>
                <c:pt idx="441">
                  <c:v>2001</c:v>
                </c:pt>
                <c:pt idx="442">
                  <c:v>2001</c:v>
                </c:pt>
                <c:pt idx="443">
                  <c:v>2001</c:v>
                </c:pt>
                <c:pt idx="444">
                  <c:v>2002</c:v>
                </c:pt>
                <c:pt idx="445">
                  <c:v>2002</c:v>
                </c:pt>
                <c:pt idx="446">
                  <c:v>2002</c:v>
                </c:pt>
                <c:pt idx="447">
                  <c:v>2002</c:v>
                </c:pt>
                <c:pt idx="448">
                  <c:v>2002</c:v>
                </c:pt>
                <c:pt idx="449">
                  <c:v>2002</c:v>
                </c:pt>
                <c:pt idx="450">
                  <c:v>2002</c:v>
                </c:pt>
                <c:pt idx="451">
                  <c:v>2002</c:v>
                </c:pt>
                <c:pt idx="452">
                  <c:v>2002</c:v>
                </c:pt>
                <c:pt idx="453">
                  <c:v>2002</c:v>
                </c:pt>
                <c:pt idx="454">
                  <c:v>2002</c:v>
                </c:pt>
                <c:pt idx="455">
                  <c:v>2002</c:v>
                </c:pt>
                <c:pt idx="456">
                  <c:v>2003</c:v>
                </c:pt>
                <c:pt idx="457">
                  <c:v>2003</c:v>
                </c:pt>
                <c:pt idx="458">
                  <c:v>2003</c:v>
                </c:pt>
                <c:pt idx="459">
                  <c:v>2003</c:v>
                </c:pt>
                <c:pt idx="460">
                  <c:v>2003</c:v>
                </c:pt>
                <c:pt idx="461">
                  <c:v>2003</c:v>
                </c:pt>
                <c:pt idx="462">
                  <c:v>2003</c:v>
                </c:pt>
                <c:pt idx="463">
                  <c:v>2003</c:v>
                </c:pt>
                <c:pt idx="464">
                  <c:v>2003</c:v>
                </c:pt>
                <c:pt idx="465">
                  <c:v>2003</c:v>
                </c:pt>
                <c:pt idx="466">
                  <c:v>2003</c:v>
                </c:pt>
                <c:pt idx="467">
                  <c:v>2003</c:v>
                </c:pt>
                <c:pt idx="468">
                  <c:v>2004</c:v>
                </c:pt>
                <c:pt idx="469">
                  <c:v>2004</c:v>
                </c:pt>
                <c:pt idx="470">
                  <c:v>2004</c:v>
                </c:pt>
                <c:pt idx="471">
                  <c:v>2004</c:v>
                </c:pt>
                <c:pt idx="472">
                  <c:v>2004</c:v>
                </c:pt>
                <c:pt idx="473">
                  <c:v>2004</c:v>
                </c:pt>
                <c:pt idx="474">
                  <c:v>2004</c:v>
                </c:pt>
                <c:pt idx="475">
                  <c:v>2004</c:v>
                </c:pt>
                <c:pt idx="476">
                  <c:v>2004</c:v>
                </c:pt>
                <c:pt idx="477">
                  <c:v>2004</c:v>
                </c:pt>
                <c:pt idx="478">
                  <c:v>2004</c:v>
                </c:pt>
                <c:pt idx="479">
                  <c:v>2004</c:v>
                </c:pt>
                <c:pt idx="480">
                  <c:v>2005</c:v>
                </c:pt>
                <c:pt idx="481">
                  <c:v>2005</c:v>
                </c:pt>
                <c:pt idx="482">
                  <c:v>2005</c:v>
                </c:pt>
                <c:pt idx="483">
                  <c:v>2005</c:v>
                </c:pt>
                <c:pt idx="484">
                  <c:v>2005</c:v>
                </c:pt>
                <c:pt idx="485">
                  <c:v>2005</c:v>
                </c:pt>
                <c:pt idx="486">
                  <c:v>2005</c:v>
                </c:pt>
                <c:pt idx="487">
                  <c:v>2005</c:v>
                </c:pt>
                <c:pt idx="488">
                  <c:v>2005</c:v>
                </c:pt>
                <c:pt idx="489">
                  <c:v>2005</c:v>
                </c:pt>
                <c:pt idx="490">
                  <c:v>2005</c:v>
                </c:pt>
                <c:pt idx="491">
                  <c:v>2005</c:v>
                </c:pt>
                <c:pt idx="492">
                  <c:v>2006</c:v>
                </c:pt>
                <c:pt idx="493">
                  <c:v>2006</c:v>
                </c:pt>
                <c:pt idx="494">
                  <c:v>2006</c:v>
                </c:pt>
                <c:pt idx="495">
                  <c:v>2006</c:v>
                </c:pt>
                <c:pt idx="496">
                  <c:v>2006</c:v>
                </c:pt>
                <c:pt idx="497">
                  <c:v>2006</c:v>
                </c:pt>
                <c:pt idx="498">
                  <c:v>2006</c:v>
                </c:pt>
                <c:pt idx="499">
                  <c:v>2006</c:v>
                </c:pt>
                <c:pt idx="500">
                  <c:v>2006</c:v>
                </c:pt>
                <c:pt idx="501">
                  <c:v>2006</c:v>
                </c:pt>
                <c:pt idx="502">
                  <c:v>2006</c:v>
                </c:pt>
                <c:pt idx="503">
                  <c:v>2006</c:v>
                </c:pt>
                <c:pt idx="504">
                  <c:v>2007</c:v>
                </c:pt>
                <c:pt idx="505">
                  <c:v>2007</c:v>
                </c:pt>
                <c:pt idx="506">
                  <c:v>2007</c:v>
                </c:pt>
                <c:pt idx="507">
                  <c:v>2007</c:v>
                </c:pt>
                <c:pt idx="508">
                  <c:v>2007</c:v>
                </c:pt>
                <c:pt idx="509">
                  <c:v>2007</c:v>
                </c:pt>
                <c:pt idx="510">
                  <c:v>2007</c:v>
                </c:pt>
                <c:pt idx="511">
                  <c:v>2007</c:v>
                </c:pt>
                <c:pt idx="512">
                  <c:v>2007</c:v>
                </c:pt>
                <c:pt idx="513">
                  <c:v>2007</c:v>
                </c:pt>
                <c:pt idx="514">
                  <c:v>2007</c:v>
                </c:pt>
                <c:pt idx="515">
                  <c:v>2007</c:v>
                </c:pt>
                <c:pt idx="516">
                  <c:v>2008</c:v>
                </c:pt>
                <c:pt idx="517">
                  <c:v>2008</c:v>
                </c:pt>
                <c:pt idx="518">
                  <c:v>2008</c:v>
                </c:pt>
                <c:pt idx="519">
                  <c:v>2008</c:v>
                </c:pt>
                <c:pt idx="520">
                  <c:v>2008</c:v>
                </c:pt>
                <c:pt idx="521">
                  <c:v>2008</c:v>
                </c:pt>
                <c:pt idx="522">
                  <c:v>2008</c:v>
                </c:pt>
                <c:pt idx="523">
                  <c:v>2008</c:v>
                </c:pt>
                <c:pt idx="524">
                  <c:v>2008</c:v>
                </c:pt>
                <c:pt idx="525">
                  <c:v>2008</c:v>
                </c:pt>
                <c:pt idx="526">
                  <c:v>2008</c:v>
                </c:pt>
                <c:pt idx="527">
                  <c:v>2008</c:v>
                </c:pt>
                <c:pt idx="528">
                  <c:v>2009</c:v>
                </c:pt>
                <c:pt idx="529">
                  <c:v>2009</c:v>
                </c:pt>
                <c:pt idx="530">
                  <c:v>2009</c:v>
                </c:pt>
                <c:pt idx="531">
                  <c:v>2009</c:v>
                </c:pt>
                <c:pt idx="532">
                  <c:v>2009</c:v>
                </c:pt>
                <c:pt idx="533">
                  <c:v>2009</c:v>
                </c:pt>
                <c:pt idx="534">
                  <c:v>2009</c:v>
                </c:pt>
                <c:pt idx="535">
                  <c:v>2009</c:v>
                </c:pt>
                <c:pt idx="536">
                  <c:v>2009</c:v>
                </c:pt>
                <c:pt idx="537">
                  <c:v>2009</c:v>
                </c:pt>
                <c:pt idx="538">
                  <c:v>2009</c:v>
                </c:pt>
                <c:pt idx="539">
                  <c:v>2009</c:v>
                </c:pt>
                <c:pt idx="540">
                  <c:v>2010</c:v>
                </c:pt>
                <c:pt idx="541">
                  <c:v>2010</c:v>
                </c:pt>
                <c:pt idx="542">
                  <c:v>2010</c:v>
                </c:pt>
                <c:pt idx="543">
                  <c:v>2010</c:v>
                </c:pt>
                <c:pt idx="544">
                  <c:v>2010</c:v>
                </c:pt>
                <c:pt idx="545">
                  <c:v>2010</c:v>
                </c:pt>
                <c:pt idx="546">
                  <c:v>2010</c:v>
                </c:pt>
                <c:pt idx="547">
                  <c:v>2010</c:v>
                </c:pt>
                <c:pt idx="548">
                  <c:v>2010</c:v>
                </c:pt>
                <c:pt idx="549">
                  <c:v>2010</c:v>
                </c:pt>
                <c:pt idx="550">
                  <c:v>2010</c:v>
                </c:pt>
                <c:pt idx="551">
                  <c:v>2010</c:v>
                </c:pt>
                <c:pt idx="552">
                  <c:v>2011</c:v>
                </c:pt>
                <c:pt idx="553">
                  <c:v>2011</c:v>
                </c:pt>
                <c:pt idx="554">
                  <c:v>2011</c:v>
                </c:pt>
                <c:pt idx="555">
                  <c:v>2011</c:v>
                </c:pt>
                <c:pt idx="556">
                  <c:v>2011</c:v>
                </c:pt>
                <c:pt idx="557">
                  <c:v>2011</c:v>
                </c:pt>
                <c:pt idx="558">
                  <c:v>2011</c:v>
                </c:pt>
                <c:pt idx="559">
                  <c:v>2011</c:v>
                </c:pt>
                <c:pt idx="560">
                  <c:v>2011</c:v>
                </c:pt>
                <c:pt idx="561">
                  <c:v>2011</c:v>
                </c:pt>
                <c:pt idx="562">
                  <c:v>2011</c:v>
                </c:pt>
                <c:pt idx="563">
                  <c:v>2011</c:v>
                </c:pt>
                <c:pt idx="564">
                  <c:v>2012</c:v>
                </c:pt>
                <c:pt idx="565">
                  <c:v>2012</c:v>
                </c:pt>
                <c:pt idx="566">
                  <c:v>2012</c:v>
                </c:pt>
                <c:pt idx="567">
                  <c:v>2012</c:v>
                </c:pt>
                <c:pt idx="568">
                  <c:v>2012</c:v>
                </c:pt>
                <c:pt idx="569">
                  <c:v>2012</c:v>
                </c:pt>
                <c:pt idx="570">
                  <c:v>2012</c:v>
                </c:pt>
                <c:pt idx="571">
                  <c:v>2012</c:v>
                </c:pt>
                <c:pt idx="572">
                  <c:v>2012</c:v>
                </c:pt>
                <c:pt idx="573">
                  <c:v>2012</c:v>
                </c:pt>
                <c:pt idx="574">
                  <c:v>2012</c:v>
                </c:pt>
                <c:pt idx="575">
                  <c:v>2012</c:v>
                </c:pt>
                <c:pt idx="576">
                  <c:v>2013</c:v>
                </c:pt>
                <c:pt idx="577">
                  <c:v>2013</c:v>
                </c:pt>
                <c:pt idx="578">
                  <c:v>2013</c:v>
                </c:pt>
                <c:pt idx="579">
                  <c:v>2013</c:v>
                </c:pt>
                <c:pt idx="580">
                  <c:v>2013</c:v>
                </c:pt>
                <c:pt idx="581">
                  <c:v>2013</c:v>
                </c:pt>
                <c:pt idx="582">
                  <c:v>2013</c:v>
                </c:pt>
                <c:pt idx="583">
                  <c:v>2013</c:v>
                </c:pt>
                <c:pt idx="584">
                  <c:v>2013</c:v>
                </c:pt>
                <c:pt idx="585">
                  <c:v>2013</c:v>
                </c:pt>
                <c:pt idx="586">
                  <c:v>2013</c:v>
                </c:pt>
                <c:pt idx="587">
                  <c:v>2013</c:v>
                </c:pt>
                <c:pt idx="588">
                  <c:v>2014</c:v>
                </c:pt>
                <c:pt idx="589">
                  <c:v>2014</c:v>
                </c:pt>
                <c:pt idx="590">
                  <c:v>2014</c:v>
                </c:pt>
                <c:pt idx="591">
                  <c:v>2014</c:v>
                </c:pt>
                <c:pt idx="592">
                  <c:v>2014</c:v>
                </c:pt>
                <c:pt idx="593">
                  <c:v>2014</c:v>
                </c:pt>
                <c:pt idx="594">
                  <c:v>2014</c:v>
                </c:pt>
                <c:pt idx="595">
                  <c:v>2014</c:v>
                </c:pt>
                <c:pt idx="596">
                  <c:v>2014</c:v>
                </c:pt>
                <c:pt idx="597">
                  <c:v>2014</c:v>
                </c:pt>
                <c:pt idx="598">
                  <c:v>2014</c:v>
                </c:pt>
                <c:pt idx="599">
                  <c:v>2014</c:v>
                </c:pt>
                <c:pt idx="600">
                  <c:v>2015</c:v>
                </c:pt>
                <c:pt idx="601">
                  <c:v>2015</c:v>
                </c:pt>
                <c:pt idx="602">
                  <c:v>2015</c:v>
                </c:pt>
                <c:pt idx="603">
                  <c:v>2015</c:v>
                </c:pt>
                <c:pt idx="604">
                  <c:v>2015</c:v>
                </c:pt>
                <c:pt idx="605">
                  <c:v>2015</c:v>
                </c:pt>
                <c:pt idx="606">
                  <c:v>2015</c:v>
                </c:pt>
                <c:pt idx="607">
                  <c:v>2015</c:v>
                </c:pt>
                <c:pt idx="608">
                  <c:v>2015</c:v>
                </c:pt>
                <c:pt idx="609">
                  <c:v>2015</c:v>
                </c:pt>
                <c:pt idx="610">
                  <c:v>2015</c:v>
                </c:pt>
                <c:pt idx="611">
                  <c:v>2015</c:v>
                </c:pt>
                <c:pt idx="612">
                  <c:v>2016</c:v>
                </c:pt>
                <c:pt idx="613">
                  <c:v>2016</c:v>
                </c:pt>
                <c:pt idx="614">
                  <c:v>2016</c:v>
                </c:pt>
                <c:pt idx="615">
                  <c:v>2016</c:v>
                </c:pt>
                <c:pt idx="616">
                  <c:v>2016</c:v>
                </c:pt>
                <c:pt idx="617">
                  <c:v>2016</c:v>
                </c:pt>
                <c:pt idx="618">
                  <c:v>2016</c:v>
                </c:pt>
                <c:pt idx="619">
                  <c:v>2016</c:v>
                </c:pt>
                <c:pt idx="620">
                  <c:v>2016</c:v>
                </c:pt>
                <c:pt idx="621">
                  <c:v>2016</c:v>
                </c:pt>
                <c:pt idx="622">
                  <c:v>2016</c:v>
                </c:pt>
                <c:pt idx="623">
                  <c:v>2016</c:v>
                </c:pt>
                <c:pt idx="624">
                  <c:v>2017</c:v>
                </c:pt>
                <c:pt idx="625">
                  <c:v>2017</c:v>
                </c:pt>
                <c:pt idx="626">
                  <c:v>2017</c:v>
                </c:pt>
                <c:pt idx="627">
                  <c:v>2017</c:v>
                </c:pt>
                <c:pt idx="628">
                  <c:v>2017</c:v>
                </c:pt>
                <c:pt idx="629">
                  <c:v>2017</c:v>
                </c:pt>
                <c:pt idx="630">
                  <c:v>2017</c:v>
                </c:pt>
                <c:pt idx="631">
                  <c:v>2017</c:v>
                </c:pt>
                <c:pt idx="632">
                  <c:v>2017</c:v>
                </c:pt>
                <c:pt idx="633">
                  <c:v>2017</c:v>
                </c:pt>
                <c:pt idx="634">
                  <c:v>2017</c:v>
                </c:pt>
                <c:pt idx="635">
                  <c:v>2017</c:v>
                </c:pt>
                <c:pt idx="636">
                  <c:v>2018</c:v>
                </c:pt>
                <c:pt idx="637">
                  <c:v>2018</c:v>
                </c:pt>
                <c:pt idx="638">
                  <c:v>2018</c:v>
                </c:pt>
                <c:pt idx="639">
                  <c:v>2018</c:v>
                </c:pt>
                <c:pt idx="640">
                  <c:v>2018</c:v>
                </c:pt>
                <c:pt idx="641">
                  <c:v>2018</c:v>
                </c:pt>
                <c:pt idx="642">
                  <c:v>2018</c:v>
                </c:pt>
                <c:pt idx="643">
                  <c:v>2018</c:v>
                </c:pt>
                <c:pt idx="644">
                  <c:v>2018</c:v>
                </c:pt>
                <c:pt idx="645">
                  <c:v>2018</c:v>
                </c:pt>
                <c:pt idx="646">
                  <c:v>2018</c:v>
                </c:pt>
                <c:pt idx="647">
                  <c:v>2018</c:v>
                </c:pt>
                <c:pt idx="648">
                  <c:v>2019</c:v>
                </c:pt>
                <c:pt idx="649">
                  <c:v>2019</c:v>
                </c:pt>
                <c:pt idx="650">
                  <c:v>2019</c:v>
                </c:pt>
                <c:pt idx="651">
                  <c:v>2019</c:v>
                </c:pt>
                <c:pt idx="652">
                  <c:v>2019</c:v>
                </c:pt>
                <c:pt idx="653">
                  <c:v>2019</c:v>
                </c:pt>
                <c:pt idx="654">
                  <c:v>2019</c:v>
                </c:pt>
                <c:pt idx="655">
                  <c:v>2019</c:v>
                </c:pt>
                <c:pt idx="656">
                  <c:v>2019</c:v>
                </c:pt>
                <c:pt idx="657">
                  <c:v>2019</c:v>
                </c:pt>
                <c:pt idx="658">
                  <c:v>2019</c:v>
                </c:pt>
                <c:pt idx="659">
                  <c:v>2019</c:v>
                </c:pt>
                <c:pt idx="660">
                  <c:v>2020</c:v>
                </c:pt>
                <c:pt idx="661">
                  <c:v>2020</c:v>
                </c:pt>
                <c:pt idx="662">
                  <c:v>2020</c:v>
                </c:pt>
                <c:pt idx="663">
                  <c:v>2020</c:v>
                </c:pt>
                <c:pt idx="664">
                  <c:v>2020</c:v>
                </c:pt>
                <c:pt idx="665">
                  <c:v>2020</c:v>
                </c:pt>
                <c:pt idx="666">
                  <c:v>2020</c:v>
                </c:pt>
                <c:pt idx="667">
                  <c:v>2020</c:v>
                </c:pt>
                <c:pt idx="668">
                  <c:v>2020</c:v>
                </c:pt>
                <c:pt idx="669">
                  <c:v>2020</c:v>
                </c:pt>
                <c:pt idx="670">
                  <c:v>2020</c:v>
                </c:pt>
                <c:pt idx="671">
                  <c:v>2020</c:v>
                </c:pt>
              </c:numCache>
            </c:numRef>
          </c:cat>
          <c:val>
            <c:numRef>
              <c:f>SPI!$R$16:$R$687</c:f>
              <c:numCache>
                <c:formatCode>0.00</c:formatCode>
                <c:ptCount val="672"/>
                <c:pt idx="0">
                  <c:v>0</c:v>
                </c:pt>
                <c:pt idx="1">
                  <c:v>0</c:v>
                </c:pt>
                <c:pt idx="2">
                  <c:v>0</c:v>
                </c:pt>
                <c:pt idx="3">
                  <c:v>0</c:v>
                </c:pt>
                <c:pt idx="4">
                  <c:v>0</c:v>
                </c:pt>
                <c:pt idx="5">
                  <c:v>0</c:v>
                </c:pt>
                <c:pt idx="6">
                  <c:v>0</c:v>
                </c:pt>
                <c:pt idx="7">
                  <c:v>0</c:v>
                </c:pt>
                <c:pt idx="8">
                  <c:v>0</c:v>
                </c:pt>
                <c:pt idx="9">
                  <c:v>0</c:v>
                </c:pt>
                <c:pt idx="10">
                  <c:v>0</c:v>
                </c:pt>
                <c:pt idx="11">
                  <c:v>0.52843999862670898</c:v>
                </c:pt>
                <c:pt idx="12">
                  <c:v>0.49702551960945102</c:v>
                </c:pt>
                <c:pt idx="13">
                  <c:v>0.452306628227234</c:v>
                </c:pt>
                <c:pt idx="14">
                  <c:v>0.39595058560371399</c:v>
                </c:pt>
                <c:pt idx="15">
                  <c:v>0.351422369480133</c:v>
                </c:pt>
                <c:pt idx="16">
                  <c:v>0.345403403043747</c:v>
                </c:pt>
                <c:pt idx="17">
                  <c:v>0.21726895868778201</c:v>
                </c:pt>
                <c:pt idx="18">
                  <c:v>0.17516168951988201</c:v>
                </c:pt>
                <c:pt idx="19">
                  <c:v>0.14357727766037001</c:v>
                </c:pt>
                <c:pt idx="20">
                  <c:v>-3.9776414632797198E-3</c:v>
                </c:pt>
                <c:pt idx="21">
                  <c:v>-0.133562177419662</c:v>
                </c:pt>
                <c:pt idx="22">
                  <c:v>-0.243422135710716</c:v>
                </c:pt>
                <c:pt idx="23">
                  <c:v>-0.33216696977615401</c:v>
                </c:pt>
                <c:pt idx="24">
                  <c:v>-0.18317511677741999</c:v>
                </c:pt>
                <c:pt idx="25">
                  <c:v>-0.14679135382175401</c:v>
                </c:pt>
                <c:pt idx="26">
                  <c:v>-0.12925748527049999</c:v>
                </c:pt>
                <c:pt idx="27">
                  <c:v>-0.152284115552902</c:v>
                </c:pt>
                <c:pt idx="28">
                  <c:v>-0.149928063154221</c:v>
                </c:pt>
                <c:pt idx="29">
                  <c:v>-0.10962937772274001</c:v>
                </c:pt>
                <c:pt idx="30">
                  <c:v>-0.12609253823757199</c:v>
                </c:pt>
                <c:pt idx="31">
                  <c:v>-6.6143073141574804E-2</c:v>
                </c:pt>
                <c:pt idx="32">
                  <c:v>-9.1217905282974208E-3</c:v>
                </c:pt>
                <c:pt idx="33">
                  <c:v>0.19199536740779899</c:v>
                </c:pt>
                <c:pt idx="34">
                  <c:v>0.311273723840714</c:v>
                </c:pt>
                <c:pt idx="35">
                  <c:v>0.32078167796134999</c:v>
                </c:pt>
                <c:pt idx="36">
                  <c:v>0.18632596731185899</c:v>
                </c:pt>
                <c:pt idx="37">
                  <c:v>0.18512570858001701</c:v>
                </c:pt>
                <c:pt idx="38">
                  <c:v>0.16082213819027</c:v>
                </c:pt>
                <c:pt idx="39">
                  <c:v>0.21627709269523601</c:v>
                </c:pt>
                <c:pt idx="40">
                  <c:v>0.194971278309822</c:v>
                </c:pt>
                <c:pt idx="41">
                  <c:v>0.18550203740596799</c:v>
                </c:pt>
                <c:pt idx="42">
                  <c:v>0.21649949252605399</c:v>
                </c:pt>
                <c:pt idx="43">
                  <c:v>0.24689108133316001</c:v>
                </c:pt>
                <c:pt idx="44">
                  <c:v>0.215800181031227</c:v>
                </c:pt>
                <c:pt idx="45">
                  <c:v>4.81590591371059E-2</c:v>
                </c:pt>
                <c:pt idx="46">
                  <c:v>-8.0561555922031403E-2</c:v>
                </c:pt>
                <c:pt idx="47">
                  <c:v>-4.60040718317032E-2</c:v>
                </c:pt>
                <c:pt idx="48">
                  <c:v>-1.2355030514299901E-2</c:v>
                </c:pt>
                <c:pt idx="49">
                  <c:v>5.53635740652681E-3</c:v>
                </c:pt>
                <c:pt idx="50">
                  <c:v>4.5097120106220301E-2</c:v>
                </c:pt>
                <c:pt idx="51">
                  <c:v>5.2949897944927202E-2</c:v>
                </c:pt>
                <c:pt idx="52">
                  <c:v>9.1528378427028698E-2</c:v>
                </c:pt>
                <c:pt idx="53">
                  <c:v>8.9635275304317502E-2</c:v>
                </c:pt>
                <c:pt idx="54">
                  <c:v>5.6787084788084002E-2</c:v>
                </c:pt>
                <c:pt idx="55">
                  <c:v>0.16008919477462799</c:v>
                </c:pt>
                <c:pt idx="56">
                  <c:v>0.26421624422073398</c:v>
                </c:pt>
                <c:pt idx="57">
                  <c:v>0.34268546104431202</c:v>
                </c:pt>
                <c:pt idx="58">
                  <c:v>0.36125993728637701</c:v>
                </c:pt>
                <c:pt idx="59">
                  <c:v>0.39407846331596402</c:v>
                </c:pt>
                <c:pt idx="60">
                  <c:v>0.46625328063964799</c:v>
                </c:pt>
                <c:pt idx="61">
                  <c:v>0.51881802082061801</c:v>
                </c:pt>
                <c:pt idx="62">
                  <c:v>0.52341419458389304</c:v>
                </c:pt>
                <c:pt idx="63">
                  <c:v>0.49213302135467502</c:v>
                </c:pt>
                <c:pt idx="64">
                  <c:v>0.44639390707016002</c:v>
                </c:pt>
                <c:pt idx="65">
                  <c:v>0.53129965066909801</c:v>
                </c:pt>
                <c:pt idx="66">
                  <c:v>0.62350928783416704</c:v>
                </c:pt>
                <c:pt idx="67">
                  <c:v>0.54719823598861705</c:v>
                </c:pt>
                <c:pt idx="68">
                  <c:v>0.47562834620475802</c:v>
                </c:pt>
                <c:pt idx="69">
                  <c:v>0.47757583856582603</c:v>
                </c:pt>
                <c:pt idx="70">
                  <c:v>0.48571121692657498</c:v>
                </c:pt>
                <c:pt idx="71">
                  <c:v>0.53486293554305997</c:v>
                </c:pt>
                <c:pt idx="72">
                  <c:v>0.50031954050064098</c:v>
                </c:pt>
                <c:pt idx="73">
                  <c:v>0.4604631960392</c:v>
                </c:pt>
                <c:pt idx="74">
                  <c:v>0.43361285328865101</c:v>
                </c:pt>
                <c:pt idx="75">
                  <c:v>0.41413447260856601</c:v>
                </c:pt>
                <c:pt idx="76">
                  <c:v>0.47259503602981601</c:v>
                </c:pt>
                <c:pt idx="77">
                  <c:v>0.41773739457130399</c:v>
                </c:pt>
                <c:pt idx="78">
                  <c:v>0.332339078187943</c:v>
                </c:pt>
                <c:pt idx="79">
                  <c:v>0.33486884832382202</c:v>
                </c:pt>
                <c:pt idx="80">
                  <c:v>0.41852465271949801</c:v>
                </c:pt>
                <c:pt idx="81">
                  <c:v>0.36211499571800199</c:v>
                </c:pt>
                <c:pt idx="82">
                  <c:v>0.36929804086685197</c:v>
                </c:pt>
                <c:pt idx="83">
                  <c:v>0.20954245328903201</c:v>
                </c:pt>
                <c:pt idx="84">
                  <c:v>0.19967326521873499</c:v>
                </c:pt>
                <c:pt idx="85">
                  <c:v>0.150212973356247</c:v>
                </c:pt>
                <c:pt idx="86">
                  <c:v>0.22413958609104201</c:v>
                </c:pt>
                <c:pt idx="87">
                  <c:v>0.24864436686038999</c:v>
                </c:pt>
                <c:pt idx="88">
                  <c:v>0.203455790877342</c:v>
                </c:pt>
                <c:pt idx="89">
                  <c:v>0.169270515441895</c:v>
                </c:pt>
                <c:pt idx="90">
                  <c:v>0.15771181881427801</c:v>
                </c:pt>
                <c:pt idx="91">
                  <c:v>1.93308684974909E-2</c:v>
                </c:pt>
                <c:pt idx="92">
                  <c:v>-7.4453465640544905E-2</c:v>
                </c:pt>
                <c:pt idx="93">
                  <c:v>-5.5235020816326197E-2</c:v>
                </c:pt>
                <c:pt idx="94">
                  <c:v>-2.49529629945755E-2</c:v>
                </c:pt>
                <c:pt idx="95">
                  <c:v>1.9659787416458099E-2</c:v>
                </c:pt>
                <c:pt idx="96">
                  <c:v>6.5694577991962405E-2</c:v>
                </c:pt>
                <c:pt idx="97">
                  <c:v>0.17780752480030099</c:v>
                </c:pt>
                <c:pt idx="98">
                  <c:v>8.2921624183654799E-2</c:v>
                </c:pt>
                <c:pt idx="99">
                  <c:v>8.0553099513053894E-2</c:v>
                </c:pt>
                <c:pt idx="100">
                  <c:v>0.143831342458725</c:v>
                </c:pt>
                <c:pt idx="101">
                  <c:v>0.15640527009964</c:v>
                </c:pt>
                <c:pt idx="102">
                  <c:v>0.135012537240982</c:v>
                </c:pt>
                <c:pt idx="103">
                  <c:v>0.21693785488605499</c:v>
                </c:pt>
                <c:pt idx="104">
                  <c:v>0.145674914121628</c:v>
                </c:pt>
                <c:pt idx="105">
                  <c:v>8.7593644857406602E-2</c:v>
                </c:pt>
                <c:pt idx="106">
                  <c:v>0.101198062300682</c:v>
                </c:pt>
                <c:pt idx="107">
                  <c:v>7.2291582822799696E-2</c:v>
                </c:pt>
                <c:pt idx="108">
                  <c:v>-1.0981396771967401E-2</c:v>
                </c:pt>
                <c:pt idx="109">
                  <c:v>-0.102497525513172</c:v>
                </c:pt>
                <c:pt idx="110">
                  <c:v>-3.3995587378740297E-2</c:v>
                </c:pt>
                <c:pt idx="111">
                  <c:v>-1.9261866807937601E-2</c:v>
                </c:pt>
                <c:pt idx="112">
                  <c:v>-2.11847890168428E-2</c:v>
                </c:pt>
                <c:pt idx="113">
                  <c:v>8.69291126728058E-2</c:v>
                </c:pt>
                <c:pt idx="114">
                  <c:v>0.15983743965625799</c:v>
                </c:pt>
                <c:pt idx="115">
                  <c:v>0.16675308346748399</c:v>
                </c:pt>
                <c:pt idx="116">
                  <c:v>0.158066496253014</c:v>
                </c:pt>
                <c:pt idx="117">
                  <c:v>0.21115492284297899</c:v>
                </c:pt>
                <c:pt idx="118">
                  <c:v>0.17789776623249101</c:v>
                </c:pt>
                <c:pt idx="119">
                  <c:v>0.22638756036758401</c:v>
                </c:pt>
                <c:pt idx="120">
                  <c:v>0.27821642160415699</c:v>
                </c:pt>
                <c:pt idx="121">
                  <c:v>0.30509415268897999</c:v>
                </c:pt>
                <c:pt idx="122">
                  <c:v>0.371597170829773</c:v>
                </c:pt>
                <c:pt idx="123">
                  <c:v>0.41867789626121499</c:v>
                </c:pt>
                <c:pt idx="124">
                  <c:v>0.41588065028190602</c:v>
                </c:pt>
                <c:pt idx="125">
                  <c:v>0.36122226715087902</c:v>
                </c:pt>
                <c:pt idx="126">
                  <c:v>0.31105259060859702</c:v>
                </c:pt>
                <c:pt idx="127">
                  <c:v>0.27833861112594599</c:v>
                </c:pt>
                <c:pt idx="128">
                  <c:v>0.29822567105293302</c:v>
                </c:pt>
                <c:pt idx="129">
                  <c:v>0.245652735233307</c:v>
                </c:pt>
                <c:pt idx="130">
                  <c:v>0.21271394193172499</c:v>
                </c:pt>
                <c:pt idx="131">
                  <c:v>0.16439653933048201</c:v>
                </c:pt>
                <c:pt idx="132">
                  <c:v>0.18856687843799599</c:v>
                </c:pt>
                <c:pt idx="133">
                  <c:v>0.213093906641006</c:v>
                </c:pt>
                <c:pt idx="134">
                  <c:v>0.159761667251587</c:v>
                </c:pt>
                <c:pt idx="135">
                  <c:v>0.16892558336257901</c:v>
                </c:pt>
                <c:pt idx="136">
                  <c:v>0.13478210568428001</c:v>
                </c:pt>
                <c:pt idx="137">
                  <c:v>0.25085899233818099</c:v>
                </c:pt>
                <c:pt idx="138">
                  <c:v>0.31605044007301297</c:v>
                </c:pt>
                <c:pt idx="139">
                  <c:v>0.41523081064224199</c:v>
                </c:pt>
                <c:pt idx="140">
                  <c:v>0.49832260608673101</c:v>
                </c:pt>
                <c:pt idx="141">
                  <c:v>0.58267283439636197</c:v>
                </c:pt>
                <c:pt idx="142">
                  <c:v>0.66510033607482899</c:v>
                </c:pt>
                <c:pt idx="143">
                  <c:v>0.63459759950637795</c:v>
                </c:pt>
                <c:pt idx="144">
                  <c:v>0.65814280509948697</c:v>
                </c:pt>
                <c:pt idx="145">
                  <c:v>0.69255191087722801</c:v>
                </c:pt>
                <c:pt idx="146">
                  <c:v>0.68490767478942904</c:v>
                </c:pt>
                <c:pt idx="147">
                  <c:v>0.67665594816207897</c:v>
                </c:pt>
                <c:pt idx="148">
                  <c:v>0.72476089000701904</c:v>
                </c:pt>
                <c:pt idx="149">
                  <c:v>0.62318444252014205</c:v>
                </c:pt>
                <c:pt idx="150">
                  <c:v>0.62413531541824296</c:v>
                </c:pt>
                <c:pt idx="151">
                  <c:v>0.580915987491608</c:v>
                </c:pt>
                <c:pt idx="152">
                  <c:v>0.54789394140243497</c:v>
                </c:pt>
                <c:pt idx="153">
                  <c:v>0.50355023145675704</c:v>
                </c:pt>
                <c:pt idx="154">
                  <c:v>0.42784783244133001</c:v>
                </c:pt>
                <c:pt idx="155">
                  <c:v>0.50409996509552002</c:v>
                </c:pt>
                <c:pt idx="156">
                  <c:v>0.44985213875770602</c:v>
                </c:pt>
                <c:pt idx="157">
                  <c:v>0.36344814300537098</c:v>
                </c:pt>
                <c:pt idx="158">
                  <c:v>0.341157406568527</c:v>
                </c:pt>
                <c:pt idx="159">
                  <c:v>0.29261043667793302</c:v>
                </c:pt>
                <c:pt idx="160">
                  <c:v>0.26249635219574002</c:v>
                </c:pt>
                <c:pt idx="161">
                  <c:v>0.31363177299499501</c:v>
                </c:pt>
                <c:pt idx="162">
                  <c:v>0.24717040359973899</c:v>
                </c:pt>
                <c:pt idx="163">
                  <c:v>0.22146028280258201</c:v>
                </c:pt>
                <c:pt idx="164">
                  <c:v>0.15040834248065901</c:v>
                </c:pt>
                <c:pt idx="165">
                  <c:v>0.10754516720771801</c:v>
                </c:pt>
                <c:pt idx="166">
                  <c:v>0.146375462412834</c:v>
                </c:pt>
                <c:pt idx="167">
                  <c:v>0.13160003721714</c:v>
                </c:pt>
                <c:pt idx="168">
                  <c:v>0.132714733481407</c:v>
                </c:pt>
                <c:pt idx="169">
                  <c:v>0.15026691555976901</c:v>
                </c:pt>
                <c:pt idx="170">
                  <c:v>0.17861352860927601</c:v>
                </c:pt>
                <c:pt idx="171">
                  <c:v>0.18136966228485099</c:v>
                </c:pt>
                <c:pt idx="172">
                  <c:v>0.15974858403205899</c:v>
                </c:pt>
                <c:pt idx="173">
                  <c:v>0.109251990914345</c:v>
                </c:pt>
                <c:pt idx="174">
                  <c:v>9.1855622828006703E-2</c:v>
                </c:pt>
                <c:pt idx="175">
                  <c:v>0.157293736934662</c:v>
                </c:pt>
                <c:pt idx="176">
                  <c:v>0.299269169569016</c:v>
                </c:pt>
                <c:pt idx="177">
                  <c:v>0.351598501205444</c:v>
                </c:pt>
                <c:pt idx="178">
                  <c:v>0.38452166318893399</c:v>
                </c:pt>
                <c:pt idx="179">
                  <c:v>0.313975900411606</c:v>
                </c:pt>
                <c:pt idx="180">
                  <c:v>0.33579340577125499</c:v>
                </c:pt>
                <c:pt idx="181">
                  <c:v>0.31816157698631298</c:v>
                </c:pt>
                <c:pt idx="182">
                  <c:v>0.33146008849143999</c:v>
                </c:pt>
                <c:pt idx="183">
                  <c:v>0.38004136085510298</c:v>
                </c:pt>
                <c:pt idx="184">
                  <c:v>0.40268853306770303</c:v>
                </c:pt>
                <c:pt idx="185">
                  <c:v>0.431751608848572</c:v>
                </c:pt>
                <c:pt idx="186">
                  <c:v>0.47951036691665699</c:v>
                </c:pt>
                <c:pt idx="187">
                  <c:v>0.44231551885604897</c:v>
                </c:pt>
                <c:pt idx="188">
                  <c:v>0.38317671418190002</c:v>
                </c:pt>
                <c:pt idx="189">
                  <c:v>0.37772959470748901</c:v>
                </c:pt>
                <c:pt idx="190">
                  <c:v>0.34689125418663003</c:v>
                </c:pt>
                <c:pt idx="191">
                  <c:v>0.391114562749863</c:v>
                </c:pt>
                <c:pt idx="192">
                  <c:v>0.39431363344192499</c:v>
                </c:pt>
                <c:pt idx="193">
                  <c:v>0.431784987449646</c:v>
                </c:pt>
                <c:pt idx="194">
                  <c:v>0.421501964330673</c:v>
                </c:pt>
                <c:pt idx="195">
                  <c:v>0.42158421874046298</c:v>
                </c:pt>
                <c:pt idx="196">
                  <c:v>0.39027729630470298</c:v>
                </c:pt>
                <c:pt idx="197">
                  <c:v>0.38703384995460499</c:v>
                </c:pt>
                <c:pt idx="198">
                  <c:v>0.46170091629028298</c:v>
                </c:pt>
                <c:pt idx="199">
                  <c:v>0.44604334235191301</c:v>
                </c:pt>
                <c:pt idx="200">
                  <c:v>0.437981247901917</c:v>
                </c:pt>
                <c:pt idx="201">
                  <c:v>0.43287074565887501</c:v>
                </c:pt>
                <c:pt idx="202">
                  <c:v>0.44183808565139798</c:v>
                </c:pt>
                <c:pt idx="203">
                  <c:v>0.37370410561561601</c:v>
                </c:pt>
                <c:pt idx="204">
                  <c:v>0.33379253745079002</c:v>
                </c:pt>
                <c:pt idx="205">
                  <c:v>0.271921426057816</c:v>
                </c:pt>
                <c:pt idx="206">
                  <c:v>0.22532553970813701</c:v>
                </c:pt>
                <c:pt idx="207">
                  <c:v>0.15902671217918399</c:v>
                </c:pt>
                <c:pt idx="208">
                  <c:v>0.12702909111976601</c:v>
                </c:pt>
                <c:pt idx="209">
                  <c:v>6.3834078609943404E-2</c:v>
                </c:pt>
                <c:pt idx="210">
                  <c:v>-2.2244600579142602E-2</c:v>
                </c:pt>
                <c:pt idx="211">
                  <c:v>-2.1096605807542801E-2</c:v>
                </c:pt>
                <c:pt idx="212">
                  <c:v>-5.5849697440862697E-2</c:v>
                </c:pt>
                <c:pt idx="213">
                  <c:v>-2.4284828454256099E-2</c:v>
                </c:pt>
                <c:pt idx="214">
                  <c:v>2.4999376386403999E-2</c:v>
                </c:pt>
                <c:pt idx="215">
                  <c:v>3.70580442249775E-2</c:v>
                </c:pt>
                <c:pt idx="216">
                  <c:v>-8.5423206910491007E-3</c:v>
                </c:pt>
                <c:pt idx="217">
                  <c:v>2.56546773016453E-2</c:v>
                </c:pt>
                <c:pt idx="218">
                  <c:v>2.5466086342930801E-2</c:v>
                </c:pt>
                <c:pt idx="219">
                  <c:v>0.11809678375721</c:v>
                </c:pt>
                <c:pt idx="220">
                  <c:v>0.150382310152054</c:v>
                </c:pt>
                <c:pt idx="221">
                  <c:v>0.11731771379709199</c:v>
                </c:pt>
                <c:pt idx="222">
                  <c:v>7.4310265481472002E-2</c:v>
                </c:pt>
                <c:pt idx="223">
                  <c:v>7.5844295322895106E-2</c:v>
                </c:pt>
                <c:pt idx="224">
                  <c:v>0.124109774827957</c:v>
                </c:pt>
                <c:pt idx="225">
                  <c:v>0.15277184545993799</c:v>
                </c:pt>
                <c:pt idx="226">
                  <c:v>0.116766177117825</c:v>
                </c:pt>
                <c:pt idx="227">
                  <c:v>0.16834998130798301</c:v>
                </c:pt>
                <c:pt idx="228">
                  <c:v>0.19443881511688199</c:v>
                </c:pt>
                <c:pt idx="229">
                  <c:v>0.20181101560592701</c:v>
                </c:pt>
                <c:pt idx="230">
                  <c:v>0.25581288337707497</c:v>
                </c:pt>
                <c:pt idx="231">
                  <c:v>0.24095553159713701</c:v>
                </c:pt>
                <c:pt idx="232">
                  <c:v>0.26980534195900002</c:v>
                </c:pt>
                <c:pt idx="233">
                  <c:v>0.315677881240845</c:v>
                </c:pt>
                <c:pt idx="234">
                  <c:v>0.34012284874916099</c:v>
                </c:pt>
                <c:pt idx="235">
                  <c:v>0.32767623662948597</c:v>
                </c:pt>
                <c:pt idx="236">
                  <c:v>0.28949224948883101</c:v>
                </c:pt>
                <c:pt idx="237">
                  <c:v>0.30891257524490401</c:v>
                </c:pt>
                <c:pt idx="238">
                  <c:v>0.332830131053925</c:v>
                </c:pt>
                <c:pt idx="239">
                  <c:v>0.35604977607727101</c:v>
                </c:pt>
                <c:pt idx="240">
                  <c:v>0.41863486170768699</c:v>
                </c:pt>
                <c:pt idx="241">
                  <c:v>0.48234659433364901</c:v>
                </c:pt>
                <c:pt idx="242">
                  <c:v>0.44071602821350098</c:v>
                </c:pt>
                <c:pt idx="243">
                  <c:v>0.40732383728027399</c:v>
                </c:pt>
                <c:pt idx="244">
                  <c:v>0.391443312168121</c:v>
                </c:pt>
                <c:pt idx="245">
                  <c:v>0.40425312519073497</c:v>
                </c:pt>
                <c:pt idx="246">
                  <c:v>0.38797923922538802</c:v>
                </c:pt>
                <c:pt idx="247">
                  <c:v>0.347104161977768</c:v>
                </c:pt>
                <c:pt idx="248">
                  <c:v>0.41363877058029203</c:v>
                </c:pt>
                <c:pt idx="249">
                  <c:v>0.34530314803123502</c:v>
                </c:pt>
                <c:pt idx="250">
                  <c:v>0.31658318638801602</c:v>
                </c:pt>
                <c:pt idx="251">
                  <c:v>0.260925322771072</c:v>
                </c:pt>
                <c:pt idx="252">
                  <c:v>0.164135992527008</c:v>
                </c:pt>
                <c:pt idx="253">
                  <c:v>0.108926899731159</c:v>
                </c:pt>
                <c:pt idx="254">
                  <c:v>0.102832473814487</c:v>
                </c:pt>
                <c:pt idx="255">
                  <c:v>7.8655682504177094E-2</c:v>
                </c:pt>
                <c:pt idx="256">
                  <c:v>6.5962091088294997E-2</c:v>
                </c:pt>
                <c:pt idx="257">
                  <c:v>0.13353639841079701</c:v>
                </c:pt>
                <c:pt idx="258">
                  <c:v>0.19778664410114299</c:v>
                </c:pt>
                <c:pt idx="259">
                  <c:v>0.29469814896583602</c:v>
                </c:pt>
                <c:pt idx="260">
                  <c:v>0.27942648530006398</c:v>
                </c:pt>
                <c:pt idx="261">
                  <c:v>0.36072584986686701</c:v>
                </c:pt>
                <c:pt idx="262">
                  <c:v>0.43385934829711897</c:v>
                </c:pt>
                <c:pt idx="263">
                  <c:v>0.41828307509422302</c:v>
                </c:pt>
                <c:pt idx="264">
                  <c:v>0.47751939296722401</c:v>
                </c:pt>
                <c:pt idx="265">
                  <c:v>0.52800208330154397</c:v>
                </c:pt>
                <c:pt idx="266">
                  <c:v>0.57644218206405595</c:v>
                </c:pt>
                <c:pt idx="267">
                  <c:v>0.6600701212883</c:v>
                </c:pt>
                <c:pt idx="268">
                  <c:v>0.74572783708572399</c:v>
                </c:pt>
                <c:pt idx="269">
                  <c:v>0.71337831020355202</c:v>
                </c:pt>
                <c:pt idx="270">
                  <c:v>0.75852108001708995</c:v>
                </c:pt>
                <c:pt idx="271">
                  <c:v>0.77901911735534701</c:v>
                </c:pt>
                <c:pt idx="272">
                  <c:v>0.76983880996704102</c:v>
                </c:pt>
                <c:pt idx="273">
                  <c:v>0.74037212133407604</c:v>
                </c:pt>
                <c:pt idx="274">
                  <c:v>0.678380787372589</c:v>
                </c:pt>
                <c:pt idx="275">
                  <c:v>0.67712616920471203</c:v>
                </c:pt>
                <c:pt idx="276">
                  <c:v>0.73682337999343905</c:v>
                </c:pt>
                <c:pt idx="277">
                  <c:v>0.66285204887390103</c:v>
                </c:pt>
                <c:pt idx="278">
                  <c:v>0.61002951860427901</c:v>
                </c:pt>
                <c:pt idx="279">
                  <c:v>0.59049099683761597</c:v>
                </c:pt>
                <c:pt idx="280">
                  <c:v>0.46987301111221302</c:v>
                </c:pt>
                <c:pt idx="281">
                  <c:v>0.46795073151588401</c:v>
                </c:pt>
                <c:pt idx="282">
                  <c:v>0.29849433898925798</c:v>
                </c:pt>
                <c:pt idx="283">
                  <c:v>0.15800666809082001</c:v>
                </c:pt>
                <c:pt idx="284">
                  <c:v>0.31803563237190202</c:v>
                </c:pt>
                <c:pt idx="285">
                  <c:v>0.30850300192832902</c:v>
                </c:pt>
                <c:pt idx="286">
                  <c:v>0.31062218546867398</c:v>
                </c:pt>
                <c:pt idx="287">
                  <c:v>0.25116720795631398</c:v>
                </c:pt>
                <c:pt idx="288">
                  <c:v>0.21221534907817799</c:v>
                </c:pt>
                <c:pt idx="289">
                  <c:v>0.193423181772232</c:v>
                </c:pt>
                <c:pt idx="290">
                  <c:v>0.28015622496604897</c:v>
                </c:pt>
                <c:pt idx="291">
                  <c:v>0.26872560381889299</c:v>
                </c:pt>
                <c:pt idx="292">
                  <c:v>0.27286511659622198</c:v>
                </c:pt>
                <c:pt idx="293">
                  <c:v>0.20403520762920399</c:v>
                </c:pt>
                <c:pt idx="294">
                  <c:v>0.25800868868827798</c:v>
                </c:pt>
                <c:pt idx="295">
                  <c:v>0.34778335690498402</c:v>
                </c:pt>
                <c:pt idx="296">
                  <c:v>0.25465616583824202</c:v>
                </c:pt>
                <c:pt idx="297">
                  <c:v>0.21772809326648701</c:v>
                </c:pt>
                <c:pt idx="298">
                  <c:v>0.20886111259460399</c:v>
                </c:pt>
                <c:pt idx="299">
                  <c:v>0.21236826479435</c:v>
                </c:pt>
                <c:pt idx="300">
                  <c:v>0.15965583920478801</c:v>
                </c:pt>
                <c:pt idx="301">
                  <c:v>0.28646600246429399</c:v>
                </c:pt>
                <c:pt idx="302">
                  <c:v>0.296551823616028</c:v>
                </c:pt>
                <c:pt idx="303">
                  <c:v>0.36401936411857599</c:v>
                </c:pt>
                <c:pt idx="304">
                  <c:v>0.41741591691970797</c:v>
                </c:pt>
                <c:pt idx="305">
                  <c:v>0.465114235877991</c:v>
                </c:pt>
                <c:pt idx="306">
                  <c:v>0.432120621204376</c:v>
                </c:pt>
                <c:pt idx="307">
                  <c:v>0.34380027651786799</c:v>
                </c:pt>
                <c:pt idx="308">
                  <c:v>0.35257163643836997</c:v>
                </c:pt>
                <c:pt idx="309">
                  <c:v>0.457640141248703</c:v>
                </c:pt>
                <c:pt idx="310">
                  <c:v>0.51703965663909901</c:v>
                </c:pt>
                <c:pt idx="311">
                  <c:v>0.55684226751327504</c:v>
                </c:pt>
                <c:pt idx="312">
                  <c:v>0.52976667881011996</c:v>
                </c:pt>
                <c:pt idx="313">
                  <c:v>0.41539663076400801</c:v>
                </c:pt>
                <c:pt idx="314">
                  <c:v>0.34420442581176802</c:v>
                </c:pt>
                <c:pt idx="315">
                  <c:v>0.34788981080055198</c:v>
                </c:pt>
                <c:pt idx="316">
                  <c:v>0.29038789868354797</c:v>
                </c:pt>
                <c:pt idx="317">
                  <c:v>0.32665395736694303</c:v>
                </c:pt>
                <c:pt idx="318">
                  <c:v>0.368854850530624</c:v>
                </c:pt>
                <c:pt idx="319">
                  <c:v>0.406022429466248</c:v>
                </c:pt>
                <c:pt idx="320">
                  <c:v>0.28852677345275901</c:v>
                </c:pt>
                <c:pt idx="321">
                  <c:v>0.204840138554573</c:v>
                </c:pt>
                <c:pt idx="322">
                  <c:v>0.13684029877185799</c:v>
                </c:pt>
                <c:pt idx="323">
                  <c:v>0.173778966069222</c:v>
                </c:pt>
                <c:pt idx="324">
                  <c:v>0.25052389502525302</c:v>
                </c:pt>
                <c:pt idx="325">
                  <c:v>0.33200541138648998</c:v>
                </c:pt>
                <c:pt idx="326">
                  <c:v>0.41451916098594699</c:v>
                </c:pt>
                <c:pt idx="327">
                  <c:v>0.409677743911743</c:v>
                </c:pt>
                <c:pt idx="328">
                  <c:v>0.51120072603225697</c:v>
                </c:pt>
                <c:pt idx="329">
                  <c:v>0.48387721180915799</c:v>
                </c:pt>
                <c:pt idx="330">
                  <c:v>0.51398384571075395</c:v>
                </c:pt>
                <c:pt idx="331">
                  <c:v>0.52241849899292003</c:v>
                </c:pt>
                <c:pt idx="332">
                  <c:v>0.58827567100524902</c:v>
                </c:pt>
                <c:pt idx="333">
                  <c:v>0.58239275217056297</c:v>
                </c:pt>
                <c:pt idx="334">
                  <c:v>0.56487268209457397</c:v>
                </c:pt>
                <c:pt idx="335">
                  <c:v>0.48711445927619901</c:v>
                </c:pt>
                <c:pt idx="336">
                  <c:v>0.55274212360382102</c:v>
                </c:pt>
                <c:pt idx="337">
                  <c:v>0.529568672180176</c:v>
                </c:pt>
                <c:pt idx="338">
                  <c:v>0.47561323642730702</c:v>
                </c:pt>
                <c:pt idx="339">
                  <c:v>0.38611868023872398</c:v>
                </c:pt>
                <c:pt idx="340">
                  <c:v>0.38737684488296498</c:v>
                </c:pt>
                <c:pt idx="341">
                  <c:v>0.37863147258758501</c:v>
                </c:pt>
                <c:pt idx="342">
                  <c:v>0.39168968796730003</c:v>
                </c:pt>
                <c:pt idx="343">
                  <c:v>0.34402972459793102</c:v>
                </c:pt>
                <c:pt idx="344">
                  <c:v>0.298278838396072</c:v>
                </c:pt>
                <c:pt idx="345">
                  <c:v>0.323932945728302</c:v>
                </c:pt>
                <c:pt idx="346">
                  <c:v>0.395442694425583</c:v>
                </c:pt>
                <c:pt idx="347">
                  <c:v>0.48769420385360701</c:v>
                </c:pt>
                <c:pt idx="348">
                  <c:v>0.34893482923507702</c:v>
                </c:pt>
                <c:pt idx="349">
                  <c:v>0.44945409893989602</c:v>
                </c:pt>
                <c:pt idx="350">
                  <c:v>0.47678369283676098</c:v>
                </c:pt>
                <c:pt idx="351">
                  <c:v>0.53968811035156306</c:v>
                </c:pt>
                <c:pt idx="352">
                  <c:v>0.53533023595809903</c:v>
                </c:pt>
                <c:pt idx="353">
                  <c:v>0.54230552911758401</c:v>
                </c:pt>
                <c:pt idx="354">
                  <c:v>0.54337733983993497</c:v>
                </c:pt>
                <c:pt idx="355">
                  <c:v>0.59408342838287398</c:v>
                </c:pt>
                <c:pt idx="356">
                  <c:v>0.58670175075530995</c:v>
                </c:pt>
                <c:pt idx="357">
                  <c:v>0.65463560819625899</c:v>
                </c:pt>
                <c:pt idx="358">
                  <c:v>0.622641742229462</c:v>
                </c:pt>
                <c:pt idx="359">
                  <c:v>0.57507443428039595</c:v>
                </c:pt>
                <c:pt idx="360">
                  <c:v>0.59800875186920199</c:v>
                </c:pt>
                <c:pt idx="361">
                  <c:v>0.54229402542114302</c:v>
                </c:pt>
                <c:pt idx="362">
                  <c:v>0.56668585538864202</c:v>
                </c:pt>
                <c:pt idx="363">
                  <c:v>0.51687449216842696</c:v>
                </c:pt>
                <c:pt idx="364">
                  <c:v>0.42740252614021301</c:v>
                </c:pt>
                <c:pt idx="365">
                  <c:v>0.43096309900283802</c:v>
                </c:pt>
                <c:pt idx="366">
                  <c:v>0.45451015233993503</c:v>
                </c:pt>
                <c:pt idx="367">
                  <c:v>0.44478783011436501</c:v>
                </c:pt>
                <c:pt idx="368">
                  <c:v>0.49096244573593101</c:v>
                </c:pt>
                <c:pt idx="369">
                  <c:v>0.40852561593055697</c:v>
                </c:pt>
                <c:pt idx="370">
                  <c:v>0.363468617200852</c:v>
                </c:pt>
                <c:pt idx="371">
                  <c:v>0.31115490198135398</c:v>
                </c:pt>
                <c:pt idx="372">
                  <c:v>0.39707916975021401</c:v>
                </c:pt>
                <c:pt idx="373">
                  <c:v>0.413069278001785</c:v>
                </c:pt>
                <c:pt idx="374">
                  <c:v>0.392868131399155</c:v>
                </c:pt>
                <c:pt idx="375">
                  <c:v>0.41814005374908397</c:v>
                </c:pt>
                <c:pt idx="376">
                  <c:v>0.39572623372077897</c:v>
                </c:pt>
                <c:pt idx="377">
                  <c:v>0.39017993211746199</c:v>
                </c:pt>
                <c:pt idx="378">
                  <c:v>0.258195370435715</c:v>
                </c:pt>
                <c:pt idx="379">
                  <c:v>0.31425243616104098</c:v>
                </c:pt>
                <c:pt idx="380">
                  <c:v>0.29548725485801702</c:v>
                </c:pt>
                <c:pt idx="381">
                  <c:v>0.33946102857589699</c:v>
                </c:pt>
                <c:pt idx="382">
                  <c:v>0.36164620518684398</c:v>
                </c:pt>
                <c:pt idx="383">
                  <c:v>0.36075961589813199</c:v>
                </c:pt>
                <c:pt idx="384">
                  <c:v>0.278432697057724</c:v>
                </c:pt>
                <c:pt idx="385">
                  <c:v>0.26884713768959001</c:v>
                </c:pt>
                <c:pt idx="386">
                  <c:v>0.20296780765056599</c:v>
                </c:pt>
                <c:pt idx="387">
                  <c:v>0.15679877996444699</c:v>
                </c:pt>
                <c:pt idx="388">
                  <c:v>0.208374127745628</c:v>
                </c:pt>
                <c:pt idx="389">
                  <c:v>0.21780858933925601</c:v>
                </c:pt>
                <c:pt idx="390">
                  <c:v>0.25663930177688599</c:v>
                </c:pt>
                <c:pt idx="391">
                  <c:v>0.29923224449157698</c:v>
                </c:pt>
                <c:pt idx="392">
                  <c:v>0.27561473846435502</c:v>
                </c:pt>
                <c:pt idx="393">
                  <c:v>0.39411967992782598</c:v>
                </c:pt>
                <c:pt idx="394">
                  <c:v>0.50093126296997104</c:v>
                </c:pt>
                <c:pt idx="395">
                  <c:v>0.58157485723495495</c:v>
                </c:pt>
                <c:pt idx="396">
                  <c:v>0.61571186780929599</c:v>
                </c:pt>
                <c:pt idx="397">
                  <c:v>0.65953236818313599</c:v>
                </c:pt>
                <c:pt idx="398">
                  <c:v>0.72955089807510398</c:v>
                </c:pt>
                <c:pt idx="399">
                  <c:v>0.79511946439742998</c:v>
                </c:pt>
                <c:pt idx="400">
                  <c:v>0.82110273838043202</c:v>
                </c:pt>
                <c:pt idx="401">
                  <c:v>0.79615324735641502</c:v>
                </c:pt>
                <c:pt idx="402">
                  <c:v>0.81433176994323697</c:v>
                </c:pt>
                <c:pt idx="403">
                  <c:v>0.79971981048583995</c:v>
                </c:pt>
                <c:pt idx="404">
                  <c:v>0.83507245779037498</c:v>
                </c:pt>
                <c:pt idx="405">
                  <c:v>0.69533133506774902</c:v>
                </c:pt>
                <c:pt idx="406">
                  <c:v>0.59283518791198697</c:v>
                </c:pt>
                <c:pt idx="407">
                  <c:v>0.52069526910781905</c:v>
                </c:pt>
                <c:pt idx="408">
                  <c:v>0.43999353051185602</c:v>
                </c:pt>
                <c:pt idx="409">
                  <c:v>0.32952827215194702</c:v>
                </c:pt>
                <c:pt idx="410">
                  <c:v>0.29012697935104398</c:v>
                </c:pt>
                <c:pt idx="411">
                  <c:v>0.29160565137863198</c:v>
                </c:pt>
                <c:pt idx="412">
                  <c:v>0.25415536761283902</c:v>
                </c:pt>
                <c:pt idx="413">
                  <c:v>0.26258468627929699</c:v>
                </c:pt>
                <c:pt idx="414">
                  <c:v>0.26913920044898998</c:v>
                </c:pt>
                <c:pt idx="415">
                  <c:v>0.154364824295044</c:v>
                </c:pt>
                <c:pt idx="416">
                  <c:v>0.12765730917453799</c:v>
                </c:pt>
                <c:pt idx="417">
                  <c:v>0.174221500754356</c:v>
                </c:pt>
                <c:pt idx="418">
                  <c:v>0.18993479013442999</c:v>
                </c:pt>
                <c:pt idx="419">
                  <c:v>0.14413771033287001</c:v>
                </c:pt>
                <c:pt idx="420">
                  <c:v>0.198778346180916</c:v>
                </c:pt>
                <c:pt idx="421">
                  <c:v>0.222398817539215</c:v>
                </c:pt>
                <c:pt idx="422">
                  <c:v>0.26829698681831399</c:v>
                </c:pt>
                <c:pt idx="423">
                  <c:v>0.23758301138877899</c:v>
                </c:pt>
                <c:pt idx="424">
                  <c:v>0.262643873691559</c:v>
                </c:pt>
                <c:pt idx="425">
                  <c:v>0.31575351953506497</c:v>
                </c:pt>
                <c:pt idx="426">
                  <c:v>0.28853771090507502</c:v>
                </c:pt>
                <c:pt idx="427">
                  <c:v>0.32862463593482999</c:v>
                </c:pt>
                <c:pt idx="428">
                  <c:v>0.38546907901763899</c:v>
                </c:pt>
                <c:pt idx="429">
                  <c:v>0.429545938968658</c:v>
                </c:pt>
                <c:pt idx="430">
                  <c:v>0.45843935012817399</c:v>
                </c:pt>
                <c:pt idx="431">
                  <c:v>0.49507233500480702</c:v>
                </c:pt>
                <c:pt idx="432">
                  <c:v>0.544852435588837</c:v>
                </c:pt>
                <c:pt idx="433">
                  <c:v>0.54608356952667203</c:v>
                </c:pt>
                <c:pt idx="434">
                  <c:v>0.52960711717605602</c:v>
                </c:pt>
                <c:pt idx="435">
                  <c:v>0.60564047098159801</c:v>
                </c:pt>
                <c:pt idx="436">
                  <c:v>0.57930237054824796</c:v>
                </c:pt>
                <c:pt idx="437">
                  <c:v>0.54491817951202404</c:v>
                </c:pt>
                <c:pt idx="438">
                  <c:v>0.58217680454254195</c:v>
                </c:pt>
                <c:pt idx="439">
                  <c:v>0.54239201545715299</c:v>
                </c:pt>
                <c:pt idx="440">
                  <c:v>0.50805556774139404</c:v>
                </c:pt>
                <c:pt idx="441">
                  <c:v>0.46800372004509</c:v>
                </c:pt>
                <c:pt idx="442">
                  <c:v>0.46577909588813798</c:v>
                </c:pt>
                <c:pt idx="443">
                  <c:v>0.40237587690353399</c:v>
                </c:pt>
                <c:pt idx="444">
                  <c:v>0.36157113313674899</c:v>
                </c:pt>
                <c:pt idx="445">
                  <c:v>0.335227191448212</c:v>
                </c:pt>
                <c:pt idx="446">
                  <c:v>0.38193643093109098</c:v>
                </c:pt>
                <c:pt idx="447">
                  <c:v>0.346758842468262</c:v>
                </c:pt>
                <c:pt idx="448">
                  <c:v>0.35867500305175798</c:v>
                </c:pt>
                <c:pt idx="449">
                  <c:v>0.38026386499404902</c:v>
                </c:pt>
                <c:pt idx="450">
                  <c:v>0.39047905802726701</c:v>
                </c:pt>
                <c:pt idx="451">
                  <c:v>0.51394402980804399</c:v>
                </c:pt>
                <c:pt idx="452">
                  <c:v>0.56251335144043002</c:v>
                </c:pt>
                <c:pt idx="453">
                  <c:v>0.68665730953216597</c:v>
                </c:pt>
                <c:pt idx="454">
                  <c:v>0.73136109113693204</c:v>
                </c:pt>
                <c:pt idx="455">
                  <c:v>0.85640209913253795</c:v>
                </c:pt>
                <c:pt idx="456">
                  <c:v>0.82741367816925004</c:v>
                </c:pt>
                <c:pt idx="457">
                  <c:v>0.92795515060424805</c:v>
                </c:pt>
                <c:pt idx="458">
                  <c:v>0.92884594202041604</c:v>
                </c:pt>
                <c:pt idx="459">
                  <c:v>0.90333086252212502</c:v>
                </c:pt>
                <c:pt idx="460">
                  <c:v>0.88684469461441096</c:v>
                </c:pt>
                <c:pt idx="461">
                  <c:v>0.88191586732864402</c:v>
                </c:pt>
                <c:pt idx="462">
                  <c:v>0.85027277469634999</c:v>
                </c:pt>
                <c:pt idx="463">
                  <c:v>0.756211757659912</c:v>
                </c:pt>
                <c:pt idx="464">
                  <c:v>0.683335781097412</c:v>
                </c:pt>
                <c:pt idx="465">
                  <c:v>0.583018839359284</c:v>
                </c:pt>
                <c:pt idx="466">
                  <c:v>0.56093907356262196</c:v>
                </c:pt>
                <c:pt idx="467">
                  <c:v>0.52918779850006104</c:v>
                </c:pt>
                <c:pt idx="468">
                  <c:v>0.49667048454284701</c:v>
                </c:pt>
                <c:pt idx="469">
                  <c:v>0.40085607767105103</c:v>
                </c:pt>
                <c:pt idx="470">
                  <c:v>0.32637736201286299</c:v>
                </c:pt>
                <c:pt idx="471">
                  <c:v>0.29673707485199002</c:v>
                </c:pt>
                <c:pt idx="472">
                  <c:v>0.40278863906860402</c:v>
                </c:pt>
                <c:pt idx="473">
                  <c:v>0.35094845294952398</c:v>
                </c:pt>
                <c:pt idx="474">
                  <c:v>0.337529838085175</c:v>
                </c:pt>
                <c:pt idx="475">
                  <c:v>0.33015415072441101</c:v>
                </c:pt>
                <c:pt idx="476">
                  <c:v>0.39917874336242698</c:v>
                </c:pt>
                <c:pt idx="477">
                  <c:v>0.36025527119636502</c:v>
                </c:pt>
                <c:pt idx="478">
                  <c:v>0.34998884797096302</c:v>
                </c:pt>
                <c:pt idx="479">
                  <c:v>0.217563897371292</c:v>
                </c:pt>
                <c:pt idx="480">
                  <c:v>0.20975065231323201</c:v>
                </c:pt>
                <c:pt idx="481">
                  <c:v>0.15307649970054599</c:v>
                </c:pt>
                <c:pt idx="482">
                  <c:v>0.19536633789539301</c:v>
                </c:pt>
                <c:pt idx="483">
                  <c:v>0.24694924056529999</c:v>
                </c:pt>
                <c:pt idx="484">
                  <c:v>0.20896816253662101</c:v>
                </c:pt>
                <c:pt idx="485">
                  <c:v>0.23339861631393399</c:v>
                </c:pt>
                <c:pt idx="486">
                  <c:v>0.20020605623722099</c:v>
                </c:pt>
                <c:pt idx="487">
                  <c:v>0.29080840945243802</c:v>
                </c:pt>
                <c:pt idx="488">
                  <c:v>0.293318241834641</c:v>
                </c:pt>
                <c:pt idx="489">
                  <c:v>0.41400936245918302</c:v>
                </c:pt>
                <c:pt idx="490">
                  <c:v>0.36713719367981001</c:v>
                </c:pt>
                <c:pt idx="491">
                  <c:v>0.35705479979515098</c:v>
                </c:pt>
                <c:pt idx="492">
                  <c:v>0.41736200451850902</c:v>
                </c:pt>
                <c:pt idx="493">
                  <c:v>0.43959307670593301</c:v>
                </c:pt>
                <c:pt idx="494">
                  <c:v>0.444606453180313</c:v>
                </c:pt>
                <c:pt idx="495">
                  <c:v>0.361667990684509</c:v>
                </c:pt>
                <c:pt idx="496">
                  <c:v>0.31287506222724898</c:v>
                </c:pt>
                <c:pt idx="497">
                  <c:v>0.31062400341033902</c:v>
                </c:pt>
                <c:pt idx="498">
                  <c:v>0.33604618906974798</c:v>
                </c:pt>
                <c:pt idx="499">
                  <c:v>0.26589813828468301</c:v>
                </c:pt>
                <c:pt idx="500">
                  <c:v>0.21158026158809701</c:v>
                </c:pt>
                <c:pt idx="501">
                  <c:v>4.41194400191307E-2</c:v>
                </c:pt>
                <c:pt idx="502">
                  <c:v>0.131974771618843</c:v>
                </c:pt>
                <c:pt idx="503">
                  <c:v>0.161023899912834</c:v>
                </c:pt>
                <c:pt idx="504">
                  <c:v>0.14557185769081099</c:v>
                </c:pt>
                <c:pt idx="505">
                  <c:v>0.20298263430595401</c:v>
                </c:pt>
                <c:pt idx="506">
                  <c:v>0.24029147624969499</c:v>
                </c:pt>
                <c:pt idx="507">
                  <c:v>0.26400810480117798</c:v>
                </c:pt>
                <c:pt idx="508">
                  <c:v>0.28015172481536899</c:v>
                </c:pt>
                <c:pt idx="509">
                  <c:v>0.28145092725753801</c:v>
                </c:pt>
                <c:pt idx="510">
                  <c:v>0.32631140947341902</c:v>
                </c:pt>
                <c:pt idx="511">
                  <c:v>0.37320578098297102</c:v>
                </c:pt>
                <c:pt idx="512">
                  <c:v>0.454603761434555</c:v>
                </c:pt>
                <c:pt idx="513">
                  <c:v>0.49233984947204601</c:v>
                </c:pt>
                <c:pt idx="514">
                  <c:v>0.46712452173232999</c:v>
                </c:pt>
                <c:pt idx="515">
                  <c:v>0.470119059085846</c:v>
                </c:pt>
                <c:pt idx="516">
                  <c:v>0.43110454082489003</c:v>
                </c:pt>
                <c:pt idx="517">
                  <c:v>0.40797778964042702</c:v>
                </c:pt>
                <c:pt idx="518">
                  <c:v>0.33957582712173501</c:v>
                </c:pt>
                <c:pt idx="519">
                  <c:v>0.36171191930770902</c:v>
                </c:pt>
                <c:pt idx="520">
                  <c:v>0.37084296345710799</c:v>
                </c:pt>
                <c:pt idx="521">
                  <c:v>0.39702981710433999</c:v>
                </c:pt>
                <c:pt idx="522">
                  <c:v>0.33194479346275302</c:v>
                </c:pt>
                <c:pt idx="523">
                  <c:v>0.33694273233413702</c:v>
                </c:pt>
                <c:pt idx="524">
                  <c:v>0.28465902805328402</c:v>
                </c:pt>
                <c:pt idx="525">
                  <c:v>0.36544001102447499</c:v>
                </c:pt>
                <c:pt idx="526">
                  <c:v>0.33935394883155801</c:v>
                </c:pt>
                <c:pt idx="527">
                  <c:v>0.31050217151641801</c:v>
                </c:pt>
                <c:pt idx="528">
                  <c:v>0.38560146093368503</c:v>
                </c:pt>
                <c:pt idx="529">
                  <c:v>0.398265540599823</c:v>
                </c:pt>
                <c:pt idx="530">
                  <c:v>0.398718982934952</c:v>
                </c:pt>
                <c:pt idx="531">
                  <c:v>0.34118139743804898</c:v>
                </c:pt>
                <c:pt idx="532">
                  <c:v>0.318607598543167</c:v>
                </c:pt>
                <c:pt idx="533">
                  <c:v>0.24246110022067999</c:v>
                </c:pt>
                <c:pt idx="534">
                  <c:v>0.232550963759422</c:v>
                </c:pt>
                <c:pt idx="535">
                  <c:v>0.30289003252983099</c:v>
                </c:pt>
                <c:pt idx="536">
                  <c:v>0.46169963479041998</c:v>
                </c:pt>
                <c:pt idx="537">
                  <c:v>0.384066373109818</c:v>
                </c:pt>
                <c:pt idx="538">
                  <c:v>0.57296007871627797</c:v>
                </c:pt>
                <c:pt idx="539">
                  <c:v>0.61944365501403797</c:v>
                </c:pt>
                <c:pt idx="540">
                  <c:v>0.64596384763717696</c:v>
                </c:pt>
                <c:pt idx="541">
                  <c:v>0.66551089286804199</c:v>
                </c:pt>
                <c:pt idx="542">
                  <c:v>0.67688918113708496</c:v>
                </c:pt>
                <c:pt idx="543">
                  <c:v>0.73404055833816495</c:v>
                </c:pt>
                <c:pt idx="544">
                  <c:v>0.76081395149231001</c:v>
                </c:pt>
                <c:pt idx="545">
                  <c:v>0.80447208881378196</c:v>
                </c:pt>
                <c:pt idx="546">
                  <c:v>0.862759649753571</c:v>
                </c:pt>
                <c:pt idx="547">
                  <c:v>0.76010209321975697</c:v>
                </c:pt>
                <c:pt idx="548">
                  <c:v>0.66549992561340299</c:v>
                </c:pt>
                <c:pt idx="549">
                  <c:v>0.62348538637161199</c:v>
                </c:pt>
                <c:pt idx="550">
                  <c:v>0.43415537476539601</c:v>
                </c:pt>
                <c:pt idx="551">
                  <c:v>0.37945663928985601</c:v>
                </c:pt>
                <c:pt idx="552">
                  <c:v>0.33586746454238903</c:v>
                </c:pt>
                <c:pt idx="553">
                  <c:v>0.38052898645401001</c:v>
                </c:pt>
                <c:pt idx="554">
                  <c:v>0.44415909051895103</c:v>
                </c:pt>
                <c:pt idx="555">
                  <c:v>0.463086247444153</c:v>
                </c:pt>
                <c:pt idx="556">
                  <c:v>0.39680239558219899</c:v>
                </c:pt>
                <c:pt idx="557">
                  <c:v>0.41245716810226402</c:v>
                </c:pt>
                <c:pt idx="558">
                  <c:v>0.44408649206161499</c:v>
                </c:pt>
                <c:pt idx="559">
                  <c:v>0.55386859178543102</c:v>
                </c:pt>
                <c:pt idx="560">
                  <c:v>0.471126317977905</c:v>
                </c:pt>
                <c:pt idx="561">
                  <c:v>0.51827061176300104</c:v>
                </c:pt>
                <c:pt idx="562">
                  <c:v>0.488776564598084</c:v>
                </c:pt>
                <c:pt idx="563">
                  <c:v>0.47130998969078097</c:v>
                </c:pt>
                <c:pt idx="564">
                  <c:v>0.43106243014335599</c:v>
                </c:pt>
                <c:pt idx="565">
                  <c:v>0.36878183484077498</c:v>
                </c:pt>
                <c:pt idx="566">
                  <c:v>0.29295861721038802</c:v>
                </c:pt>
                <c:pt idx="567">
                  <c:v>0.23929974436759899</c:v>
                </c:pt>
                <c:pt idx="568">
                  <c:v>0.20088797807693501</c:v>
                </c:pt>
                <c:pt idx="569">
                  <c:v>0.12847276031971</c:v>
                </c:pt>
                <c:pt idx="570">
                  <c:v>5.1111143082380302E-2</c:v>
                </c:pt>
                <c:pt idx="571">
                  <c:v>-6.4566768705844907E-2</c:v>
                </c:pt>
                <c:pt idx="572">
                  <c:v>7.5120516121387496E-2</c:v>
                </c:pt>
                <c:pt idx="573">
                  <c:v>0.135682627558708</c:v>
                </c:pt>
                <c:pt idx="574">
                  <c:v>0.141320765018463</c:v>
                </c:pt>
                <c:pt idx="575">
                  <c:v>0.279729783535004</c:v>
                </c:pt>
                <c:pt idx="576">
                  <c:v>0.29865765571594199</c:v>
                </c:pt>
                <c:pt idx="577">
                  <c:v>0.313501417636871</c:v>
                </c:pt>
                <c:pt idx="578">
                  <c:v>0.37222519516944902</c:v>
                </c:pt>
                <c:pt idx="579">
                  <c:v>0.39586490392684898</c:v>
                </c:pt>
                <c:pt idx="580">
                  <c:v>0.45668482780456598</c:v>
                </c:pt>
                <c:pt idx="581">
                  <c:v>0.479730784893036</c:v>
                </c:pt>
                <c:pt idx="582">
                  <c:v>0.43310981988906899</c:v>
                </c:pt>
                <c:pt idx="583">
                  <c:v>0.54261893033981301</c:v>
                </c:pt>
                <c:pt idx="584">
                  <c:v>0.50534170866012595</c:v>
                </c:pt>
                <c:pt idx="585">
                  <c:v>0.47491979598999001</c:v>
                </c:pt>
                <c:pt idx="586">
                  <c:v>0.57791316509246804</c:v>
                </c:pt>
                <c:pt idx="587">
                  <c:v>0.45822206139564498</c:v>
                </c:pt>
                <c:pt idx="588">
                  <c:v>0.47478240728378301</c:v>
                </c:pt>
                <c:pt idx="589">
                  <c:v>0.529904544353485</c:v>
                </c:pt>
                <c:pt idx="590">
                  <c:v>0.55839991569519098</c:v>
                </c:pt>
                <c:pt idx="591">
                  <c:v>0.55469143390655495</c:v>
                </c:pt>
                <c:pt idx="592">
                  <c:v>0.56097477674484297</c:v>
                </c:pt>
                <c:pt idx="593">
                  <c:v>0.64778417348861705</c:v>
                </c:pt>
                <c:pt idx="594">
                  <c:v>0.71435600519180298</c:v>
                </c:pt>
                <c:pt idx="595">
                  <c:v>0.61656028032302901</c:v>
                </c:pt>
                <c:pt idx="596">
                  <c:v>0.65028506517410301</c:v>
                </c:pt>
                <c:pt idx="597">
                  <c:v>0.69333767890930198</c:v>
                </c:pt>
                <c:pt idx="598">
                  <c:v>0.63564670085907005</c:v>
                </c:pt>
                <c:pt idx="599">
                  <c:v>0.69256001710891701</c:v>
                </c:pt>
                <c:pt idx="600">
                  <c:v>0.70735055208206199</c:v>
                </c:pt>
                <c:pt idx="601">
                  <c:v>0.64860320091247603</c:v>
                </c:pt>
                <c:pt idx="602">
                  <c:v>0.578649282455445</c:v>
                </c:pt>
                <c:pt idx="603">
                  <c:v>0.59153455495834295</c:v>
                </c:pt>
                <c:pt idx="604">
                  <c:v>0.63004249334335305</c:v>
                </c:pt>
                <c:pt idx="605">
                  <c:v>0.602389335632324</c:v>
                </c:pt>
                <c:pt idx="606">
                  <c:v>0.63644248247146595</c:v>
                </c:pt>
                <c:pt idx="607">
                  <c:v>0.64916902780532804</c:v>
                </c:pt>
                <c:pt idx="608">
                  <c:v>0.65934836864471402</c:v>
                </c:pt>
                <c:pt idx="609">
                  <c:v>0.71110558509826605</c:v>
                </c:pt>
                <c:pt idx="610">
                  <c:v>0.73322969675064098</c:v>
                </c:pt>
                <c:pt idx="611">
                  <c:v>0.75213974714279197</c:v>
                </c:pt>
                <c:pt idx="612">
                  <c:v>0.69581514596939098</c:v>
                </c:pt>
                <c:pt idx="613">
                  <c:v>0.67707759141921997</c:v>
                </c:pt>
                <c:pt idx="614">
                  <c:v>0.78407317399978604</c:v>
                </c:pt>
                <c:pt idx="615">
                  <c:v>0.86467725038528498</c:v>
                </c:pt>
                <c:pt idx="616">
                  <c:v>0.78784489631652799</c:v>
                </c:pt>
                <c:pt idx="617">
                  <c:v>0.68048512935638406</c:v>
                </c:pt>
                <c:pt idx="618">
                  <c:v>0.61205863952636697</c:v>
                </c:pt>
                <c:pt idx="619">
                  <c:v>0.59397405385971103</c:v>
                </c:pt>
                <c:pt idx="620">
                  <c:v>0.49699166417121898</c:v>
                </c:pt>
                <c:pt idx="621">
                  <c:v>0.46241128444671598</c:v>
                </c:pt>
                <c:pt idx="622">
                  <c:v>0.437874436378479</c:v>
                </c:pt>
                <c:pt idx="623">
                  <c:v>0.35474827885627702</c:v>
                </c:pt>
                <c:pt idx="624">
                  <c:v>0.41082608699798601</c:v>
                </c:pt>
                <c:pt idx="625">
                  <c:v>0.40951532125473</c:v>
                </c:pt>
                <c:pt idx="626">
                  <c:v>0.374249637126923</c:v>
                </c:pt>
                <c:pt idx="627">
                  <c:v>0.29475519061088601</c:v>
                </c:pt>
                <c:pt idx="628">
                  <c:v>0.42812111973762501</c:v>
                </c:pt>
                <c:pt idx="629">
                  <c:v>0.52759796380996704</c:v>
                </c:pt>
                <c:pt idx="630">
                  <c:v>0.441519945859909</c:v>
                </c:pt>
                <c:pt idx="631">
                  <c:v>0.45232212543487599</c:v>
                </c:pt>
                <c:pt idx="632">
                  <c:v>0.50981235504150402</c:v>
                </c:pt>
                <c:pt idx="633">
                  <c:v>0.50202471017837502</c:v>
                </c:pt>
                <c:pt idx="634">
                  <c:v>0.52163004875183105</c:v>
                </c:pt>
                <c:pt idx="635">
                  <c:v>0.50418835878372203</c:v>
                </c:pt>
                <c:pt idx="636">
                  <c:v>0.475289046764374</c:v>
                </c:pt>
                <c:pt idx="637">
                  <c:v>0.462811559438705</c:v>
                </c:pt>
                <c:pt idx="638">
                  <c:v>0.409335017204285</c:v>
                </c:pt>
                <c:pt idx="639">
                  <c:v>0.35421866178512601</c:v>
                </c:pt>
                <c:pt idx="640">
                  <c:v>0.25324943661689697</c:v>
                </c:pt>
                <c:pt idx="641">
                  <c:v>0.22245354950428001</c:v>
                </c:pt>
                <c:pt idx="642">
                  <c:v>0.33580887317657498</c:v>
                </c:pt>
                <c:pt idx="643">
                  <c:v>0.344887584447861</c:v>
                </c:pt>
                <c:pt idx="644">
                  <c:v>0.37178826332092302</c:v>
                </c:pt>
                <c:pt idx="645">
                  <c:v>0.342495918273926</c:v>
                </c:pt>
                <c:pt idx="646">
                  <c:v>0.35114333033561701</c:v>
                </c:pt>
                <c:pt idx="647">
                  <c:v>0.342587471008301</c:v>
                </c:pt>
                <c:pt idx="648">
                  <c:v>0.38115671277046198</c:v>
                </c:pt>
                <c:pt idx="649">
                  <c:v>0.40841928124427801</c:v>
                </c:pt>
                <c:pt idx="650">
                  <c:v>0.40692275762558</c:v>
                </c:pt>
                <c:pt idx="651">
                  <c:v>0.47093731164932201</c:v>
                </c:pt>
                <c:pt idx="652">
                  <c:v>0.53518420457839999</c:v>
                </c:pt>
                <c:pt idx="653">
                  <c:v>0.48337137699127197</c:v>
                </c:pt>
                <c:pt idx="654">
                  <c:v>0.453387260437012</c:v>
                </c:pt>
                <c:pt idx="655">
                  <c:v>0.42294952273368802</c:v>
                </c:pt>
                <c:pt idx="656">
                  <c:v>0.35705924034118602</c:v>
                </c:pt>
                <c:pt idx="657">
                  <c:v>0.43325152993202198</c:v>
                </c:pt>
                <c:pt idx="658">
                  <c:v>0.42652383446693398</c:v>
                </c:pt>
                <c:pt idx="659">
                  <c:v>0.373378485441208</c:v>
                </c:pt>
                <c:pt idx="660">
                  <c:v>0.33522918820381198</c:v>
                </c:pt>
                <c:pt idx="661">
                  <c:v>0.28942373394966098</c:v>
                </c:pt>
                <c:pt idx="662">
                  <c:v>0.218623742461205</c:v>
                </c:pt>
                <c:pt idx="663">
                  <c:v>0.119202598929405</c:v>
                </c:pt>
                <c:pt idx="664">
                  <c:v>5.4790046066045803E-2</c:v>
                </c:pt>
                <c:pt idx="665">
                  <c:v>0.19267784059047699</c:v>
                </c:pt>
                <c:pt idx="666">
                  <c:v>0.293892711400986</c:v>
                </c:pt>
                <c:pt idx="667">
                  <c:v>0.30776861310005199</c:v>
                </c:pt>
                <c:pt idx="668">
                  <c:v>0.334515601396561</c:v>
                </c:pt>
                <c:pt idx="669">
                  <c:v>0.16486243903636899</c:v>
                </c:pt>
                <c:pt idx="670">
                  <c:v>0.107517026364803</c:v>
                </c:pt>
                <c:pt idx="671">
                  <c:v>0.18343099951744099</c:v>
                </c:pt>
              </c:numCache>
            </c:numRef>
          </c:val>
          <c:smooth val="0"/>
          <c:extLst>
            <c:ext xmlns:c16="http://schemas.microsoft.com/office/drawing/2014/chart" uri="{C3380CC4-5D6E-409C-BE32-E72D297353CC}">
              <c16:uniqueId val="{00000001-1901-4EF4-B523-7D1B60383052}"/>
            </c:ext>
          </c:extLst>
        </c:ser>
        <c:dLbls>
          <c:showLegendKey val="0"/>
          <c:showVal val="0"/>
          <c:showCatName val="0"/>
          <c:showSerName val="0"/>
          <c:showPercent val="0"/>
          <c:showBubbleSize val="0"/>
        </c:dLbls>
        <c:smooth val="0"/>
        <c:axId val="2128896504"/>
        <c:axId val="2128899592"/>
      </c:lineChart>
      <c:catAx>
        <c:axId val="2128896504"/>
        <c:scaling>
          <c:orientation val="minMax"/>
        </c:scaling>
        <c:delete val="0"/>
        <c:axPos val="b"/>
        <c:numFmt formatCode="General" sourceLinked="1"/>
        <c:majorTickMark val="out"/>
        <c:minorTickMark val="none"/>
        <c:tickLblPos val="low"/>
        <c:txPr>
          <a:bodyPr rot="-5400000" vert="horz"/>
          <a:lstStyle/>
          <a:p>
            <a:pPr>
              <a:defRPr/>
            </a:pPr>
            <a:endParaRPr lang="pt-BR"/>
          </a:p>
        </c:txPr>
        <c:crossAx val="2128899592"/>
        <c:crosses val="autoZero"/>
        <c:auto val="1"/>
        <c:lblAlgn val="ctr"/>
        <c:lblOffset val="100"/>
        <c:noMultiLvlLbl val="0"/>
      </c:catAx>
      <c:valAx>
        <c:axId val="2128899592"/>
        <c:scaling>
          <c:orientation val="minMax"/>
          <c:max val="3"/>
          <c:min val="-3"/>
        </c:scaling>
        <c:delete val="0"/>
        <c:axPos val="l"/>
        <c:majorGridlines/>
        <c:title>
          <c:tx>
            <c:rich>
              <a:bodyPr/>
              <a:lstStyle/>
              <a:p>
                <a:pPr>
                  <a:defRPr/>
                </a:pPr>
                <a:r>
                  <a:rPr lang="pt-BR" sz="1000" b="0" i="0" u="none" strike="noStrike" baseline="0">
                    <a:effectLst/>
                  </a:rPr>
                  <a:t>Standardized Precipitation Index (SPI)</a:t>
                </a:r>
                <a:endParaRPr lang="pt-BR" b="0"/>
              </a:p>
            </c:rich>
          </c:tx>
          <c:layout>
            <c:manualLayout>
              <c:xMode val="edge"/>
              <c:yMode val="edge"/>
              <c:x val="5.2666487251386849E-3"/>
              <c:y val="0.12449120523241046"/>
            </c:manualLayout>
          </c:layout>
          <c:overlay val="0"/>
        </c:title>
        <c:numFmt formatCode="#,##0" sourceLinked="0"/>
        <c:majorTickMark val="out"/>
        <c:minorTickMark val="none"/>
        <c:tickLblPos val="nextTo"/>
        <c:crossAx val="2128896504"/>
        <c:crosses val="autoZero"/>
        <c:crossBetween val="between"/>
        <c:majorUnit val="1"/>
      </c:valAx>
    </c:plotArea>
    <c:legend>
      <c:legendPos val="b"/>
      <c:layout>
        <c:manualLayout>
          <c:xMode val="edge"/>
          <c:yMode val="edge"/>
          <c:x val="0.33708895814704531"/>
          <c:y val="0.89373531559563124"/>
          <c:w val="0.34346248339685215"/>
          <c:h val="9.114371666243333E-2"/>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 sz="1200">
                <a:solidFill>
                  <a:sysClr val="windowText" lastClr="000000"/>
                </a:solidFill>
              </a:rPr>
              <a:t>a)</a:t>
            </a:r>
          </a:p>
        </c:rich>
      </c:tx>
      <c:layout>
        <c:manualLayout>
          <c:xMode val="edge"/>
          <c:yMode val="edge"/>
          <c:x val="5.2941487469407246E-4"/>
          <c:y val="4.1787295995198929E-3"/>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pt-BR"/>
        </a:p>
      </c:txPr>
    </c:title>
    <c:autoTitleDeleted val="0"/>
    <c:plotArea>
      <c:layout>
        <c:manualLayout>
          <c:layoutTarget val="inner"/>
          <c:xMode val="edge"/>
          <c:yMode val="edge"/>
          <c:x val="0.105442038495188"/>
          <c:y val="0.16041666666666701"/>
          <c:w val="0.86400240594925604"/>
          <c:h val="0.52016695829687998"/>
        </c:manualLayout>
      </c:layout>
      <c:barChart>
        <c:barDir val="col"/>
        <c:grouping val="clustered"/>
        <c:varyColors val="0"/>
        <c:ser>
          <c:idx val="1"/>
          <c:order val="0"/>
          <c:tx>
            <c:v>NCI - 1961/1990</c:v>
          </c:tx>
          <c:spPr>
            <a:solidFill>
              <a:srgbClr val="3399FF"/>
            </a:solidFill>
            <a:ln>
              <a:solidFill>
                <a:schemeClr val="tx1"/>
              </a:solidFill>
            </a:ln>
            <a:effectLst/>
          </c:spPr>
          <c:invertIfNegative val="0"/>
          <c:cat>
            <c:strRef>
              <c:f>Outono!$A$2:$A$16</c:f>
              <c:strCache>
                <c:ptCount val="15"/>
                <c:pt idx="0">
                  <c:v>Maringá</c:v>
                </c:pt>
                <c:pt idx="1">
                  <c:v>Londrina</c:v>
                </c:pt>
                <c:pt idx="2">
                  <c:v>Castro</c:v>
                </c:pt>
                <c:pt idx="3">
                  <c:v>Curitiba</c:v>
                </c:pt>
                <c:pt idx="4">
                  <c:v>Irati</c:v>
                </c:pt>
                <c:pt idx="5">
                  <c:v>Florianópolis</c:v>
                </c:pt>
                <c:pt idx="6">
                  <c:v>Urussanga</c:v>
                </c:pt>
                <c:pt idx="7">
                  <c:v>São Joaquim</c:v>
                </c:pt>
                <c:pt idx="8">
                  <c:v>Lages</c:v>
                </c:pt>
                <c:pt idx="9">
                  <c:v>Campos Novos</c:v>
                </c:pt>
                <c:pt idx="10">
                  <c:v>Torres</c:v>
                </c:pt>
                <c:pt idx="11">
                  <c:v>Porto Alegre</c:v>
                </c:pt>
                <c:pt idx="12">
                  <c:v>Bento Gonçalves</c:v>
                </c:pt>
                <c:pt idx="13">
                  <c:v>Cruz Alta</c:v>
                </c:pt>
                <c:pt idx="14">
                  <c:v>Bagé</c:v>
                </c:pt>
              </c:strCache>
            </c:strRef>
          </c:cat>
          <c:val>
            <c:numRef>
              <c:f>Outono!$B$2:$B$16</c:f>
              <c:numCache>
                <c:formatCode>0.00</c:formatCode>
                <c:ptCount val="15"/>
                <c:pt idx="0">
                  <c:v>132.9</c:v>
                </c:pt>
                <c:pt idx="1">
                  <c:v>125</c:v>
                </c:pt>
                <c:pt idx="2">
                  <c:v>136.80000000000001</c:v>
                </c:pt>
                <c:pt idx="3">
                  <c:v>102.4</c:v>
                </c:pt>
                <c:pt idx="4">
                  <c:v>151.9</c:v>
                </c:pt>
                <c:pt idx="5">
                  <c:v>187.1</c:v>
                </c:pt>
                <c:pt idx="6">
                  <c:v>109.4</c:v>
                </c:pt>
                <c:pt idx="7">
                  <c:v>77</c:v>
                </c:pt>
                <c:pt idx="8">
                  <c:v>117.2</c:v>
                </c:pt>
                <c:pt idx="9">
                  <c:v>159.4</c:v>
                </c:pt>
                <c:pt idx="10">
                  <c:v>121.9</c:v>
                </c:pt>
                <c:pt idx="11">
                  <c:v>92.9</c:v>
                </c:pt>
                <c:pt idx="12">
                  <c:v>116.5</c:v>
                </c:pt>
                <c:pt idx="13">
                  <c:v>142</c:v>
                </c:pt>
                <c:pt idx="14">
                  <c:v>105</c:v>
                </c:pt>
              </c:numCache>
            </c:numRef>
          </c:val>
          <c:extLst>
            <c:ext xmlns:c16="http://schemas.microsoft.com/office/drawing/2014/chart" uri="{C3380CC4-5D6E-409C-BE32-E72D297353CC}">
              <c16:uniqueId val="{00000000-E635-4AAE-81FF-3B4ECFD36380}"/>
            </c:ext>
          </c:extLst>
        </c:ser>
        <c:ser>
          <c:idx val="3"/>
          <c:order val="1"/>
          <c:tx>
            <c:v>NCII - 1991/2020</c:v>
          </c:tx>
          <c:spPr>
            <a:solidFill>
              <a:srgbClr val="002060"/>
            </a:solidFill>
            <a:ln>
              <a:solidFill>
                <a:schemeClr val="tx1"/>
              </a:solidFill>
            </a:ln>
            <a:effectLst/>
          </c:spPr>
          <c:invertIfNegative val="0"/>
          <c:cat>
            <c:strRef>
              <c:f>Outono!$A$2:$A$16</c:f>
              <c:strCache>
                <c:ptCount val="15"/>
                <c:pt idx="0">
                  <c:v>Maringá</c:v>
                </c:pt>
                <c:pt idx="1">
                  <c:v>Londrina</c:v>
                </c:pt>
                <c:pt idx="2">
                  <c:v>Castro</c:v>
                </c:pt>
                <c:pt idx="3">
                  <c:v>Curitiba</c:v>
                </c:pt>
                <c:pt idx="4">
                  <c:v>Irati</c:v>
                </c:pt>
                <c:pt idx="5">
                  <c:v>Florianópolis</c:v>
                </c:pt>
                <c:pt idx="6">
                  <c:v>Urussanga</c:v>
                </c:pt>
                <c:pt idx="7">
                  <c:v>São Joaquim</c:v>
                </c:pt>
                <c:pt idx="8">
                  <c:v>Lages</c:v>
                </c:pt>
                <c:pt idx="9">
                  <c:v>Campos Novos</c:v>
                </c:pt>
                <c:pt idx="10">
                  <c:v>Torres</c:v>
                </c:pt>
                <c:pt idx="11">
                  <c:v>Porto Alegre</c:v>
                </c:pt>
                <c:pt idx="12">
                  <c:v>Bento Gonçalves</c:v>
                </c:pt>
                <c:pt idx="13">
                  <c:v>Cruz Alta</c:v>
                </c:pt>
                <c:pt idx="14">
                  <c:v>Bagé</c:v>
                </c:pt>
              </c:strCache>
            </c:strRef>
          </c:cat>
          <c:val>
            <c:numRef>
              <c:f>Outono!$C$2:$C$16</c:f>
              <c:numCache>
                <c:formatCode>0.00</c:formatCode>
                <c:ptCount val="15"/>
                <c:pt idx="0">
                  <c:v>127.2</c:v>
                </c:pt>
                <c:pt idx="1">
                  <c:v>94.2</c:v>
                </c:pt>
                <c:pt idx="2">
                  <c:v>107.9</c:v>
                </c:pt>
                <c:pt idx="3">
                  <c:v>95.3</c:v>
                </c:pt>
                <c:pt idx="4">
                  <c:v>155.5</c:v>
                </c:pt>
                <c:pt idx="5">
                  <c:v>253</c:v>
                </c:pt>
                <c:pt idx="6">
                  <c:v>128.4</c:v>
                </c:pt>
                <c:pt idx="7">
                  <c:v>101.7</c:v>
                </c:pt>
                <c:pt idx="8">
                  <c:v>112.4</c:v>
                </c:pt>
                <c:pt idx="9">
                  <c:v>131.5</c:v>
                </c:pt>
                <c:pt idx="10">
                  <c:v>213</c:v>
                </c:pt>
                <c:pt idx="11">
                  <c:v>149.6</c:v>
                </c:pt>
                <c:pt idx="12">
                  <c:v>95.6</c:v>
                </c:pt>
                <c:pt idx="13">
                  <c:v>130.19999999999999</c:v>
                </c:pt>
                <c:pt idx="14">
                  <c:v>181</c:v>
                </c:pt>
              </c:numCache>
            </c:numRef>
          </c:val>
          <c:extLst>
            <c:ext xmlns:c16="http://schemas.microsoft.com/office/drawing/2014/chart" uri="{C3380CC4-5D6E-409C-BE32-E72D297353CC}">
              <c16:uniqueId val="{00000001-E635-4AAE-81FF-3B4ECFD36380}"/>
            </c:ext>
          </c:extLst>
        </c:ser>
        <c:dLbls>
          <c:showLegendKey val="0"/>
          <c:showVal val="0"/>
          <c:showCatName val="0"/>
          <c:showSerName val="0"/>
          <c:showPercent val="0"/>
          <c:showBubbleSize val="0"/>
        </c:dLbls>
        <c:gapWidth val="150"/>
        <c:axId val="2124130824"/>
        <c:axId val="2124134424"/>
      </c:barChart>
      <c:catAx>
        <c:axId val="2124130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crossAx val="2124134424"/>
        <c:crosses val="autoZero"/>
        <c:auto val="1"/>
        <c:lblAlgn val="ctr"/>
        <c:lblOffset val="100"/>
        <c:noMultiLvlLbl val="0"/>
      </c:catAx>
      <c:valAx>
        <c:axId val="21241344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 sz="1000" b="0">
                    <a:solidFill>
                      <a:sysClr val="windowText" lastClr="000000"/>
                    </a:solidFill>
                  </a:rPr>
                  <a:t>Precipitation in 24 hours (mm)</a:t>
                </a:r>
              </a:p>
            </c:rich>
          </c:tx>
          <c:layout>
            <c:manualLayout>
              <c:xMode val="edge"/>
              <c:yMode val="edge"/>
              <c:x val="8.5561497326203193E-3"/>
              <c:y val="0.17880395158938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t-BR"/>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crossAx val="2124130824"/>
        <c:crosses val="autoZero"/>
        <c:crossBetween val="between"/>
      </c:valAx>
      <c:spPr>
        <a:noFill/>
        <a:ln>
          <a:solidFill>
            <a:srgbClr val="00B0F0"/>
          </a:solidFill>
        </a:ln>
        <a:effectLst/>
      </c:spPr>
    </c:plotArea>
    <c:legend>
      <c:legendPos val="b"/>
      <c:layout>
        <c:manualLayout>
          <c:xMode val="edge"/>
          <c:yMode val="edge"/>
          <c:x val="0.290528433945757"/>
          <c:y val="0.92746609798775104"/>
          <c:w val="0.41894291338582701"/>
          <c:h val="7.2533902012248505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legend>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 sz="1200"/>
              <a:t>b)</a:t>
            </a:r>
          </a:p>
        </c:rich>
      </c:tx>
      <c:layout>
        <c:manualLayout>
          <c:xMode val="edge"/>
          <c:yMode val="edge"/>
          <c:x val="7.3587592264519059E-4"/>
          <c:y val="8.9587072610983597E-3"/>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pt-BR"/>
        </a:p>
      </c:txPr>
    </c:title>
    <c:autoTitleDeleted val="0"/>
    <c:plotArea>
      <c:layout>
        <c:manualLayout>
          <c:layoutTarget val="inner"/>
          <c:xMode val="edge"/>
          <c:yMode val="edge"/>
          <c:x val="0.110372703412073"/>
          <c:y val="0.16041666666666701"/>
          <c:w val="0.85907174103237105"/>
          <c:h val="0.51030329542140596"/>
        </c:manualLayout>
      </c:layout>
      <c:barChart>
        <c:barDir val="col"/>
        <c:grouping val="clustered"/>
        <c:varyColors val="0"/>
        <c:ser>
          <c:idx val="1"/>
          <c:order val="0"/>
          <c:tx>
            <c:v>NCI - 1961/1990</c:v>
          </c:tx>
          <c:spPr>
            <a:solidFill>
              <a:srgbClr val="3399FF"/>
            </a:solidFill>
            <a:ln>
              <a:solidFill>
                <a:schemeClr val="tx1"/>
              </a:solidFill>
            </a:ln>
            <a:effectLst/>
          </c:spPr>
          <c:invertIfNegative val="0"/>
          <c:cat>
            <c:strRef>
              <c:f>Primavera!$A$2:$A$16</c:f>
              <c:strCache>
                <c:ptCount val="15"/>
                <c:pt idx="0">
                  <c:v>Maringá</c:v>
                </c:pt>
                <c:pt idx="1">
                  <c:v>Londrina</c:v>
                </c:pt>
                <c:pt idx="2">
                  <c:v>Castro</c:v>
                </c:pt>
                <c:pt idx="3">
                  <c:v>Curitiba</c:v>
                </c:pt>
                <c:pt idx="4">
                  <c:v>Irati</c:v>
                </c:pt>
                <c:pt idx="5">
                  <c:v>Florianópolis</c:v>
                </c:pt>
                <c:pt idx="6">
                  <c:v>Urussanga</c:v>
                </c:pt>
                <c:pt idx="7">
                  <c:v>São Joaquim</c:v>
                </c:pt>
                <c:pt idx="8">
                  <c:v>Lages</c:v>
                </c:pt>
                <c:pt idx="9">
                  <c:v>Campos Novos</c:v>
                </c:pt>
                <c:pt idx="10">
                  <c:v>Torres</c:v>
                </c:pt>
                <c:pt idx="11">
                  <c:v>Porto Alegre</c:v>
                </c:pt>
                <c:pt idx="12">
                  <c:v>Bento Gonçalves</c:v>
                </c:pt>
                <c:pt idx="13">
                  <c:v>Cruz Alta</c:v>
                </c:pt>
                <c:pt idx="14">
                  <c:v>Bagé</c:v>
                </c:pt>
              </c:strCache>
            </c:strRef>
          </c:cat>
          <c:val>
            <c:numRef>
              <c:f>Primavera!$B$2:$B$16</c:f>
              <c:numCache>
                <c:formatCode>General</c:formatCode>
                <c:ptCount val="15"/>
                <c:pt idx="0">
                  <c:v>104.8</c:v>
                </c:pt>
                <c:pt idx="1">
                  <c:v>120.1</c:v>
                </c:pt>
                <c:pt idx="2">
                  <c:v>112.4</c:v>
                </c:pt>
                <c:pt idx="3">
                  <c:v>83.2</c:v>
                </c:pt>
                <c:pt idx="4">
                  <c:v>117.6</c:v>
                </c:pt>
                <c:pt idx="5">
                  <c:v>123</c:v>
                </c:pt>
                <c:pt idx="6">
                  <c:v>83.9</c:v>
                </c:pt>
                <c:pt idx="7">
                  <c:v>109.3</c:v>
                </c:pt>
                <c:pt idx="8">
                  <c:v>122</c:v>
                </c:pt>
                <c:pt idx="9">
                  <c:v>103.8</c:v>
                </c:pt>
                <c:pt idx="10">
                  <c:v>138.1</c:v>
                </c:pt>
                <c:pt idx="11">
                  <c:v>95</c:v>
                </c:pt>
                <c:pt idx="12">
                  <c:v>132</c:v>
                </c:pt>
                <c:pt idx="13">
                  <c:v>122.4</c:v>
                </c:pt>
                <c:pt idx="14">
                  <c:v>136</c:v>
                </c:pt>
              </c:numCache>
            </c:numRef>
          </c:val>
          <c:extLst>
            <c:ext xmlns:c16="http://schemas.microsoft.com/office/drawing/2014/chart" uri="{C3380CC4-5D6E-409C-BE32-E72D297353CC}">
              <c16:uniqueId val="{00000000-B983-4A85-ABD5-222826C6B4DF}"/>
            </c:ext>
          </c:extLst>
        </c:ser>
        <c:ser>
          <c:idx val="3"/>
          <c:order val="1"/>
          <c:tx>
            <c:v>NCII - 1991/2020</c:v>
          </c:tx>
          <c:spPr>
            <a:solidFill>
              <a:srgbClr val="002060"/>
            </a:solidFill>
            <a:ln>
              <a:solidFill>
                <a:schemeClr val="tx1"/>
              </a:solidFill>
            </a:ln>
            <a:effectLst/>
          </c:spPr>
          <c:invertIfNegative val="0"/>
          <c:cat>
            <c:strRef>
              <c:f>Primavera!$A$2:$A$16</c:f>
              <c:strCache>
                <c:ptCount val="15"/>
                <c:pt idx="0">
                  <c:v>Maringá</c:v>
                </c:pt>
                <c:pt idx="1">
                  <c:v>Londrina</c:v>
                </c:pt>
                <c:pt idx="2">
                  <c:v>Castro</c:v>
                </c:pt>
                <c:pt idx="3">
                  <c:v>Curitiba</c:v>
                </c:pt>
                <c:pt idx="4">
                  <c:v>Irati</c:v>
                </c:pt>
                <c:pt idx="5">
                  <c:v>Florianópolis</c:v>
                </c:pt>
                <c:pt idx="6">
                  <c:v>Urussanga</c:v>
                </c:pt>
                <c:pt idx="7">
                  <c:v>São Joaquim</c:v>
                </c:pt>
                <c:pt idx="8">
                  <c:v>Lages</c:v>
                </c:pt>
                <c:pt idx="9">
                  <c:v>Campos Novos</c:v>
                </c:pt>
                <c:pt idx="10">
                  <c:v>Torres</c:v>
                </c:pt>
                <c:pt idx="11">
                  <c:v>Porto Alegre</c:v>
                </c:pt>
                <c:pt idx="12">
                  <c:v>Bento Gonçalves</c:v>
                </c:pt>
                <c:pt idx="13">
                  <c:v>Cruz Alta</c:v>
                </c:pt>
                <c:pt idx="14">
                  <c:v>Bagé</c:v>
                </c:pt>
              </c:strCache>
            </c:strRef>
          </c:cat>
          <c:val>
            <c:numRef>
              <c:f>Primavera!$C$2:$C$16</c:f>
              <c:numCache>
                <c:formatCode>General</c:formatCode>
                <c:ptCount val="15"/>
                <c:pt idx="0">
                  <c:v>110.6</c:v>
                </c:pt>
                <c:pt idx="1">
                  <c:v>139.19999999999999</c:v>
                </c:pt>
                <c:pt idx="2">
                  <c:v>83</c:v>
                </c:pt>
                <c:pt idx="3">
                  <c:v>93.1</c:v>
                </c:pt>
                <c:pt idx="4">
                  <c:v>93.5</c:v>
                </c:pt>
                <c:pt idx="5">
                  <c:v>118</c:v>
                </c:pt>
                <c:pt idx="6">
                  <c:v>114.9</c:v>
                </c:pt>
                <c:pt idx="7">
                  <c:v>113.8</c:v>
                </c:pt>
                <c:pt idx="8">
                  <c:v>177</c:v>
                </c:pt>
                <c:pt idx="9">
                  <c:v>129.1</c:v>
                </c:pt>
                <c:pt idx="10">
                  <c:v>103.4</c:v>
                </c:pt>
                <c:pt idx="11">
                  <c:v>105.5</c:v>
                </c:pt>
                <c:pt idx="12">
                  <c:v>120.8</c:v>
                </c:pt>
                <c:pt idx="13">
                  <c:v>142.80000000000001</c:v>
                </c:pt>
                <c:pt idx="14">
                  <c:v>121</c:v>
                </c:pt>
              </c:numCache>
            </c:numRef>
          </c:val>
          <c:extLst>
            <c:ext xmlns:c16="http://schemas.microsoft.com/office/drawing/2014/chart" uri="{C3380CC4-5D6E-409C-BE32-E72D297353CC}">
              <c16:uniqueId val="{00000001-B983-4A85-ABD5-222826C6B4DF}"/>
            </c:ext>
          </c:extLst>
        </c:ser>
        <c:dLbls>
          <c:showLegendKey val="0"/>
          <c:showVal val="0"/>
          <c:showCatName val="0"/>
          <c:showSerName val="0"/>
          <c:showPercent val="0"/>
          <c:showBubbleSize val="0"/>
        </c:dLbls>
        <c:gapWidth val="150"/>
        <c:axId val="2124187240"/>
        <c:axId val="2124190840"/>
      </c:barChart>
      <c:catAx>
        <c:axId val="2124187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crossAx val="2124190840"/>
        <c:crosses val="autoZero"/>
        <c:auto val="1"/>
        <c:lblAlgn val="ctr"/>
        <c:lblOffset val="100"/>
        <c:noMultiLvlLbl val="0"/>
      </c:catAx>
      <c:valAx>
        <c:axId val="2124190840"/>
        <c:scaling>
          <c:orientation val="minMax"/>
          <c:max val="3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 sz="1000"/>
                  <a:t>Precipitation in 24 hours (mm)</a:t>
                </a:r>
              </a:p>
            </c:rich>
          </c:tx>
          <c:layout>
            <c:manualLayout>
              <c:xMode val="edge"/>
              <c:yMode val="edge"/>
              <c:x val="1.4375851860854771E-2"/>
              <c:y val="0.1547470998023623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t-BR"/>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crossAx val="2124187240"/>
        <c:crosses val="autoZero"/>
        <c:crossBetween val="between"/>
      </c:valAx>
      <c:spPr>
        <a:noFill/>
        <a:ln>
          <a:solidFill>
            <a:srgbClr val="00B0F0"/>
          </a:solidFill>
        </a:ln>
        <a:effectLst/>
      </c:spPr>
    </c:plotArea>
    <c:legend>
      <c:legendPos val="b"/>
      <c:layout>
        <c:manualLayout>
          <c:xMode val="edge"/>
          <c:yMode val="edge"/>
          <c:x val="0.21477274715660499"/>
          <c:y val="0.92187445319335104"/>
          <c:w val="0.60378783902012201"/>
          <c:h val="7.81255468066491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legend>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pt-BR"/>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pt-BR" sz="1200">
                <a:solidFill>
                  <a:sysClr val="windowText" lastClr="000000"/>
                </a:solidFill>
              </a:rPr>
              <a:t>a)</a:t>
            </a:r>
          </a:p>
        </c:rich>
      </c:tx>
      <c:layout>
        <c:manualLayout>
          <c:xMode val="edge"/>
          <c:yMode val="edge"/>
          <c:x val="9.4265945532993611E-3"/>
          <c:y val="1.045478306325143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pt-BR"/>
        </a:p>
      </c:txPr>
    </c:title>
    <c:autoTitleDeleted val="0"/>
    <c:plotArea>
      <c:layout>
        <c:manualLayout>
          <c:layoutTarget val="inner"/>
          <c:xMode val="edge"/>
          <c:yMode val="edge"/>
          <c:x val="0.10701021798956498"/>
          <c:y val="0.14112903225806453"/>
          <c:w val="0.86873399369731497"/>
          <c:h val="0.68713011176022343"/>
        </c:manualLayout>
      </c:layout>
      <c:barChart>
        <c:barDir val="col"/>
        <c:grouping val="clustered"/>
        <c:varyColors val="0"/>
        <c:ser>
          <c:idx val="1"/>
          <c:order val="0"/>
          <c:tx>
            <c:v>NCI - 1961/1990</c:v>
          </c:tx>
          <c:spPr>
            <a:solidFill>
              <a:srgbClr val="3399FF"/>
            </a:solidFill>
            <a:ln>
              <a:solidFill>
                <a:schemeClr val="tx1"/>
              </a:solidFill>
            </a:ln>
            <a:effectLst/>
          </c:spPr>
          <c:invertIfNegative val="0"/>
          <c:cat>
            <c:strRef>
              <c:f>PR!$O$35:$O$46</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PR!$P$35:$P$46</c:f>
              <c:numCache>
                <c:formatCode>General</c:formatCode>
                <c:ptCount val="12"/>
                <c:pt idx="0">
                  <c:v>77</c:v>
                </c:pt>
                <c:pt idx="1">
                  <c:v>45</c:v>
                </c:pt>
                <c:pt idx="2">
                  <c:v>48</c:v>
                </c:pt>
                <c:pt idx="3">
                  <c:v>45</c:v>
                </c:pt>
                <c:pt idx="4">
                  <c:v>57</c:v>
                </c:pt>
                <c:pt idx="5">
                  <c:v>48</c:v>
                </c:pt>
                <c:pt idx="6">
                  <c:v>28</c:v>
                </c:pt>
                <c:pt idx="7">
                  <c:v>14</c:v>
                </c:pt>
                <c:pt idx="8">
                  <c:v>37</c:v>
                </c:pt>
                <c:pt idx="9">
                  <c:v>52</c:v>
                </c:pt>
                <c:pt idx="10">
                  <c:v>32</c:v>
                </c:pt>
                <c:pt idx="11">
                  <c:v>55</c:v>
                </c:pt>
              </c:numCache>
            </c:numRef>
          </c:val>
          <c:extLst>
            <c:ext xmlns:c16="http://schemas.microsoft.com/office/drawing/2014/chart" uri="{C3380CC4-5D6E-409C-BE32-E72D297353CC}">
              <c16:uniqueId val="{00000000-F93D-4C59-A50C-E66438FE02F4}"/>
            </c:ext>
          </c:extLst>
        </c:ser>
        <c:ser>
          <c:idx val="3"/>
          <c:order val="1"/>
          <c:tx>
            <c:v>NCII - 1990/2020</c:v>
          </c:tx>
          <c:spPr>
            <a:solidFill>
              <a:srgbClr val="002060"/>
            </a:solidFill>
            <a:ln>
              <a:solidFill>
                <a:schemeClr val="tx1"/>
              </a:solidFill>
            </a:ln>
            <a:effectLst/>
          </c:spPr>
          <c:invertIfNegative val="0"/>
          <c:cat>
            <c:strRef>
              <c:f>PR!$O$35:$O$46</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PR!$Q$35:$Q$46</c:f>
              <c:numCache>
                <c:formatCode>General</c:formatCode>
                <c:ptCount val="12"/>
                <c:pt idx="0">
                  <c:v>93</c:v>
                </c:pt>
                <c:pt idx="1">
                  <c:v>70</c:v>
                </c:pt>
                <c:pt idx="2">
                  <c:v>53</c:v>
                </c:pt>
                <c:pt idx="3">
                  <c:v>46</c:v>
                </c:pt>
                <c:pt idx="4">
                  <c:v>59</c:v>
                </c:pt>
                <c:pt idx="5">
                  <c:v>56</c:v>
                </c:pt>
                <c:pt idx="6">
                  <c:v>43</c:v>
                </c:pt>
                <c:pt idx="7">
                  <c:v>25</c:v>
                </c:pt>
                <c:pt idx="8">
                  <c:v>58</c:v>
                </c:pt>
                <c:pt idx="9">
                  <c:v>62</c:v>
                </c:pt>
                <c:pt idx="10">
                  <c:v>46</c:v>
                </c:pt>
                <c:pt idx="11">
                  <c:v>61</c:v>
                </c:pt>
              </c:numCache>
            </c:numRef>
          </c:val>
          <c:extLst>
            <c:ext xmlns:c16="http://schemas.microsoft.com/office/drawing/2014/chart" uri="{C3380CC4-5D6E-409C-BE32-E72D297353CC}">
              <c16:uniqueId val="{00000001-F93D-4C59-A50C-E66438FE02F4}"/>
            </c:ext>
          </c:extLst>
        </c:ser>
        <c:dLbls>
          <c:showLegendKey val="0"/>
          <c:showVal val="0"/>
          <c:showCatName val="0"/>
          <c:showSerName val="0"/>
          <c:showPercent val="0"/>
          <c:showBubbleSize val="0"/>
        </c:dLbls>
        <c:gapWidth val="150"/>
        <c:axId val="2127809336"/>
        <c:axId val="2127812936"/>
      </c:barChart>
      <c:catAx>
        <c:axId val="2127809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crossAx val="2127812936"/>
        <c:crosses val="autoZero"/>
        <c:auto val="1"/>
        <c:lblAlgn val="ctr"/>
        <c:lblOffset val="100"/>
        <c:noMultiLvlLbl val="0"/>
      </c:catAx>
      <c:valAx>
        <c:axId val="21278129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pt-BR" sz="1000" b="0" i="0" u="none" strike="noStrike" baseline="0">
                    <a:solidFill>
                      <a:sysClr val="windowText" lastClr="000000"/>
                    </a:solidFill>
                    <a:effectLst/>
                  </a:rPr>
                  <a:t>Number of days with precipitation greater than 50 (mm)</a:t>
                </a:r>
                <a:endParaRPr lang="pt-BR">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t-BR"/>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crossAx val="2127809336"/>
        <c:crosses val="autoZero"/>
        <c:crossBetween val="between"/>
      </c:valAx>
      <c:spPr>
        <a:noFill/>
        <a:ln>
          <a:solidFill>
            <a:srgbClr val="00B0F0"/>
          </a:solidFill>
        </a:ln>
        <a:effectLst/>
      </c:spPr>
    </c:plotArea>
    <c:legend>
      <c:legendPos val="b"/>
      <c:layout>
        <c:manualLayout>
          <c:xMode val="edge"/>
          <c:yMode val="edge"/>
          <c:x val="0.30194480375730326"/>
          <c:y val="0.90553440876347757"/>
          <c:w val="0.37405967583710248"/>
          <c:h val="8.505603886207772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legend>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pt-BR" sz="1200">
                <a:solidFill>
                  <a:sysClr val="windowText" lastClr="000000"/>
                </a:solidFill>
              </a:rPr>
              <a:t>a)</a:t>
            </a:r>
          </a:p>
        </c:rich>
      </c:tx>
      <c:layout>
        <c:manualLayout>
          <c:xMode val="edge"/>
          <c:yMode val="edge"/>
          <c:x val="1.0915104740904054E-2"/>
          <c:y val="0"/>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pt-BR"/>
        </a:p>
      </c:txPr>
    </c:title>
    <c:autoTitleDeleted val="0"/>
    <c:plotArea>
      <c:layout>
        <c:manualLayout>
          <c:layoutTarget val="inner"/>
          <c:xMode val="edge"/>
          <c:yMode val="edge"/>
          <c:x val="0.10480514632473589"/>
          <c:y val="0.14112903225806453"/>
          <c:w val="0.87093906536214394"/>
          <c:h val="0.67200914401828804"/>
        </c:manualLayout>
      </c:layout>
      <c:barChart>
        <c:barDir val="col"/>
        <c:grouping val="clustered"/>
        <c:varyColors val="0"/>
        <c:ser>
          <c:idx val="1"/>
          <c:order val="0"/>
          <c:tx>
            <c:v>NCI - 1961/1990</c:v>
          </c:tx>
          <c:spPr>
            <a:solidFill>
              <a:srgbClr val="3399FF"/>
            </a:solidFill>
            <a:ln>
              <a:solidFill>
                <a:schemeClr val="tx1"/>
              </a:solidFill>
            </a:ln>
            <a:effectLst/>
          </c:spPr>
          <c:invertIfNegative val="0"/>
          <c:cat>
            <c:strRef>
              <c:f>SC!$O$38:$O$49</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SC!$P$38:$P$49</c:f>
              <c:numCache>
                <c:formatCode>General</c:formatCode>
                <c:ptCount val="12"/>
                <c:pt idx="0">
                  <c:v>48</c:v>
                </c:pt>
                <c:pt idx="1">
                  <c:v>61</c:v>
                </c:pt>
                <c:pt idx="2">
                  <c:v>43</c:v>
                </c:pt>
                <c:pt idx="3">
                  <c:v>29</c:v>
                </c:pt>
                <c:pt idx="4">
                  <c:v>37</c:v>
                </c:pt>
                <c:pt idx="5">
                  <c:v>27</c:v>
                </c:pt>
                <c:pt idx="6">
                  <c:v>49</c:v>
                </c:pt>
                <c:pt idx="7">
                  <c:v>54</c:v>
                </c:pt>
                <c:pt idx="8">
                  <c:v>45</c:v>
                </c:pt>
                <c:pt idx="9">
                  <c:v>40</c:v>
                </c:pt>
                <c:pt idx="10">
                  <c:v>38</c:v>
                </c:pt>
                <c:pt idx="11">
                  <c:v>50</c:v>
                </c:pt>
              </c:numCache>
            </c:numRef>
          </c:val>
          <c:extLst>
            <c:ext xmlns:c16="http://schemas.microsoft.com/office/drawing/2014/chart" uri="{C3380CC4-5D6E-409C-BE32-E72D297353CC}">
              <c16:uniqueId val="{00000000-9309-41B9-8EA7-681EF6465C41}"/>
            </c:ext>
          </c:extLst>
        </c:ser>
        <c:ser>
          <c:idx val="3"/>
          <c:order val="1"/>
          <c:tx>
            <c:v>NCII - 1991/2020</c:v>
          </c:tx>
          <c:spPr>
            <a:solidFill>
              <a:srgbClr val="002060"/>
            </a:solidFill>
            <a:ln>
              <a:solidFill>
                <a:schemeClr val="tx1"/>
              </a:solidFill>
            </a:ln>
            <a:effectLst/>
          </c:spPr>
          <c:invertIfNegative val="0"/>
          <c:cat>
            <c:strRef>
              <c:f>SC!$O$38:$O$49</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SC!$Q$38:$Q$49</c:f>
              <c:numCache>
                <c:formatCode>General</c:formatCode>
                <c:ptCount val="12"/>
                <c:pt idx="0">
                  <c:v>93</c:v>
                </c:pt>
                <c:pt idx="1">
                  <c:v>64</c:v>
                </c:pt>
                <c:pt idx="2">
                  <c:v>61</c:v>
                </c:pt>
                <c:pt idx="3">
                  <c:v>45</c:v>
                </c:pt>
                <c:pt idx="4">
                  <c:v>82</c:v>
                </c:pt>
                <c:pt idx="5">
                  <c:v>43</c:v>
                </c:pt>
                <c:pt idx="6">
                  <c:v>55</c:v>
                </c:pt>
                <c:pt idx="7">
                  <c:v>57</c:v>
                </c:pt>
                <c:pt idx="8">
                  <c:v>74</c:v>
                </c:pt>
                <c:pt idx="9">
                  <c:v>79</c:v>
                </c:pt>
                <c:pt idx="10">
                  <c:v>43</c:v>
                </c:pt>
                <c:pt idx="11">
                  <c:v>52</c:v>
                </c:pt>
              </c:numCache>
            </c:numRef>
          </c:val>
          <c:extLst>
            <c:ext xmlns:c16="http://schemas.microsoft.com/office/drawing/2014/chart" uri="{C3380CC4-5D6E-409C-BE32-E72D297353CC}">
              <c16:uniqueId val="{00000001-9309-41B9-8EA7-681EF6465C41}"/>
            </c:ext>
          </c:extLst>
        </c:ser>
        <c:dLbls>
          <c:showLegendKey val="0"/>
          <c:showVal val="0"/>
          <c:showCatName val="0"/>
          <c:showSerName val="0"/>
          <c:showPercent val="0"/>
          <c:showBubbleSize val="0"/>
        </c:dLbls>
        <c:gapWidth val="150"/>
        <c:axId val="2127828472"/>
        <c:axId val="2127832072"/>
      </c:barChart>
      <c:catAx>
        <c:axId val="2127828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crossAx val="2127832072"/>
        <c:crosses val="autoZero"/>
        <c:auto val="1"/>
        <c:lblAlgn val="ctr"/>
        <c:lblOffset val="100"/>
        <c:noMultiLvlLbl val="0"/>
      </c:catAx>
      <c:valAx>
        <c:axId val="21278320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BR" sz="1000" b="0" i="0" u="none" strike="noStrike" kern="1200" baseline="0">
                    <a:solidFill>
                      <a:sysClr val="windowText" lastClr="000000"/>
                    </a:solidFill>
                    <a:effectLst/>
                  </a:rPr>
                  <a:t>Number of days with precipitation greater than 50 (mm)</a:t>
                </a:r>
                <a:endParaRPr lang="pt-BR" sz="1000" b="0" i="0" u="none" strike="noStrike" kern="1200" baseline="0">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crossAx val="2127828472"/>
        <c:crosses val="autoZero"/>
        <c:crossBetween val="between"/>
      </c:valAx>
      <c:spPr>
        <a:noFill/>
        <a:ln>
          <a:solidFill>
            <a:srgbClr val="00B0F0"/>
          </a:solidFill>
        </a:ln>
        <a:effectLst/>
      </c:spPr>
    </c:plotArea>
    <c:legend>
      <c:legendPos val="b"/>
      <c:layout>
        <c:manualLayout>
          <c:xMode val="edge"/>
          <c:yMode val="edge"/>
          <c:x val="0.31738030541110696"/>
          <c:y val="0.90971677416433749"/>
          <c:w val="0.37405967583710248"/>
          <c:h val="8.505603886207772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legend>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pt-BR" sz="1200"/>
              <a:t>b)</a:t>
            </a:r>
          </a:p>
        </c:rich>
      </c:tx>
      <c:layout>
        <c:manualLayout>
          <c:xMode val="edge"/>
          <c:yMode val="edge"/>
          <c:x val="1.0915104740904054E-2"/>
          <c:y val="1.512096774193548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pt-BR"/>
        </a:p>
      </c:txPr>
    </c:title>
    <c:autoTitleDeleted val="0"/>
    <c:plotArea>
      <c:layout>
        <c:manualLayout>
          <c:layoutTarget val="inner"/>
          <c:xMode val="edge"/>
          <c:yMode val="edge"/>
          <c:x val="0.10039500299507766"/>
          <c:y val="0.14112903225806453"/>
          <c:w val="0.87534920869180222"/>
          <c:h val="0.67200914401828804"/>
        </c:manualLayout>
      </c:layout>
      <c:barChart>
        <c:barDir val="col"/>
        <c:grouping val="clustered"/>
        <c:varyColors val="0"/>
        <c:ser>
          <c:idx val="1"/>
          <c:order val="0"/>
          <c:tx>
            <c:v>NCI - 1961/1990</c:v>
          </c:tx>
          <c:spPr>
            <a:solidFill>
              <a:srgbClr val="3399FF"/>
            </a:solidFill>
            <a:ln>
              <a:solidFill>
                <a:schemeClr val="tx1"/>
              </a:solidFill>
            </a:ln>
            <a:effectLst/>
          </c:spPr>
          <c:invertIfNegative val="0"/>
          <c:cat>
            <c:strRef>
              <c:f>RS!$P$49:$P$60</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RS!$Q$49:$Q$60</c:f>
              <c:numCache>
                <c:formatCode>General</c:formatCode>
                <c:ptCount val="12"/>
                <c:pt idx="0">
                  <c:v>37</c:v>
                </c:pt>
                <c:pt idx="1">
                  <c:v>43</c:v>
                </c:pt>
                <c:pt idx="2">
                  <c:v>56</c:v>
                </c:pt>
                <c:pt idx="3">
                  <c:v>39</c:v>
                </c:pt>
                <c:pt idx="4">
                  <c:v>30</c:v>
                </c:pt>
                <c:pt idx="5">
                  <c:v>60</c:v>
                </c:pt>
                <c:pt idx="6">
                  <c:v>45</c:v>
                </c:pt>
                <c:pt idx="7">
                  <c:v>61</c:v>
                </c:pt>
                <c:pt idx="8">
                  <c:v>62</c:v>
                </c:pt>
                <c:pt idx="9">
                  <c:v>61</c:v>
                </c:pt>
                <c:pt idx="10">
                  <c:v>43</c:v>
                </c:pt>
                <c:pt idx="11">
                  <c:v>46</c:v>
                </c:pt>
              </c:numCache>
            </c:numRef>
          </c:val>
          <c:extLst>
            <c:ext xmlns:c16="http://schemas.microsoft.com/office/drawing/2014/chart" uri="{C3380CC4-5D6E-409C-BE32-E72D297353CC}">
              <c16:uniqueId val="{00000000-1DA3-47DA-80AB-C30529444A52}"/>
            </c:ext>
          </c:extLst>
        </c:ser>
        <c:ser>
          <c:idx val="3"/>
          <c:order val="1"/>
          <c:tx>
            <c:v>NCII - 1991/220</c:v>
          </c:tx>
          <c:spPr>
            <a:solidFill>
              <a:srgbClr val="002060"/>
            </a:solidFill>
            <a:ln>
              <a:solidFill>
                <a:schemeClr val="tx1"/>
              </a:solidFill>
            </a:ln>
            <a:effectLst/>
          </c:spPr>
          <c:invertIfNegative val="0"/>
          <c:cat>
            <c:strRef>
              <c:f>RS!$P$49:$P$60</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RS!$R$49:$R$60</c:f>
              <c:numCache>
                <c:formatCode>General</c:formatCode>
                <c:ptCount val="12"/>
                <c:pt idx="0">
                  <c:v>72</c:v>
                </c:pt>
                <c:pt idx="1">
                  <c:v>63</c:v>
                </c:pt>
                <c:pt idx="2">
                  <c:v>65</c:v>
                </c:pt>
                <c:pt idx="3">
                  <c:v>81</c:v>
                </c:pt>
                <c:pt idx="4">
                  <c:v>78</c:v>
                </c:pt>
                <c:pt idx="5">
                  <c:v>72</c:v>
                </c:pt>
                <c:pt idx="6">
                  <c:v>76</c:v>
                </c:pt>
                <c:pt idx="7">
                  <c:v>56</c:v>
                </c:pt>
                <c:pt idx="8">
                  <c:v>64</c:v>
                </c:pt>
                <c:pt idx="9">
                  <c:v>94</c:v>
                </c:pt>
                <c:pt idx="10">
                  <c:v>58</c:v>
                </c:pt>
                <c:pt idx="11">
                  <c:v>60</c:v>
                </c:pt>
              </c:numCache>
            </c:numRef>
          </c:val>
          <c:extLst>
            <c:ext xmlns:c16="http://schemas.microsoft.com/office/drawing/2014/chart" uri="{C3380CC4-5D6E-409C-BE32-E72D297353CC}">
              <c16:uniqueId val="{00000001-1DA3-47DA-80AB-C30529444A52}"/>
            </c:ext>
          </c:extLst>
        </c:ser>
        <c:dLbls>
          <c:showLegendKey val="0"/>
          <c:showVal val="0"/>
          <c:showCatName val="0"/>
          <c:showSerName val="0"/>
          <c:showPercent val="0"/>
          <c:showBubbleSize val="0"/>
        </c:dLbls>
        <c:gapWidth val="150"/>
        <c:axId val="2124235608"/>
        <c:axId val="2124239208"/>
      </c:barChart>
      <c:catAx>
        <c:axId val="2124235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crossAx val="2124239208"/>
        <c:crosses val="autoZero"/>
        <c:auto val="1"/>
        <c:lblAlgn val="ctr"/>
        <c:lblOffset val="100"/>
        <c:noMultiLvlLbl val="0"/>
      </c:catAx>
      <c:valAx>
        <c:axId val="21242392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pt-BR" sz="1000" b="0" i="0" u="none" strike="noStrike" kern="1200" baseline="0">
                    <a:solidFill>
                      <a:sysClr val="windowText" lastClr="000000"/>
                    </a:solidFill>
                    <a:effectLst/>
                  </a:rPr>
                  <a:t>Number of days with precipitation greater than 50 (mm)</a:t>
                </a:r>
                <a:endParaRPr lang="pt-BR" sz="1000" b="0" i="0" u="none" strike="noStrike" kern="1200" baseline="0">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t-BR"/>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crossAx val="2124235608"/>
        <c:crosses val="autoZero"/>
        <c:crossBetween val="between"/>
      </c:valAx>
      <c:spPr>
        <a:noFill/>
        <a:ln>
          <a:solidFill>
            <a:srgbClr val="00B0F0"/>
          </a:solidFill>
        </a:ln>
        <a:effectLst/>
      </c:spPr>
    </c:plotArea>
    <c:legend>
      <c:legendPos val="b"/>
      <c:layout>
        <c:manualLayout>
          <c:xMode val="edge"/>
          <c:yMode val="edge"/>
          <c:x val="0.31679813176605404"/>
          <c:y val="0.90486331597663194"/>
          <c:w val="0.36199341951054353"/>
          <c:h val="8.505603886207772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legend>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pt-BR"/>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 sz="1200">
                <a:solidFill>
                  <a:sysClr val="windowText" lastClr="000000"/>
                </a:solidFill>
              </a:rPr>
              <a:t>a)</a:t>
            </a:r>
          </a:p>
        </c:rich>
      </c:tx>
      <c:layout>
        <c:manualLayout>
          <c:xMode val="edge"/>
          <c:yMode val="edge"/>
          <c:x val="2.2998174803852956E-2"/>
          <c:y val="1.7641870038224053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pt-BR"/>
        </a:p>
      </c:txPr>
    </c:title>
    <c:autoTitleDeleted val="0"/>
    <c:plotArea>
      <c:layout>
        <c:manualLayout>
          <c:layoutTarget val="inner"/>
          <c:xMode val="edge"/>
          <c:yMode val="edge"/>
          <c:x val="0.19191226096737901"/>
          <c:y val="0.17680533979121471"/>
          <c:w val="0.79749872175069003"/>
          <c:h val="0.53169401310869657"/>
        </c:manualLayout>
      </c:layout>
      <c:stockChart>
        <c:ser>
          <c:idx val="0"/>
          <c:order val="0"/>
          <c:tx>
            <c:strRef>
              <c:f>PR!$M$2</c:f>
              <c:strCache>
                <c:ptCount val="1"/>
                <c:pt idx="0">
                  <c:v>Min</c:v>
                </c:pt>
              </c:strCache>
            </c:strRef>
          </c:tx>
          <c:spPr>
            <a:ln w="19050" cap="rnd">
              <a:noFill/>
              <a:round/>
            </a:ln>
            <a:effectLst/>
          </c:spPr>
          <c:marker>
            <c:symbol val="circle"/>
            <c:size val="2"/>
            <c:spPr>
              <a:noFill/>
              <a:ln w="63500">
                <a:solidFill>
                  <a:schemeClr val="tx1"/>
                </a:solidFill>
              </a:ln>
              <a:effectLst/>
            </c:spPr>
          </c:marker>
          <c:dLbls>
            <c:delete val="1"/>
          </c:dLbls>
          <c:cat>
            <c:strRef>
              <c:f>PR!$L$3:$L$14</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PR!$M$3:$M$14</c:f>
              <c:numCache>
                <c:formatCode>General</c:formatCode>
                <c:ptCount val="12"/>
                <c:pt idx="0">
                  <c:v>11</c:v>
                </c:pt>
                <c:pt idx="1">
                  <c:v>9</c:v>
                </c:pt>
                <c:pt idx="2">
                  <c:v>12</c:v>
                </c:pt>
                <c:pt idx="3">
                  <c:v>3</c:v>
                </c:pt>
                <c:pt idx="4">
                  <c:v>3</c:v>
                </c:pt>
                <c:pt idx="5">
                  <c:v>3</c:v>
                </c:pt>
                <c:pt idx="6">
                  <c:v>5</c:v>
                </c:pt>
                <c:pt idx="7">
                  <c:v>2</c:v>
                </c:pt>
                <c:pt idx="8">
                  <c:v>6</c:v>
                </c:pt>
                <c:pt idx="9">
                  <c:v>9</c:v>
                </c:pt>
                <c:pt idx="10">
                  <c:v>8</c:v>
                </c:pt>
                <c:pt idx="11">
                  <c:v>14</c:v>
                </c:pt>
              </c:numCache>
            </c:numRef>
          </c:val>
          <c:smooth val="0"/>
          <c:extLst>
            <c:ext xmlns:c16="http://schemas.microsoft.com/office/drawing/2014/chart" uri="{C3380CC4-5D6E-409C-BE32-E72D297353CC}">
              <c16:uniqueId val="{00000000-6423-4FD8-A318-E34924162A0C}"/>
            </c:ext>
          </c:extLst>
        </c:ser>
        <c:ser>
          <c:idx val="1"/>
          <c:order val="1"/>
          <c:tx>
            <c:strRef>
              <c:f>PR!$N$2</c:f>
              <c:strCache>
                <c:ptCount val="1"/>
                <c:pt idx="0">
                  <c:v>Med</c:v>
                </c:pt>
              </c:strCache>
            </c:strRef>
          </c:tx>
          <c:spPr>
            <a:ln w="19050" cap="rnd">
              <a:noFill/>
              <a:round/>
            </a:ln>
            <a:effectLst/>
          </c:spPr>
          <c:marker>
            <c:symbol val="square"/>
            <c:size val="5"/>
            <c:spPr>
              <a:noFill/>
              <a:ln w="9525">
                <a:solidFill>
                  <a:schemeClr val="tx1"/>
                </a:solidFill>
              </a:ln>
              <a:effectLst/>
            </c:spPr>
          </c:marker>
          <c:dLbls>
            <c:delete val="1"/>
          </c:dLbls>
          <c:cat>
            <c:strRef>
              <c:f>PR!$L$3:$L$14</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PR!$N$3:$N$14</c:f>
              <c:numCache>
                <c:formatCode>0</c:formatCode>
                <c:ptCount val="12"/>
                <c:pt idx="0">
                  <c:v>21.592592592592581</c:v>
                </c:pt>
                <c:pt idx="1">
                  <c:v>20.18518518518519</c:v>
                </c:pt>
                <c:pt idx="2">
                  <c:v>19.2222222222222</c:v>
                </c:pt>
                <c:pt idx="3">
                  <c:v>12</c:v>
                </c:pt>
                <c:pt idx="4">
                  <c:v>10</c:v>
                </c:pt>
                <c:pt idx="5">
                  <c:v>10.074074074074071</c:v>
                </c:pt>
                <c:pt idx="6">
                  <c:v>9</c:v>
                </c:pt>
                <c:pt idx="7">
                  <c:v>9.5555555555555571</c:v>
                </c:pt>
                <c:pt idx="8">
                  <c:v>12.40740740740741</c:v>
                </c:pt>
                <c:pt idx="9">
                  <c:v>15.44444444444445</c:v>
                </c:pt>
                <c:pt idx="10">
                  <c:v>14.962962962962971</c:v>
                </c:pt>
                <c:pt idx="11">
                  <c:v>20.555555555555561</c:v>
                </c:pt>
              </c:numCache>
            </c:numRef>
          </c:val>
          <c:smooth val="0"/>
          <c:extLst>
            <c:ext xmlns:c16="http://schemas.microsoft.com/office/drawing/2014/chart" uri="{C3380CC4-5D6E-409C-BE32-E72D297353CC}">
              <c16:uniqueId val="{00000001-6423-4FD8-A318-E34924162A0C}"/>
            </c:ext>
          </c:extLst>
        </c:ser>
        <c:ser>
          <c:idx val="2"/>
          <c:order val="2"/>
          <c:tx>
            <c:strRef>
              <c:f>PR!$O$2</c:f>
              <c:strCache>
                <c:ptCount val="1"/>
                <c:pt idx="0">
                  <c:v>Max</c:v>
                </c:pt>
              </c:strCache>
            </c:strRef>
          </c:tx>
          <c:spPr>
            <a:ln w="19050" cap="rnd">
              <a:noFill/>
              <a:round/>
            </a:ln>
            <a:effectLst/>
          </c:spPr>
          <c:marker>
            <c:symbol val="circle"/>
            <c:size val="2"/>
            <c:spPr>
              <a:noFill/>
              <a:ln w="63500">
                <a:solidFill>
                  <a:schemeClr val="tx1"/>
                </a:solidFill>
              </a:ln>
              <a:effectLst/>
            </c:spPr>
          </c:marker>
          <c:dPt>
            <c:idx val="3"/>
            <c:marker>
              <c:symbol val="circle"/>
              <c:size val="2"/>
              <c:spPr>
                <a:noFill/>
                <a:ln w="63500">
                  <a:solidFill>
                    <a:schemeClr val="tx1">
                      <a:alpha val="99000"/>
                    </a:schemeClr>
                  </a:solidFill>
                </a:ln>
                <a:effectLst/>
              </c:spPr>
            </c:marker>
            <c:bubble3D val="0"/>
            <c:extLst>
              <c:ext xmlns:c16="http://schemas.microsoft.com/office/drawing/2014/chart" uri="{C3380CC4-5D6E-409C-BE32-E72D297353CC}">
                <c16:uniqueId val="{00000002-6423-4FD8-A318-E34924162A0C}"/>
              </c:ext>
            </c:extLst>
          </c:dPt>
          <c:dLbls>
            <c:delete val="1"/>
          </c:dLbls>
          <c:cat>
            <c:strRef>
              <c:f>PR!$L$3:$L$14</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PR!$O$3:$O$14</c:f>
              <c:numCache>
                <c:formatCode>General</c:formatCode>
                <c:ptCount val="12"/>
                <c:pt idx="0">
                  <c:v>30</c:v>
                </c:pt>
                <c:pt idx="1">
                  <c:v>27</c:v>
                </c:pt>
                <c:pt idx="2">
                  <c:v>27</c:v>
                </c:pt>
                <c:pt idx="3">
                  <c:v>19</c:v>
                </c:pt>
                <c:pt idx="4">
                  <c:v>22</c:v>
                </c:pt>
                <c:pt idx="5">
                  <c:v>17</c:v>
                </c:pt>
                <c:pt idx="6">
                  <c:v>14</c:v>
                </c:pt>
                <c:pt idx="7">
                  <c:v>14</c:v>
                </c:pt>
                <c:pt idx="8">
                  <c:v>20</c:v>
                </c:pt>
                <c:pt idx="9">
                  <c:v>21</c:v>
                </c:pt>
                <c:pt idx="10">
                  <c:v>24</c:v>
                </c:pt>
                <c:pt idx="11">
                  <c:v>30</c:v>
                </c:pt>
              </c:numCache>
            </c:numRef>
          </c:val>
          <c:smooth val="0"/>
          <c:extLst>
            <c:ext xmlns:c16="http://schemas.microsoft.com/office/drawing/2014/chart" uri="{C3380CC4-5D6E-409C-BE32-E72D297353CC}">
              <c16:uniqueId val="{00000003-6423-4FD8-A318-E34924162A0C}"/>
            </c:ext>
          </c:extLst>
        </c:ser>
        <c:dLbls>
          <c:showLegendKey val="0"/>
          <c:showVal val="1"/>
          <c:showCatName val="0"/>
          <c:showSerName val="0"/>
          <c:showPercent val="0"/>
          <c:showBubbleSize val="0"/>
        </c:dLbls>
        <c:hiLowLines>
          <c:spPr>
            <a:ln w="9525" cap="flat" cmpd="sng" algn="ctr">
              <a:solidFill>
                <a:schemeClr val="tx1"/>
              </a:solidFill>
              <a:round/>
              <a:tailEnd type="none"/>
            </a:ln>
            <a:effectLst/>
          </c:spPr>
        </c:hiLowLines>
        <c:axId val="2124942776"/>
        <c:axId val="2124946312"/>
      </c:stockChart>
      <c:catAx>
        <c:axId val="2124942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Times New Roman" panose="02020603050405020304" pitchFamily="18" charset="0"/>
              </a:defRPr>
            </a:pPr>
            <a:endParaRPr lang="pt-BR"/>
          </a:p>
        </c:txPr>
        <c:crossAx val="2124946312"/>
        <c:crosses val="autoZero"/>
        <c:auto val="1"/>
        <c:lblAlgn val="ctr"/>
        <c:lblOffset val="100"/>
        <c:noMultiLvlLbl val="0"/>
      </c:catAx>
      <c:valAx>
        <c:axId val="2124946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 sz="1000" b="0" i="0" baseline="0">
                    <a:effectLst/>
                  </a:rPr>
                  <a:t>Rainy days</a:t>
                </a:r>
              </a:p>
            </c:rich>
          </c:tx>
          <c:layout>
            <c:manualLayout>
              <c:xMode val="edge"/>
              <c:yMode val="edge"/>
              <c:x val="2.4588358626528299E-2"/>
              <c:y val="0.2485494076545340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Times New Roman" panose="02020603050405020304" pitchFamily="18" charset="0"/>
              </a:defRPr>
            </a:pPr>
            <a:endParaRPr lang="pt-BR"/>
          </a:p>
        </c:txPr>
        <c:crossAx val="2124942776"/>
        <c:crosses val="autoZero"/>
        <c:crossBetween val="between"/>
      </c:valAx>
      <c:spPr>
        <a:noFill/>
        <a:ln w="25400">
          <a:noFill/>
        </a:ln>
        <a:effectLst/>
      </c:spPr>
    </c:plotArea>
    <c:legend>
      <c:legendPos val="t"/>
      <c:layout>
        <c:manualLayout>
          <c:xMode val="edge"/>
          <c:yMode val="edge"/>
          <c:x val="0.31026532225261"/>
          <c:y val="0.87621287856512797"/>
          <c:w val="0.38786918749813998"/>
          <c:h val="9.92362135268228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 sz="1200">
                <a:solidFill>
                  <a:sysClr val="windowText" lastClr="000000"/>
                </a:solidFill>
                <a:effectLst/>
              </a:rPr>
              <a:t>b)</a:t>
            </a:r>
          </a:p>
        </c:rich>
      </c:tx>
      <c:layout>
        <c:manualLayout>
          <c:xMode val="edge"/>
          <c:yMode val="edge"/>
          <c:x val="9.2662992829335364E-3"/>
          <c:y val="1.7641870038224053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pt-BR"/>
        </a:p>
      </c:txPr>
    </c:title>
    <c:autoTitleDeleted val="0"/>
    <c:plotArea>
      <c:layout>
        <c:manualLayout>
          <c:layoutTarget val="inner"/>
          <c:xMode val="edge"/>
          <c:yMode val="edge"/>
          <c:x val="0.189232672039473"/>
          <c:y val="0.21796970321373699"/>
          <c:w val="0.77350745898467799"/>
          <c:h val="0.50229089637832303"/>
        </c:manualLayout>
      </c:layout>
      <c:stockChart>
        <c:ser>
          <c:idx val="0"/>
          <c:order val="0"/>
          <c:tx>
            <c:strRef>
              <c:f>PR!$P$2</c:f>
              <c:strCache>
                <c:ptCount val="1"/>
                <c:pt idx="0">
                  <c:v>Min</c:v>
                </c:pt>
              </c:strCache>
            </c:strRef>
          </c:tx>
          <c:spPr>
            <a:ln w="25400" cap="rnd">
              <a:noFill/>
              <a:round/>
            </a:ln>
            <a:effectLst/>
          </c:spPr>
          <c:marker>
            <c:symbol val="circle"/>
            <c:size val="2"/>
            <c:spPr>
              <a:noFill/>
              <a:ln w="63500">
                <a:solidFill>
                  <a:schemeClr val="tx1"/>
                </a:solidFill>
              </a:ln>
              <a:effectLst/>
            </c:spPr>
          </c:marker>
          <c:dLbls>
            <c:delete val="1"/>
          </c:dLbls>
          <c:cat>
            <c:strRef>
              <c:f>PR!$L$3:$L$14</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PR!$P$3:$P$14</c:f>
              <c:numCache>
                <c:formatCode>General</c:formatCode>
                <c:ptCount val="12"/>
                <c:pt idx="0">
                  <c:v>15</c:v>
                </c:pt>
                <c:pt idx="1">
                  <c:v>11</c:v>
                </c:pt>
                <c:pt idx="2">
                  <c:v>10</c:v>
                </c:pt>
                <c:pt idx="3">
                  <c:v>3</c:v>
                </c:pt>
                <c:pt idx="4">
                  <c:v>4</c:v>
                </c:pt>
                <c:pt idx="5">
                  <c:v>4</c:v>
                </c:pt>
                <c:pt idx="6">
                  <c:v>1</c:v>
                </c:pt>
                <c:pt idx="7">
                  <c:v>1</c:v>
                </c:pt>
                <c:pt idx="8">
                  <c:v>3</c:v>
                </c:pt>
                <c:pt idx="9">
                  <c:v>10</c:v>
                </c:pt>
                <c:pt idx="10">
                  <c:v>9</c:v>
                </c:pt>
                <c:pt idx="11">
                  <c:v>9</c:v>
                </c:pt>
              </c:numCache>
            </c:numRef>
          </c:val>
          <c:smooth val="0"/>
          <c:extLst>
            <c:ext xmlns:c16="http://schemas.microsoft.com/office/drawing/2014/chart" uri="{C3380CC4-5D6E-409C-BE32-E72D297353CC}">
              <c16:uniqueId val="{00000000-5364-4660-8534-08A7E134F5A5}"/>
            </c:ext>
          </c:extLst>
        </c:ser>
        <c:ser>
          <c:idx val="1"/>
          <c:order val="1"/>
          <c:tx>
            <c:strRef>
              <c:f>PR!$Q$2</c:f>
              <c:strCache>
                <c:ptCount val="1"/>
                <c:pt idx="0">
                  <c:v>Med</c:v>
                </c:pt>
              </c:strCache>
            </c:strRef>
          </c:tx>
          <c:spPr>
            <a:ln w="25400" cap="rnd">
              <a:noFill/>
              <a:round/>
            </a:ln>
            <a:effectLst/>
          </c:spPr>
          <c:marker>
            <c:symbol val="square"/>
            <c:size val="5"/>
            <c:spPr>
              <a:noFill/>
              <a:ln w="9525">
                <a:solidFill>
                  <a:schemeClr val="tx1"/>
                </a:solidFill>
              </a:ln>
              <a:effectLst/>
            </c:spPr>
          </c:marker>
          <c:dLbls>
            <c:delete val="1"/>
          </c:dLbls>
          <c:cat>
            <c:strRef>
              <c:f>PR!$L$3:$L$14</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PR!$Q$3:$Q$14</c:f>
              <c:numCache>
                <c:formatCode>0</c:formatCode>
                <c:ptCount val="12"/>
                <c:pt idx="0">
                  <c:v>23.6</c:v>
                </c:pt>
                <c:pt idx="1">
                  <c:v>21.06666666666667</c:v>
                </c:pt>
                <c:pt idx="2">
                  <c:v>18.333333333333311</c:v>
                </c:pt>
                <c:pt idx="3">
                  <c:v>12.46666666666667</c:v>
                </c:pt>
                <c:pt idx="4">
                  <c:v>10.866666666666671</c:v>
                </c:pt>
                <c:pt idx="5">
                  <c:v>10.1</c:v>
                </c:pt>
                <c:pt idx="6">
                  <c:v>8.9333333333333336</c:v>
                </c:pt>
                <c:pt idx="7">
                  <c:v>8.06666666666667</c:v>
                </c:pt>
                <c:pt idx="8">
                  <c:v>12.266666666666669</c:v>
                </c:pt>
                <c:pt idx="9">
                  <c:v>16.5</c:v>
                </c:pt>
                <c:pt idx="10">
                  <c:v>15.5</c:v>
                </c:pt>
                <c:pt idx="11">
                  <c:v>19.366666666666671</c:v>
                </c:pt>
              </c:numCache>
            </c:numRef>
          </c:val>
          <c:smooth val="0"/>
          <c:extLst>
            <c:ext xmlns:c16="http://schemas.microsoft.com/office/drawing/2014/chart" uri="{C3380CC4-5D6E-409C-BE32-E72D297353CC}">
              <c16:uniqueId val="{00000001-5364-4660-8534-08A7E134F5A5}"/>
            </c:ext>
          </c:extLst>
        </c:ser>
        <c:ser>
          <c:idx val="2"/>
          <c:order val="2"/>
          <c:tx>
            <c:strRef>
              <c:f>PR!$R$2</c:f>
              <c:strCache>
                <c:ptCount val="1"/>
                <c:pt idx="0">
                  <c:v>Max</c:v>
                </c:pt>
              </c:strCache>
            </c:strRef>
          </c:tx>
          <c:spPr>
            <a:ln w="25400" cap="rnd">
              <a:noFill/>
              <a:round/>
            </a:ln>
            <a:effectLst/>
          </c:spPr>
          <c:marker>
            <c:symbol val="circle"/>
            <c:size val="2"/>
            <c:spPr>
              <a:noFill/>
              <a:ln w="63500">
                <a:solidFill>
                  <a:schemeClr val="tx1"/>
                </a:solidFill>
              </a:ln>
              <a:effectLst/>
            </c:spPr>
          </c:marker>
          <c:dLbls>
            <c:delete val="1"/>
          </c:dLbls>
          <c:cat>
            <c:strRef>
              <c:f>PR!$L$3:$L$14</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PR!$R$3:$R$14</c:f>
              <c:numCache>
                <c:formatCode>General</c:formatCode>
                <c:ptCount val="12"/>
                <c:pt idx="0">
                  <c:v>31</c:v>
                </c:pt>
                <c:pt idx="1">
                  <c:v>27</c:v>
                </c:pt>
                <c:pt idx="2">
                  <c:v>29</c:v>
                </c:pt>
                <c:pt idx="3">
                  <c:v>20</c:v>
                </c:pt>
                <c:pt idx="4">
                  <c:v>20</c:v>
                </c:pt>
                <c:pt idx="5">
                  <c:v>17</c:v>
                </c:pt>
                <c:pt idx="6">
                  <c:v>20</c:v>
                </c:pt>
                <c:pt idx="7">
                  <c:v>15</c:v>
                </c:pt>
                <c:pt idx="8">
                  <c:v>22</c:v>
                </c:pt>
                <c:pt idx="9">
                  <c:v>25</c:v>
                </c:pt>
                <c:pt idx="10">
                  <c:v>25</c:v>
                </c:pt>
                <c:pt idx="11">
                  <c:v>26</c:v>
                </c:pt>
              </c:numCache>
            </c:numRef>
          </c:val>
          <c:smooth val="0"/>
          <c:extLst>
            <c:ext xmlns:c16="http://schemas.microsoft.com/office/drawing/2014/chart" uri="{C3380CC4-5D6E-409C-BE32-E72D297353CC}">
              <c16:uniqueId val="{00000002-5364-4660-8534-08A7E134F5A5}"/>
            </c:ext>
          </c:extLst>
        </c:ser>
        <c:dLbls>
          <c:showLegendKey val="0"/>
          <c:showVal val="1"/>
          <c:showCatName val="0"/>
          <c:showSerName val="0"/>
          <c:showPercent val="0"/>
          <c:showBubbleSize val="0"/>
        </c:dLbls>
        <c:hiLowLines>
          <c:spPr>
            <a:ln w="9525" cap="flat" cmpd="sng" algn="ctr">
              <a:solidFill>
                <a:schemeClr val="tx1"/>
              </a:solidFill>
              <a:round/>
              <a:tailEnd type="none"/>
            </a:ln>
            <a:effectLst/>
          </c:spPr>
        </c:hiLowLines>
        <c:axId val="2124274728"/>
        <c:axId val="2124278264"/>
      </c:stockChart>
      <c:catAx>
        <c:axId val="2124274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Times New Roman" panose="02020603050405020304" pitchFamily="18" charset="0"/>
              </a:defRPr>
            </a:pPr>
            <a:endParaRPr lang="pt-BR"/>
          </a:p>
        </c:txPr>
        <c:crossAx val="2124278264"/>
        <c:crosses val="autoZero"/>
        <c:auto val="1"/>
        <c:lblAlgn val="ctr"/>
        <c:lblOffset val="100"/>
        <c:noMultiLvlLbl val="0"/>
      </c:catAx>
      <c:valAx>
        <c:axId val="21242782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
                    <a:solidFill>
                      <a:sysClr val="windowText" lastClr="000000"/>
                    </a:solidFill>
                  </a:rPr>
                  <a:t>Rainy days</a:t>
                </a:r>
              </a:p>
            </c:rich>
          </c:tx>
          <c:layout>
            <c:manualLayout>
              <c:xMode val="edge"/>
              <c:yMode val="edge"/>
              <c:x val="3.3599328013439698E-2"/>
              <c:y val="0.3061790534048580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Times New Roman" panose="02020603050405020304" pitchFamily="18" charset="0"/>
              </a:defRPr>
            </a:pPr>
            <a:endParaRPr lang="pt-BR"/>
          </a:p>
        </c:txPr>
        <c:crossAx val="2124274728"/>
        <c:crosses val="autoZero"/>
        <c:crossBetween val="between"/>
      </c:valAx>
      <c:spPr>
        <a:noFill/>
        <a:ln w="25400">
          <a:noFill/>
        </a:ln>
        <a:effectLst/>
      </c:spPr>
    </c:plotArea>
    <c:legend>
      <c:legendPos val="b"/>
      <c:layout>
        <c:manualLayout>
          <c:xMode val="edge"/>
          <c:yMode val="edge"/>
          <c:x val="0.31026532225261"/>
          <c:y val="0.88312191643495297"/>
          <c:w val="0.38786918749813998"/>
          <c:h val="9.92362135268228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4F423-FDF5-49F0-9E07-BFB89878F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9437</Words>
  <Characters>50966</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Precipitation patterns and their variability in the southern region of Brazil</vt:lpstr>
    </vt:vector>
  </TitlesOfParts>
  <Company/>
  <LinksUpToDate>false</LinksUpToDate>
  <CharactersWithSpaces>60283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Precipitation patterns and their variability in the southern region of Brazil</dc:title>
  <dc:subject/>
  <dc:creator>Lius</dc:creator>
  <cp:keywords/>
  <dc:description/>
  <cp:lastModifiedBy>gabriellygregoriodaluzz@gmail.com</cp:lastModifiedBy>
  <cp:revision>2</cp:revision>
  <cp:lastPrinted>2024-04-06T18:17:00Z</cp:lastPrinted>
  <dcterms:created xsi:type="dcterms:W3CDTF">2024-06-20T18:13:00Z</dcterms:created>
  <dcterms:modified xsi:type="dcterms:W3CDTF">2024-06-20T18:13:00Z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2024-02-05T13:38:07Z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0fa2ee1c-7599-4967-a103-61dbcc2b23f6</vt:lpwstr>
  </property>
  <property fmtid="{D5CDD505-2E9C-101B-9397-08002B2CF9AE}" pid="7" name="MSIP_Label_defa4170-0d19-0005-0004-bc88714345d2_ActionId">
    <vt:lpwstr>cccb59b0-83c5-4a4c-b7b2-06b06c969b24</vt:lpwstr>
  </property>
  <property fmtid="{D5CDD505-2E9C-101B-9397-08002B2CF9AE}" pid="8" name="MSIP_Label_defa4170-0d19-0005-0004-bc88714345d2_ContentBits">
    <vt:lpwstr>0</vt:lpwstr>
  </property>
</Properties>
</file>